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14" w:rsidRDefault="00BA7314">
      <w:pPr>
        <w:pStyle w:val="Style1"/>
        <w:widowControl/>
        <w:spacing w:before="48"/>
        <w:ind w:left="1963"/>
        <w:jc w:val="both"/>
        <w:rPr>
          <w:rStyle w:val="FontStyle67"/>
        </w:rPr>
      </w:pPr>
      <w:r>
        <w:rPr>
          <w:rStyle w:val="FontStyle67"/>
        </w:rPr>
        <w:t>Протоиерей Константин Островский</w:t>
      </w: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before="62"/>
        <w:jc w:val="center"/>
        <w:rPr>
          <w:rStyle w:val="FontStyle69"/>
        </w:rPr>
      </w:pPr>
      <w:r>
        <w:rPr>
          <w:rStyle w:val="FontStyle69"/>
        </w:rPr>
        <w:t>ОРГАНИЗАЦИЯ ПРИХОДСКОЙ ЖИЗНИ</w:t>
      </w:r>
    </w:p>
    <w:p w:rsidR="00BA7314" w:rsidRDefault="00BA7314">
      <w:pPr>
        <w:pStyle w:val="Style3"/>
        <w:widowControl/>
        <w:spacing w:line="240" w:lineRule="exact"/>
        <w:rPr>
          <w:sz w:val="20"/>
          <w:szCs w:val="20"/>
        </w:rPr>
      </w:pPr>
    </w:p>
    <w:p w:rsidR="00BA7314" w:rsidRDefault="00BA7314">
      <w:pPr>
        <w:pStyle w:val="Style3"/>
        <w:widowControl/>
        <w:spacing w:before="10"/>
        <w:rPr>
          <w:rStyle w:val="FontStyle67"/>
        </w:rPr>
      </w:pPr>
      <w:r>
        <w:rPr>
          <w:rStyle w:val="FontStyle67"/>
        </w:rPr>
        <w:t>учебное пособие по предмету «Правовые основы деятельности прихода» для 5-го курса Коломенской Православной Духовной семинарии</w:t>
      </w:r>
    </w:p>
    <w:p w:rsidR="00BA7314" w:rsidRDefault="00BA7314">
      <w:pPr>
        <w:pStyle w:val="Style4"/>
        <w:widowControl/>
        <w:spacing w:line="240" w:lineRule="exact"/>
        <w:ind w:left="1790" w:right="1766"/>
        <w:rPr>
          <w:sz w:val="20"/>
          <w:szCs w:val="20"/>
        </w:rPr>
      </w:pPr>
    </w:p>
    <w:p w:rsidR="00BA7314" w:rsidRDefault="00BA7314">
      <w:pPr>
        <w:pStyle w:val="Style4"/>
        <w:widowControl/>
        <w:spacing w:line="240" w:lineRule="exact"/>
        <w:ind w:left="1790" w:right="1766"/>
        <w:rPr>
          <w:sz w:val="20"/>
          <w:szCs w:val="20"/>
        </w:rPr>
      </w:pPr>
    </w:p>
    <w:p w:rsidR="00BA7314" w:rsidRDefault="00BA7314">
      <w:pPr>
        <w:pStyle w:val="Style4"/>
        <w:widowControl/>
        <w:spacing w:line="240" w:lineRule="exact"/>
        <w:ind w:left="1790" w:right="1766"/>
        <w:rPr>
          <w:sz w:val="20"/>
          <w:szCs w:val="20"/>
        </w:rPr>
      </w:pPr>
    </w:p>
    <w:p w:rsidR="00BA7314" w:rsidRDefault="00BA7314">
      <w:pPr>
        <w:pStyle w:val="Style4"/>
        <w:widowControl/>
        <w:spacing w:line="240" w:lineRule="exact"/>
        <w:ind w:left="1790" w:right="1766"/>
        <w:rPr>
          <w:sz w:val="20"/>
          <w:szCs w:val="20"/>
        </w:rPr>
      </w:pPr>
    </w:p>
    <w:p w:rsidR="00BA7314" w:rsidRDefault="00BA7314">
      <w:pPr>
        <w:pStyle w:val="Style4"/>
        <w:widowControl/>
        <w:spacing w:line="240" w:lineRule="exact"/>
        <w:ind w:left="1790" w:right="1766"/>
        <w:rPr>
          <w:sz w:val="20"/>
          <w:szCs w:val="20"/>
        </w:rPr>
      </w:pPr>
    </w:p>
    <w:p w:rsidR="00BA7314" w:rsidRDefault="00BA7314">
      <w:pPr>
        <w:pStyle w:val="Style4"/>
        <w:widowControl/>
        <w:spacing w:line="240" w:lineRule="exact"/>
        <w:ind w:left="1790" w:right="1766"/>
        <w:rPr>
          <w:sz w:val="20"/>
          <w:szCs w:val="20"/>
        </w:rPr>
      </w:pPr>
    </w:p>
    <w:p w:rsidR="00BA7314" w:rsidRDefault="00BA7314">
      <w:pPr>
        <w:pStyle w:val="Style4"/>
        <w:widowControl/>
        <w:spacing w:before="67"/>
        <w:ind w:left="1790" w:right="1766"/>
        <w:rPr>
          <w:rStyle w:val="FontStyle66"/>
        </w:rPr>
      </w:pPr>
      <w:r>
        <w:rPr>
          <w:rStyle w:val="FontStyle66"/>
        </w:rPr>
        <w:t>«</w:t>
      </w:r>
      <w:proofErr w:type="gramStart"/>
      <w:r>
        <w:rPr>
          <w:rStyle w:val="FontStyle66"/>
        </w:rPr>
        <w:t>Умные</w:t>
      </w:r>
      <w:proofErr w:type="gramEnd"/>
      <w:r>
        <w:rPr>
          <w:rStyle w:val="FontStyle66"/>
        </w:rPr>
        <w:t xml:space="preserve"> учатся на чужих ошибках, а гл</w:t>
      </w:r>
      <w:r>
        <w:rPr>
          <w:rStyle w:val="FontStyle66"/>
        </w:rPr>
        <w:t>у</w:t>
      </w:r>
      <w:r>
        <w:rPr>
          <w:rStyle w:val="FontStyle66"/>
        </w:rPr>
        <w:t>пые - на своих» (народная мудрость)</w:t>
      </w: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before="120"/>
        <w:ind w:left="2789"/>
        <w:jc w:val="both"/>
        <w:rPr>
          <w:rStyle w:val="FontStyle67"/>
        </w:rPr>
      </w:pPr>
      <w:r>
        <w:rPr>
          <w:rStyle w:val="FontStyle67"/>
        </w:rPr>
        <w:t>Красногорск, 2013 г.</w:t>
      </w:r>
    </w:p>
    <w:p w:rsidR="00BA7314" w:rsidRDefault="00BA7314">
      <w:pPr>
        <w:pStyle w:val="Style5"/>
        <w:widowControl/>
        <w:spacing w:before="120"/>
        <w:ind w:left="2789"/>
        <w:jc w:val="both"/>
        <w:rPr>
          <w:rStyle w:val="FontStyle67"/>
        </w:rPr>
        <w:sectPr w:rsidR="00BA7314">
          <w:footerReference w:type="even" r:id="rId9"/>
          <w:footerReference w:type="default" r:id="rId10"/>
          <w:footerReference w:type="first" r:id="rId11"/>
          <w:type w:val="continuous"/>
          <w:pgSz w:w="11905" w:h="16837"/>
          <w:pgMar w:top="1273" w:right="1788" w:bottom="1273" w:left="2508" w:header="720" w:footer="720" w:gutter="0"/>
          <w:cols w:space="60"/>
          <w:noEndnote/>
          <w:titlePg/>
        </w:sectPr>
      </w:pPr>
    </w:p>
    <w:p w:rsidR="00444864" w:rsidRDefault="00444864">
      <w:pPr>
        <w:pStyle w:val="Style6"/>
        <w:widowControl/>
        <w:spacing w:before="48" w:line="274" w:lineRule="exact"/>
        <w:rPr>
          <w:rStyle w:val="FontStyle72"/>
        </w:rPr>
      </w:pPr>
    </w:p>
    <w:p w:rsidR="00BA7314" w:rsidRDefault="00BA7314">
      <w:pPr>
        <w:pStyle w:val="Style6"/>
        <w:widowControl/>
        <w:spacing w:before="48" w:line="274" w:lineRule="exact"/>
        <w:rPr>
          <w:rStyle w:val="FontStyle72"/>
        </w:rPr>
      </w:pPr>
      <w:r>
        <w:rPr>
          <w:rStyle w:val="FontStyle72"/>
        </w:rPr>
        <w:lastRenderedPageBreak/>
        <w:t>Цель настоящего пособия, как и вообще курса «Правовые основы деятельности прихода» с</w:t>
      </w:r>
      <w:r>
        <w:rPr>
          <w:rStyle w:val="FontStyle72"/>
        </w:rPr>
        <w:t>о</w:t>
      </w:r>
      <w:r>
        <w:rPr>
          <w:rStyle w:val="FontStyle72"/>
        </w:rPr>
        <w:t>стоит в том, чтобы помочь собратьям священнослужителям, учащимся в семинарии, и остальным семинаристам, будущим священнослужителям, в решении правовых, административных, хозя</w:t>
      </w:r>
      <w:r>
        <w:rPr>
          <w:rStyle w:val="FontStyle72"/>
        </w:rPr>
        <w:t>й</w:t>
      </w:r>
      <w:r>
        <w:rPr>
          <w:rStyle w:val="FontStyle72"/>
        </w:rPr>
        <w:t>ственных и других организационных вопросов, которые во множестве возникают в приходской жизни.</w:t>
      </w:r>
    </w:p>
    <w:p w:rsidR="00BA7314" w:rsidRDefault="00BA7314">
      <w:pPr>
        <w:pStyle w:val="Style6"/>
        <w:widowControl/>
        <w:spacing w:line="274" w:lineRule="exact"/>
        <w:ind w:firstLine="706"/>
        <w:rPr>
          <w:rStyle w:val="FontStyle72"/>
        </w:rPr>
      </w:pPr>
      <w:r>
        <w:rPr>
          <w:rStyle w:val="FontStyle72"/>
        </w:rPr>
        <w:t>Пособие написано клириком Московской епархии и адресовано студентам Коломенской пр</w:t>
      </w:r>
      <w:r>
        <w:rPr>
          <w:rStyle w:val="FontStyle72"/>
        </w:rPr>
        <w:t>а</w:t>
      </w:r>
      <w:r>
        <w:rPr>
          <w:rStyle w:val="FontStyle72"/>
        </w:rPr>
        <w:t>вославной духовной семинарии, то есть тоже клирикам и будущим клирикам Московской епархии. Поэтому некоторые изложенные здесь правила и подходы могут не совпадать с теми, которые сущ</w:t>
      </w:r>
      <w:r>
        <w:rPr>
          <w:rStyle w:val="FontStyle72"/>
        </w:rPr>
        <w:t>е</w:t>
      </w:r>
      <w:r>
        <w:rPr>
          <w:rStyle w:val="FontStyle72"/>
        </w:rPr>
        <w:t>ствуют в других епархиях Русской Православной Церкви, тем более, в других поместных Церквях. Это предполагается очевидным и нигде больше в тексте не оговаривается.</w:t>
      </w:r>
    </w:p>
    <w:p w:rsidR="00BA7314" w:rsidRDefault="00BA7314">
      <w:pPr>
        <w:pStyle w:val="Style6"/>
        <w:widowControl/>
        <w:spacing w:line="274" w:lineRule="exact"/>
        <w:ind w:firstLine="710"/>
        <w:rPr>
          <w:rStyle w:val="FontStyle72"/>
        </w:rPr>
      </w:pPr>
      <w:r>
        <w:rPr>
          <w:rStyle w:val="FontStyle72"/>
        </w:rPr>
        <w:t xml:space="preserve">Кроме того, и в пределах самой Московской епархии, как и всякой другой, </w:t>
      </w:r>
      <w:proofErr w:type="gramStart"/>
      <w:r>
        <w:rPr>
          <w:rStyle w:val="FontStyle72"/>
        </w:rPr>
        <w:t>правила</w:t>
      </w:r>
      <w:proofErr w:type="gramEnd"/>
      <w:r>
        <w:rPr>
          <w:rStyle w:val="FontStyle72"/>
        </w:rPr>
        <w:t xml:space="preserve"> и подходы могут меняться со временем. Постоянно происходят какие-то перемены и в обществе: издаются новые Законы и иные нормативные акты, происходят структурные изменения в системе государственного и муниципального управления, меняются обычаи и тому подобное.</w:t>
      </w:r>
    </w:p>
    <w:p w:rsidR="00BA7314" w:rsidRDefault="00BA7314">
      <w:pPr>
        <w:pStyle w:val="Style6"/>
        <w:widowControl/>
        <w:spacing w:line="274" w:lineRule="exact"/>
        <w:ind w:firstLine="710"/>
        <w:rPr>
          <w:rStyle w:val="FontStyle72"/>
        </w:rPr>
      </w:pPr>
      <w:r>
        <w:rPr>
          <w:rStyle w:val="FontStyle72"/>
        </w:rPr>
        <w:t>Поэтому следует учитывать, что настоящее пособие в общих чертах отражает конкретную с</w:t>
      </w:r>
      <w:r>
        <w:rPr>
          <w:rStyle w:val="FontStyle72"/>
        </w:rPr>
        <w:t>и</w:t>
      </w:r>
      <w:r>
        <w:rPr>
          <w:rStyle w:val="FontStyle72"/>
        </w:rPr>
        <w:t>туацию в Московской епархии на 1 сентября 2013 года.</w:t>
      </w:r>
    </w:p>
    <w:p w:rsidR="00BA7314" w:rsidRDefault="00BA7314">
      <w:pPr>
        <w:pStyle w:val="Style6"/>
        <w:widowControl/>
        <w:spacing w:line="274" w:lineRule="exact"/>
        <w:ind w:firstLine="691"/>
        <w:rPr>
          <w:rStyle w:val="FontStyle72"/>
        </w:rPr>
      </w:pPr>
      <w:proofErr w:type="gramStart"/>
      <w:r>
        <w:rPr>
          <w:rStyle w:val="FontStyle72"/>
        </w:rPr>
        <w:t xml:space="preserve">Автор пособия по светской специальности не экономист и не юрист, а инженер-математик, но имеет большой опыт церковного служения в самых разных должностях: почти 9 лет - </w:t>
      </w:r>
      <w:proofErr w:type="spellStart"/>
      <w:r>
        <w:rPr>
          <w:rStyle w:val="FontStyle72"/>
        </w:rPr>
        <w:t>алтарник</w:t>
      </w:r>
      <w:proofErr w:type="spellEnd"/>
      <w:r>
        <w:rPr>
          <w:rStyle w:val="FontStyle72"/>
        </w:rPr>
        <w:t xml:space="preserve"> в мо</w:t>
      </w:r>
      <w:r>
        <w:rPr>
          <w:rStyle w:val="FontStyle72"/>
        </w:rPr>
        <w:t>с</w:t>
      </w:r>
      <w:r>
        <w:rPr>
          <w:rStyle w:val="FontStyle72"/>
        </w:rPr>
        <w:t>ковском храме; с 1987 года - приходский священник; с 1990 г. - в Московской епархии; с 1993 г. - бл</w:t>
      </w:r>
      <w:r>
        <w:rPr>
          <w:rStyle w:val="FontStyle72"/>
        </w:rPr>
        <w:t>а</w:t>
      </w:r>
      <w:r>
        <w:rPr>
          <w:rStyle w:val="FontStyle72"/>
        </w:rPr>
        <w:t>гочинный церковного округа; с 2005 г. - председатель Епархиального отдела по реставрации и стро</w:t>
      </w:r>
      <w:r>
        <w:rPr>
          <w:rStyle w:val="FontStyle72"/>
        </w:rPr>
        <w:t>и</w:t>
      </w:r>
      <w:r>
        <w:rPr>
          <w:rStyle w:val="FontStyle72"/>
        </w:rPr>
        <w:t>тельству.</w:t>
      </w:r>
      <w:proofErr w:type="gramEnd"/>
    </w:p>
    <w:p w:rsidR="00BA7314" w:rsidRDefault="00BA7314">
      <w:pPr>
        <w:pStyle w:val="Style6"/>
        <w:widowControl/>
        <w:spacing w:line="274" w:lineRule="exact"/>
        <w:ind w:firstLine="706"/>
        <w:rPr>
          <w:rStyle w:val="FontStyle72"/>
        </w:rPr>
      </w:pPr>
      <w:r>
        <w:rPr>
          <w:rStyle w:val="FontStyle72"/>
        </w:rPr>
        <w:t>Этот опыт, естественно, ограничен, как и всякий другой. Некоторые важные вопросы мне с</w:t>
      </w:r>
      <w:r>
        <w:rPr>
          <w:rStyle w:val="FontStyle72"/>
        </w:rPr>
        <w:t>о</w:t>
      </w:r>
      <w:r>
        <w:rPr>
          <w:rStyle w:val="FontStyle72"/>
        </w:rPr>
        <w:t>всем незнакомы, и я их, поэтому, не касаюсь. Какие-то знакомы мало, я и говорю о них мало, хотя сам понимаю, что хорошо было бы осветить эти вопросы подробнее и полнее. Это касается, в первую очередь, организации церковных предприятий (мастерских, магазинов, издательств и пр.), а также технических архитектурно-строительных вопросов.</w:t>
      </w:r>
    </w:p>
    <w:p w:rsidR="00BA7314" w:rsidRDefault="00BA7314">
      <w:pPr>
        <w:pStyle w:val="Style6"/>
        <w:widowControl/>
        <w:spacing w:line="274" w:lineRule="exact"/>
        <w:ind w:firstLine="715"/>
        <w:rPr>
          <w:rStyle w:val="FontStyle72"/>
        </w:rPr>
      </w:pPr>
      <w:r>
        <w:rPr>
          <w:rStyle w:val="FontStyle72"/>
        </w:rPr>
        <w:t xml:space="preserve">Но в утешение можно заметить, что, поскольку я обычно бывал в типичных ситуациях (рядовой иерей на </w:t>
      </w:r>
      <w:proofErr w:type="spellStart"/>
      <w:r>
        <w:rPr>
          <w:rStyle w:val="FontStyle72"/>
        </w:rPr>
        <w:t>многоштатном</w:t>
      </w:r>
      <w:proofErr w:type="spellEnd"/>
      <w:r>
        <w:rPr>
          <w:rStyle w:val="FontStyle72"/>
        </w:rPr>
        <w:t xml:space="preserve"> приходе, настоятель маленького прихода, настоятель большого городского прихода, благочинный обычного церковного округа), то и опыт мой типичный. Так что и перекосы в опыте, можно надеяться, неслучайны, а соответствуют каким-то особенностям (не обязательно пер</w:t>
      </w:r>
      <w:r>
        <w:rPr>
          <w:rStyle w:val="FontStyle72"/>
        </w:rPr>
        <w:t>е</w:t>
      </w:r>
      <w:r>
        <w:rPr>
          <w:rStyle w:val="FontStyle72"/>
        </w:rPr>
        <w:t>косам!) нашей приходской жизни. Если</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налажена молитвенная, богослужебная жизнь прихода,</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установились добрые христианские отношения между его членами,</w:t>
      </w:r>
    </w:p>
    <w:p w:rsidR="00BA7314" w:rsidRDefault="00BA7314" w:rsidP="00BA7314">
      <w:pPr>
        <w:pStyle w:val="Style9"/>
        <w:widowControl/>
        <w:numPr>
          <w:ilvl w:val="0"/>
          <w:numId w:val="1"/>
        </w:numPr>
        <w:tabs>
          <w:tab w:val="left" w:pos="355"/>
        </w:tabs>
        <w:spacing w:line="274" w:lineRule="exact"/>
        <w:ind w:left="355"/>
        <w:jc w:val="left"/>
        <w:rPr>
          <w:rStyle w:val="FontStyle72"/>
        </w:rPr>
      </w:pPr>
      <w:r>
        <w:rPr>
          <w:rStyle w:val="FontStyle72"/>
        </w:rPr>
        <w:t>прихожане  и  сотрудники  оказывают доверие  и  послушание  приходскому духовенству</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и все вместе - настоятелю,</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духовенство даёт народу Божьему пример доброй нравственности</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и вместе с паствой послушно священноначалию,</w:t>
      </w:r>
    </w:p>
    <w:p w:rsidR="00BA7314" w:rsidRDefault="00BA7314">
      <w:pPr>
        <w:pStyle w:val="Style8"/>
        <w:widowControl/>
        <w:tabs>
          <w:tab w:val="left" w:pos="365"/>
        </w:tabs>
        <w:ind w:right="998"/>
        <w:jc w:val="left"/>
        <w:rPr>
          <w:rStyle w:val="FontStyle72"/>
        </w:rPr>
      </w:pPr>
      <w:r>
        <w:rPr>
          <w:rStyle w:val="FontStyle72"/>
        </w:rPr>
        <w:t>-</w:t>
      </w:r>
      <w:r>
        <w:rPr>
          <w:rStyle w:val="FontStyle72"/>
          <w:rFonts w:ascii="Times New Roman" w:hAnsi="Times New Roman" w:cs="Times New Roman"/>
        </w:rPr>
        <w:tab/>
      </w:r>
      <w:r>
        <w:rPr>
          <w:rStyle w:val="FontStyle72"/>
        </w:rPr>
        <w:t>если при этом приход установил разумные отношения с внешним миром, это и значит, что приходская жизнь правильно организована.</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Организация приходской жизни это забота, в первую очередь, конечно, настоятеля. И, хотя всем остальным: священнослужителям, церковнослужителям, сотрудникам приходов, да и прихож</w:t>
      </w:r>
      <w:r>
        <w:rPr>
          <w:rStyle w:val="FontStyle72"/>
        </w:rPr>
        <w:t>а</w:t>
      </w:r>
      <w:r>
        <w:rPr>
          <w:rStyle w:val="FontStyle72"/>
        </w:rPr>
        <w:t>нам тоже полезно знать, как организуется приходская жизнь, в изложении предмета мы будем орие</w:t>
      </w:r>
      <w:r>
        <w:rPr>
          <w:rStyle w:val="FontStyle72"/>
        </w:rPr>
        <w:t>н</w:t>
      </w:r>
      <w:r>
        <w:rPr>
          <w:rStyle w:val="FontStyle72"/>
        </w:rPr>
        <w:t>тироваться, как правило, именно на настоятелей.</w:t>
      </w:r>
    </w:p>
    <w:p w:rsidR="00A90619" w:rsidRDefault="00A90619">
      <w:pPr>
        <w:pStyle w:val="Style10"/>
        <w:widowControl/>
        <w:spacing w:before="96" w:line="374" w:lineRule="exact"/>
        <w:rPr>
          <w:rStyle w:val="FontStyle70"/>
        </w:rPr>
      </w:pPr>
      <w:bookmarkStart w:id="0" w:name="bookmark0"/>
    </w:p>
    <w:p w:rsidR="00A90619" w:rsidRDefault="00A90619">
      <w:pPr>
        <w:pStyle w:val="Style10"/>
        <w:widowControl/>
        <w:spacing w:before="96" w:line="374" w:lineRule="exact"/>
        <w:rPr>
          <w:rStyle w:val="FontStyle70"/>
        </w:rPr>
      </w:pPr>
    </w:p>
    <w:p w:rsidR="00A90619" w:rsidRDefault="00A90619">
      <w:pPr>
        <w:pStyle w:val="Style10"/>
        <w:widowControl/>
        <w:spacing w:before="96" w:line="374" w:lineRule="exact"/>
        <w:rPr>
          <w:rStyle w:val="FontStyle70"/>
        </w:rPr>
      </w:pPr>
    </w:p>
    <w:p w:rsidR="00A90619" w:rsidRDefault="00A90619">
      <w:pPr>
        <w:pStyle w:val="Style10"/>
        <w:widowControl/>
        <w:spacing w:before="96" w:line="374" w:lineRule="exact"/>
        <w:rPr>
          <w:rStyle w:val="FontStyle70"/>
        </w:rPr>
      </w:pPr>
    </w:p>
    <w:p w:rsidR="00A90619" w:rsidRDefault="00A90619">
      <w:pPr>
        <w:pStyle w:val="Style10"/>
        <w:widowControl/>
        <w:spacing w:before="96" w:line="374" w:lineRule="exact"/>
        <w:rPr>
          <w:rStyle w:val="FontStyle70"/>
        </w:rPr>
      </w:pPr>
    </w:p>
    <w:p w:rsidR="00A90619" w:rsidRDefault="00A90619">
      <w:pPr>
        <w:pStyle w:val="Style10"/>
        <w:widowControl/>
        <w:spacing w:before="96" w:line="374" w:lineRule="exact"/>
        <w:rPr>
          <w:rStyle w:val="FontStyle70"/>
        </w:rPr>
      </w:pPr>
    </w:p>
    <w:p w:rsidR="00A90619" w:rsidRDefault="00A90619">
      <w:pPr>
        <w:pStyle w:val="Style10"/>
        <w:widowControl/>
        <w:spacing w:before="96" w:line="374" w:lineRule="exact"/>
        <w:rPr>
          <w:rStyle w:val="FontStyle70"/>
        </w:rPr>
      </w:pPr>
    </w:p>
    <w:p w:rsidR="00BA7314" w:rsidRDefault="00BA7314">
      <w:pPr>
        <w:pStyle w:val="Style10"/>
        <w:widowControl/>
        <w:spacing w:before="96" w:line="374" w:lineRule="exact"/>
        <w:rPr>
          <w:rStyle w:val="FontStyle70"/>
        </w:rPr>
      </w:pPr>
      <w:r>
        <w:rPr>
          <w:rStyle w:val="FontStyle70"/>
        </w:rPr>
        <w:lastRenderedPageBreak/>
        <w:t>1</w:t>
      </w:r>
      <w:bookmarkEnd w:id="0"/>
      <w:r>
        <w:rPr>
          <w:rStyle w:val="FontStyle70"/>
        </w:rPr>
        <w:t>. Обзор некоторых Федеральных законов</w:t>
      </w:r>
    </w:p>
    <w:p w:rsidR="00BA7314" w:rsidRDefault="00BA7314">
      <w:pPr>
        <w:pStyle w:val="Style2"/>
        <w:widowControl/>
        <w:spacing w:line="240" w:lineRule="exact"/>
        <w:rPr>
          <w:sz w:val="20"/>
          <w:szCs w:val="20"/>
        </w:rPr>
      </w:pPr>
    </w:p>
    <w:p w:rsidR="00BA7314" w:rsidRPr="00A90619" w:rsidRDefault="00BA7314">
      <w:pPr>
        <w:pStyle w:val="Style2"/>
        <w:widowControl/>
        <w:spacing w:before="216"/>
        <w:rPr>
          <w:rStyle w:val="FontStyle69"/>
          <w:sz w:val="24"/>
          <w:szCs w:val="24"/>
        </w:rPr>
      </w:pPr>
      <w:r w:rsidRPr="00A90619">
        <w:rPr>
          <w:rStyle w:val="FontStyle69"/>
          <w:sz w:val="24"/>
          <w:szCs w:val="24"/>
        </w:rPr>
        <w:t>1.1. Обзор Конституции РФ</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7"/>
        </w:tabs>
        <w:spacing w:before="77"/>
        <w:jc w:val="left"/>
        <w:rPr>
          <w:rStyle w:val="FontStyle73"/>
        </w:rPr>
      </w:pPr>
      <w:r>
        <w:rPr>
          <w:rStyle w:val="FontStyle73"/>
        </w:rPr>
        <w:t>1.1.1.</w:t>
      </w:r>
      <w:r>
        <w:rPr>
          <w:rStyle w:val="FontStyle73"/>
          <w:rFonts w:ascii="Times New Roman" w:hAnsi="Times New Roman" w:cs="Times New Roman"/>
          <w:b w:val="0"/>
          <w:bCs w:val="0"/>
        </w:rPr>
        <w:tab/>
      </w:r>
      <w:r>
        <w:rPr>
          <w:rStyle w:val="FontStyle73"/>
        </w:rPr>
        <w:t>Равенство и свободы</w:t>
      </w:r>
    </w:p>
    <w:p w:rsidR="00BA7314" w:rsidRDefault="00BA7314">
      <w:pPr>
        <w:pStyle w:val="Style6"/>
        <w:widowControl/>
        <w:spacing w:before="43" w:line="274" w:lineRule="exact"/>
        <w:ind w:firstLine="715"/>
        <w:rPr>
          <w:rStyle w:val="FontStyle72"/>
        </w:rPr>
      </w:pPr>
      <w:r>
        <w:rPr>
          <w:rStyle w:val="FontStyle72"/>
        </w:rPr>
        <w:t>В двух первых главах Конституции РФ мы находим, на первый взгляд, очень общие и декл</w:t>
      </w:r>
      <w:r>
        <w:rPr>
          <w:rStyle w:val="FontStyle72"/>
        </w:rPr>
        <w:t>а</w:t>
      </w:r>
      <w:r>
        <w:rPr>
          <w:rStyle w:val="FontStyle72"/>
        </w:rPr>
        <w:t>ративные, но в действительности весьма важные для нас положения. В ст.13 говорится, что «никакая идеология не может устанавливаться в качестве государственной или обязательной». А в ст. 14 - что «никакая религия не может устанавливаться в качестве государственной или обязательной» и что «религиозные объединения отделены от государства и равны перед законом».</w:t>
      </w:r>
    </w:p>
    <w:p w:rsidR="00BA7314" w:rsidRDefault="00BA7314">
      <w:pPr>
        <w:pStyle w:val="Style6"/>
        <w:widowControl/>
        <w:spacing w:line="274" w:lineRule="exact"/>
        <w:ind w:firstLine="715"/>
        <w:rPr>
          <w:rStyle w:val="FontStyle72"/>
        </w:rPr>
      </w:pPr>
      <w:r>
        <w:rPr>
          <w:rStyle w:val="FontStyle72"/>
        </w:rPr>
        <w:t>Нравятся кому-то эти положения или нет, но мы должны о них помнить, как в общении с пр</w:t>
      </w:r>
      <w:r>
        <w:rPr>
          <w:rStyle w:val="FontStyle72"/>
        </w:rPr>
        <w:t>и</w:t>
      </w:r>
      <w:r>
        <w:rPr>
          <w:rStyle w:val="FontStyle72"/>
        </w:rPr>
        <w:t>хожанами, так и в общении со светскими людьми. И, в частности, должны быть готовы ответить тем, кто, ссылаясь на Конституцию, будут, например, говорить, что, раз у нас в городе построена прав</w:t>
      </w:r>
      <w:r>
        <w:rPr>
          <w:rStyle w:val="FontStyle72"/>
        </w:rPr>
        <w:t>о</w:t>
      </w:r>
      <w:r>
        <w:rPr>
          <w:rStyle w:val="FontStyle72"/>
        </w:rPr>
        <w:t xml:space="preserve">славная церковь, то обязательно нужно построить и </w:t>
      </w:r>
      <w:proofErr w:type="spellStart"/>
      <w:r>
        <w:rPr>
          <w:rStyle w:val="FontStyle72"/>
        </w:rPr>
        <w:t>иеговистский</w:t>
      </w:r>
      <w:proofErr w:type="spellEnd"/>
      <w:r>
        <w:rPr>
          <w:rStyle w:val="FontStyle72"/>
        </w:rPr>
        <w:t xml:space="preserve"> «зал царствия».</w:t>
      </w:r>
    </w:p>
    <w:p w:rsidR="00BA7314" w:rsidRDefault="00BA7314">
      <w:pPr>
        <w:pStyle w:val="Style6"/>
        <w:widowControl/>
        <w:spacing w:line="274" w:lineRule="exact"/>
        <w:ind w:firstLine="710"/>
        <w:rPr>
          <w:rStyle w:val="FontStyle72"/>
        </w:rPr>
      </w:pPr>
      <w:r>
        <w:rPr>
          <w:rStyle w:val="FontStyle72"/>
        </w:rPr>
        <w:t>На самом деле, равенство перед законом совсем не означает равенства вообще. Как и гра</w:t>
      </w:r>
      <w:r>
        <w:rPr>
          <w:rStyle w:val="FontStyle72"/>
        </w:rPr>
        <w:t>ж</w:t>
      </w:r>
      <w:r>
        <w:rPr>
          <w:rStyle w:val="FontStyle72"/>
        </w:rPr>
        <w:t>дане, например, равны перед законом, но это не значит, что человек, не окончивший даже 9 классов средней школы, имеет такое же право занять кафедру в Университете, как и академик.</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В ст. 19 говорится о том, что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A7314" w:rsidRDefault="00BA7314">
      <w:pPr>
        <w:pStyle w:val="Style6"/>
        <w:widowControl/>
        <w:spacing w:line="274" w:lineRule="exact"/>
        <w:ind w:firstLine="710"/>
        <w:rPr>
          <w:rStyle w:val="FontStyle72"/>
        </w:rPr>
      </w:pPr>
      <w:r>
        <w:rPr>
          <w:rStyle w:val="FontStyle72"/>
        </w:rPr>
        <w:t>В ст. 28 «каждому гарантируется свобода совести», в ст. 29 «каждому гарантируется свобода мысли и слова», а во 2-й части этой же статьи «запрещается пропаганда социального, расового, национального, религиозного или языкового превосходства».</w:t>
      </w:r>
    </w:p>
    <w:p w:rsidR="00BA7314" w:rsidRDefault="00BA7314">
      <w:pPr>
        <w:pStyle w:val="Style6"/>
        <w:widowControl/>
        <w:spacing w:line="274" w:lineRule="exact"/>
        <w:rPr>
          <w:rStyle w:val="FontStyle72"/>
        </w:rPr>
      </w:pPr>
      <w:r>
        <w:rPr>
          <w:rStyle w:val="FontStyle72"/>
        </w:rPr>
        <w:t>Последнее положение содержит в себе возможность вредного для Церкви толкования, потому что, конечно, всякий православный христианин считает Православную веру истинной, а другие веры не истинными, а такое мнение, высказанное публично, может быть названо пропагандой религиозного превосходства.</w:t>
      </w:r>
    </w:p>
    <w:p w:rsidR="00BA7314" w:rsidRDefault="00BA7314">
      <w:pPr>
        <w:pStyle w:val="Style6"/>
        <w:widowControl/>
        <w:spacing w:line="274" w:lineRule="exact"/>
        <w:rPr>
          <w:rStyle w:val="FontStyle72"/>
        </w:rPr>
      </w:pPr>
      <w:r>
        <w:rPr>
          <w:rStyle w:val="FontStyle72"/>
        </w:rPr>
        <w:t>В действительности, преступной пропагандой религиозного превосходства должно считаться не исповедание исключительной истинности своей религии, что свойственно всякому религиозному сознанию, а признание последователей других религий не заслуживающими каких-нибудь гарант</w:t>
      </w:r>
      <w:r>
        <w:rPr>
          <w:rStyle w:val="FontStyle72"/>
        </w:rPr>
        <w:t>и</w:t>
      </w:r>
      <w:r>
        <w:rPr>
          <w:rStyle w:val="FontStyle72"/>
        </w:rPr>
        <w:t>рованных Конституцией РФ гражданских прав и свобод.</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7"/>
        </w:tabs>
        <w:spacing w:before="67"/>
        <w:jc w:val="left"/>
        <w:rPr>
          <w:rStyle w:val="FontStyle73"/>
        </w:rPr>
      </w:pPr>
      <w:r>
        <w:rPr>
          <w:rStyle w:val="FontStyle73"/>
        </w:rPr>
        <w:t>1.1.2.</w:t>
      </w:r>
      <w:r>
        <w:rPr>
          <w:rStyle w:val="FontStyle73"/>
          <w:rFonts w:ascii="Times New Roman" w:hAnsi="Times New Roman" w:cs="Times New Roman"/>
          <w:b w:val="0"/>
          <w:bCs w:val="0"/>
        </w:rPr>
        <w:tab/>
      </w:r>
      <w:r>
        <w:rPr>
          <w:rStyle w:val="FontStyle73"/>
        </w:rPr>
        <w:t>Приоритет международного права</w:t>
      </w:r>
    </w:p>
    <w:p w:rsidR="00BA7314" w:rsidRDefault="00BA7314">
      <w:pPr>
        <w:pStyle w:val="Style6"/>
        <w:widowControl/>
        <w:spacing w:before="43" w:line="274" w:lineRule="exact"/>
        <w:ind w:firstLine="706"/>
        <w:rPr>
          <w:rStyle w:val="FontStyle72"/>
        </w:rPr>
      </w:pPr>
      <w:r>
        <w:rPr>
          <w:rStyle w:val="FontStyle72"/>
        </w:rPr>
        <w:t>В ст. 15 Конституции РФ говорится, что «если международным договором Российской Фед</w:t>
      </w:r>
      <w:r>
        <w:rPr>
          <w:rStyle w:val="FontStyle72"/>
        </w:rPr>
        <w:t>е</w:t>
      </w:r>
      <w:r>
        <w:rPr>
          <w:rStyle w:val="FontStyle72"/>
        </w:rPr>
        <w:t>рации установлены иные правила, чем предусмотренные законом, то применяются правила межд</w:t>
      </w:r>
      <w:r>
        <w:rPr>
          <w:rStyle w:val="FontStyle72"/>
        </w:rPr>
        <w:t>у</w:t>
      </w:r>
      <w:r>
        <w:rPr>
          <w:rStyle w:val="FontStyle72"/>
        </w:rPr>
        <w:t>народного договора». Это положение, само по себе, справедливое, является как бы миной заме</w:t>
      </w:r>
      <w:r>
        <w:rPr>
          <w:rStyle w:val="FontStyle72"/>
        </w:rPr>
        <w:t>д</w:t>
      </w:r>
      <w:r>
        <w:rPr>
          <w:rStyle w:val="FontStyle72"/>
        </w:rPr>
        <w:t>ленного действия, потому что современное мировое сообщество настроено, в общем, антирелигиозно, и вполне можно ожидать, что Российское руководство когда-нибудь подпишет какой-нибудь межд</w:t>
      </w:r>
      <w:r>
        <w:rPr>
          <w:rStyle w:val="FontStyle72"/>
        </w:rPr>
        <w:t>у</w:t>
      </w:r>
      <w:r>
        <w:rPr>
          <w:rStyle w:val="FontStyle72"/>
        </w:rPr>
        <w:t>народный правовой акт, неприятный для Церкви в большей мере, чем Российские законы.</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Pr="00A90619" w:rsidRDefault="00BA7314">
      <w:pPr>
        <w:pStyle w:val="Style16"/>
        <w:widowControl/>
        <w:spacing w:before="67"/>
        <w:rPr>
          <w:rStyle w:val="FontStyle69"/>
          <w:sz w:val="24"/>
          <w:szCs w:val="24"/>
        </w:rPr>
      </w:pPr>
      <w:r w:rsidRPr="00A90619">
        <w:rPr>
          <w:rStyle w:val="FontStyle69"/>
          <w:sz w:val="24"/>
          <w:szCs w:val="24"/>
        </w:rPr>
        <w:t>1.2. Обзор Закона РФ «О свободе совести и религиозных об</w:t>
      </w:r>
      <w:r w:rsidRPr="00A90619">
        <w:rPr>
          <w:rStyle w:val="FontStyle69"/>
          <w:sz w:val="24"/>
          <w:szCs w:val="24"/>
        </w:rPr>
        <w:t>ъ</w:t>
      </w:r>
      <w:r w:rsidRPr="00A90619">
        <w:rPr>
          <w:rStyle w:val="FontStyle69"/>
          <w:sz w:val="24"/>
          <w:szCs w:val="24"/>
        </w:rPr>
        <w:t>единениях»</w:t>
      </w:r>
    </w:p>
    <w:p w:rsidR="00BA7314" w:rsidRDefault="00BA7314">
      <w:pPr>
        <w:pStyle w:val="Style17"/>
        <w:widowControl/>
        <w:spacing w:line="240" w:lineRule="exact"/>
        <w:jc w:val="left"/>
        <w:rPr>
          <w:sz w:val="20"/>
          <w:szCs w:val="20"/>
        </w:rPr>
      </w:pPr>
    </w:p>
    <w:p w:rsidR="00BA7314" w:rsidRDefault="00BA7314">
      <w:pPr>
        <w:pStyle w:val="Style17"/>
        <w:widowControl/>
        <w:spacing w:before="115"/>
        <w:jc w:val="left"/>
        <w:rPr>
          <w:rStyle w:val="FontStyle73"/>
        </w:rPr>
      </w:pPr>
      <w:r>
        <w:rPr>
          <w:rStyle w:val="FontStyle73"/>
        </w:rPr>
        <w:t>1.2.1. Общие положения</w:t>
      </w:r>
    </w:p>
    <w:p w:rsidR="00BA7314" w:rsidRDefault="00BA7314">
      <w:pPr>
        <w:pStyle w:val="Style6"/>
        <w:widowControl/>
        <w:spacing w:before="43" w:line="274" w:lineRule="exact"/>
        <w:ind w:firstLine="720"/>
        <w:rPr>
          <w:rStyle w:val="FontStyle72"/>
        </w:rPr>
      </w:pPr>
      <w:r>
        <w:rPr>
          <w:rStyle w:val="FontStyle72"/>
        </w:rPr>
        <w:t>В гл. 1, ст. 2 Закона «О свободе совести...» утверждается приоритет этого закона перед пр</w:t>
      </w:r>
      <w:r>
        <w:rPr>
          <w:rStyle w:val="FontStyle72"/>
        </w:rPr>
        <w:t>о</w:t>
      </w:r>
      <w:r>
        <w:rPr>
          <w:rStyle w:val="FontStyle72"/>
        </w:rPr>
        <w:t>чими Законами и иными нормативными правовыми актами, принимаемыми в Российской Федерации и затрагивающими реализацию права на свободу совести и свободу вероисповедания, а также де</w:t>
      </w:r>
      <w:r>
        <w:rPr>
          <w:rStyle w:val="FontStyle72"/>
        </w:rPr>
        <w:t>я</w:t>
      </w:r>
      <w:r>
        <w:rPr>
          <w:rStyle w:val="FontStyle72"/>
        </w:rPr>
        <w:t>тельность религиозных объединений.</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3"/>
        </w:rPr>
      </w:pPr>
      <w:r>
        <w:rPr>
          <w:rStyle w:val="FontStyle72"/>
        </w:rPr>
        <w:t>Ранее Закон «О свободе совести</w:t>
      </w:r>
      <w:proofErr w:type="gramStart"/>
      <w:r>
        <w:rPr>
          <w:rStyle w:val="FontStyle72"/>
        </w:rPr>
        <w:t xml:space="preserve">.» </w:t>
      </w:r>
      <w:proofErr w:type="gramEnd"/>
      <w:r>
        <w:rPr>
          <w:rStyle w:val="FontStyle72"/>
        </w:rPr>
        <w:t xml:space="preserve">давал священнослужителям право на отсрочку от призыва на военную службу и освобождение от военных сборов в мирное время. Потом (согласно Закону от 6 </w:t>
      </w:r>
      <w:r>
        <w:rPr>
          <w:rStyle w:val="FontStyle72"/>
        </w:rPr>
        <w:lastRenderedPageBreak/>
        <w:t>июля 2006 г. № 104-ФЗ) это право было отменено, так же как и право на отсрочку от призыва на в</w:t>
      </w:r>
      <w:r>
        <w:rPr>
          <w:rStyle w:val="FontStyle72"/>
        </w:rPr>
        <w:t>о</w:t>
      </w:r>
      <w:r>
        <w:rPr>
          <w:rStyle w:val="FontStyle72"/>
        </w:rPr>
        <w:t xml:space="preserve">енную службу для студентов семинарий. </w:t>
      </w:r>
      <w:r>
        <w:rPr>
          <w:rStyle w:val="FontStyle73"/>
        </w:rPr>
        <w:t xml:space="preserve">Но потом право на отсрочку было восстановлено </w:t>
      </w:r>
      <w:r>
        <w:rPr>
          <w:rStyle w:val="FontStyle73"/>
          <w:u w:val="single"/>
        </w:rPr>
        <w:t>др</w:t>
      </w:r>
      <w:r>
        <w:rPr>
          <w:rStyle w:val="FontStyle73"/>
          <w:u w:val="single"/>
        </w:rPr>
        <w:t>у</w:t>
      </w:r>
      <w:r>
        <w:rPr>
          <w:rStyle w:val="FontStyle73"/>
          <w:u w:val="single"/>
        </w:rPr>
        <w:t xml:space="preserve">гими </w:t>
      </w:r>
      <w:r>
        <w:rPr>
          <w:rStyle w:val="FontStyle73"/>
        </w:rPr>
        <w:t>законодательными актами.</w:t>
      </w:r>
    </w:p>
    <w:p w:rsidR="00BA7314" w:rsidRDefault="00BA7314">
      <w:pPr>
        <w:pStyle w:val="Style6"/>
        <w:widowControl/>
        <w:spacing w:line="274" w:lineRule="exact"/>
        <w:ind w:firstLine="715"/>
        <w:rPr>
          <w:rStyle w:val="FontStyle72"/>
        </w:rPr>
      </w:pPr>
      <w:r>
        <w:rPr>
          <w:rStyle w:val="FontStyle72"/>
        </w:rPr>
        <w:t>13 июля 2012 г. был издан Указ Президента Российской Федерации «О предоставлении св</w:t>
      </w:r>
      <w:r>
        <w:rPr>
          <w:rStyle w:val="FontStyle72"/>
        </w:rPr>
        <w:t>я</w:t>
      </w:r>
      <w:r>
        <w:rPr>
          <w:rStyle w:val="FontStyle72"/>
        </w:rPr>
        <w:t>щеннослужителям права на получение отсрочки от призыва на военную службу» (полный текст см. в Приложениях), согласно которому священнослужители по просьбе религиозных организаций могут получать отсрочку от призыва на военную службу.</w:t>
      </w:r>
    </w:p>
    <w:p w:rsidR="00BA7314" w:rsidRDefault="00BA7314">
      <w:pPr>
        <w:pStyle w:val="Style6"/>
        <w:widowControl/>
        <w:spacing w:line="274" w:lineRule="exact"/>
        <w:ind w:firstLine="710"/>
        <w:rPr>
          <w:rStyle w:val="FontStyle72"/>
        </w:rPr>
      </w:pPr>
      <w:r>
        <w:rPr>
          <w:rStyle w:val="FontStyle72"/>
        </w:rPr>
        <w:t>При этом они должны или занимать должность в религиозной организации, или должность помощника командира (начальника) по работе с верующими военнослужащими, — на время испо</w:t>
      </w:r>
      <w:r>
        <w:rPr>
          <w:rStyle w:val="FontStyle72"/>
        </w:rPr>
        <w:t>л</w:t>
      </w:r>
      <w:r>
        <w:rPr>
          <w:rStyle w:val="FontStyle72"/>
        </w:rPr>
        <w:t xml:space="preserve">нения обязанностей по указанной должности. Получить отсрочку может только </w:t>
      </w:r>
      <w:proofErr w:type="gramStart"/>
      <w:r>
        <w:rPr>
          <w:rStyle w:val="FontStyle72"/>
        </w:rPr>
        <w:t>священнослужитель</w:t>
      </w:r>
      <w:proofErr w:type="gramEnd"/>
      <w:r>
        <w:rPr>
          <w:rStyle w:val="FontStyle72"/>
        </w:rPr>
        <w:t xml:space="preserve"> проходящий или уже прошедший специальную подготовку, необходимую для исполнения обязанн</w:t>
      </w:r>
      <w:r>
        <w:rPr>
          <w:rStyle w:val="FontStyle72"/>
        </w:rPr>
        <w:t>о</w:t>
      </w:r>
      <w:r>
        <w:rPr>
          <w:rStyle w:val="FontStyle72"/>
        </w:rPr>
        <w:t>стей по должности помощника командира (начальника) по работе с верующими военнослужащими.</w:t>
      </w:r>
    </w:p>
    <w:p w:rsidR="00BA7314" w:rsidRDefault="00BA7314">
      <w:pPr>
        <w:pStyle w:val="Style6"/>
        <w:widowControl/>
        <w:spacing w:line="274" w:lineRule="exact"/>
        <w:ind w:firstLine="701"/>
        <w:rPr>
          <w:rStyle w:val="FontStyle72"/>
        </w:rPr>
      </w:pPr>
      <w:proofErr w:type="gramStart"/>
      <w:r>
        <w:rPr>
          <w:rStyle w:val="FontStyle72"/>
        </w:rPr>
        <w:t>А 1 сентября 2013 г. вступил в силу новый подпункт «д» пункта 2 статьи 24 Федерального закона "О воинской обязанности и военной службе" от 28.03.1998 г. №53-ФЗ в редакции 02.07.2013 г., который гласит, что право на отсрочку от призыва на военную службу имеют граждане, «получающие по очной форме обучения среднее профессиональное образование или высшее образование по образов</w:t>
      </w:r>
      <w:r>
        <w:rPr>
          <w:rStyle w:val="FontStyle72"/>
        </w:rPr>
        <w:t>а</w:t>
      </w:r>
      <w:r>
        <w:rPr>
          <w:rStyle w:val="FontStyle72"/>
        </w:rPr>
        <w:t>тельным программам, направленным на</w:t>
      </w:r>
      <w:proofErr w:type="gramEnd"/>
      <w:r>
        <w:rPr>
          <w:rStyle w:val="FontStyle72"/>
        </w:rPr>
        <w:t xml:space="preserve"> подготовку служителей и религиозного персонала религио</w:t>
      </w:r>
      <w:r>
        <w:rPr>
          <w:rStyle w:val="FontStyle72"/>
        </w:rPr>
        <w:t>з</w:t>
      </w:r>
      <w:r>
        <w:rPr>
          <w:rStyle w:val="FontStyle72"/>
        </w:rPr>
        <w:t>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BA7314" w:rsidRDefault="00BA7314">
      <w:pPr>
        <w:pStyle w:val="Style6"/>
        <w:widowControl/>
        <w:spacing w:line="274" w:lineRule="exact"/>
        <w:ind w:firstLine="701"/>
        <w:rPr>
          <w:rStyle w:val="FontStyle72"/>
        </w:rPr>
      </w:pPr>
      <w:r>
        <w:rPr>
          <w:rStyle w:val="FontStyle72"/>
        </w:rPr>
        <w:t xml:space="preserve">Таким образом, и священнослужители, и студенты семинарий имеют право </w:t>
      </w:r>
      <w:proofErr w:type="gramStart"/>
      <w:r>
        <w:rPr>
          <w:rStyle w:val="FontStyle72"/>
        </w:rPr>
        <w:t>на</w:t>
      </w:r>
      <w:proofErr w:type="gramEnd"/>
      <w:r>
        <w:rPr>
          <w:rStyle w:val="FontStyle72"/>
        </w:rPr>
        <w:t xml:space="preserve"> отсрочу от в</w:t>
      </w:r>
      <w:r>
        <w:rPr>
          <w:rStyle w:val="FontStyle72"/>
        </w:rPr>
        <w:t>о</w:t>
      </w:r>
      <w:r>
        <w:rPr>
          <w:rStyle w:val="FontStyle72"/>
        </w:rPr>
        <w:t>енной службы. Причём, данное право не зависит от того, реализует или не реализует духовная обр</w:t>
      </w:r>
      <w:r>
        <w:rPr>
          <w:rStyle w:val="FontStyle72"/>
        </w:rPr>
        <w:t>а</w:t>
      </w:r>
      <w:r>
        <w:rPr>
          <w:rStyle w:val="FontStyle72"/>
        </w:rPr>
        <w:t>зовательная организация образовательные программы, прошедшие государственную аккредитацию.</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Согласно ст. 3, п. 5.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w:t>
      </w:r>
      <w:r>
        <w:rPr>
          <w:rStyle w:val="FontStyle72"/>
        </w:rPr>
        <w:t>е</w:t>
      </w:r>
      <w:r>
        <w:rPr>
          <w:rStyle w:val="FontStyle72"/>
        </w:rPr>
        <w:t>няющих». Под этим, конечно, следует понимать не запрет на участие детей в богослужениях, а запрет на включение их в члены</w:t>
      </w:r>
    </w:p>
    <w:p w:rsidR="00BA7314" w:rsidRDefault="00BA7314">
      <w:pPr>
        <w:pStyle w:val="Style15"/>
        <w:widowControl/>
        <w:spacing w:before="48" w:line="274" w:lineRule="exact"/>
        <w:rPr>
          <w:rStyle w:val="FontStyle72"/>
        </w:rPr>
      </w:pPr>
      <w:r>
        <w:rPr>
          <w:rStyle w:val="FontStyle72"/>
        </w:rPr>
        <w:t>Приходских собраний (для православных приходов). Что касается обучения религии, то, конечно, если ребёнок действительно не хочет заниматься в воскресной школе или против этого возражают его р</w:t>
      </w:r>
      <w:r>
        <w:rPr>
          <w:rStyle w:val="FontStyle72"/>
        </w:rPr>
        <w:t>о</w:t>
      </w:r>
      <w:r>
        <w:rPr>
          <w:rStyle w:val="FontStyle72"/>
        </w:rPr>
        <w:t>дители, то держать такого ребёнка в воскресной школе не следует.</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Согласно п. 6 той же статьи,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BA7314" w:rsidRDefault="00BA7314">
      <w:pPr>
        <w:pStyle w:val="Style22"/>
        <w:widowControl/>
        <w:spacing w:line="240" w:lineRule="exact"/>
        <w:rPr>
          <w:sz w:val="20"/>
          <w:szCs w:val="20"/>
        </w:rPr>
      </w:pPr>
    </w:p>
    <w:p w:rsidR="00BA7314" w:rsidRDefault="00BA7314">
      <w:pPr>
        <w:pStyle w:val="Style22"/>
        <w:widowControl/>
        <w:tabs>
          <w:tab w:val="left" w:pos="840"/>
        </w:tabs>
        <w:spacing w:before="34"/>
        <w:rPr>
          <w:rStyle w:val="FontStyle73"/>
        </w:rPr>
      </w:pPr>
      <w:r>
        <w:rPr>
          <w:rStyle w:val="FontStyle73"/>
        </w:rPr>
        <w:t>1.2.2.</w:t>
      </w:r>
      <w:r>
        <w:rPr>
          <w:rStyle w:val="FontStyle73"/>
          <w:rFonts w:ascii="Times New Roman" w:hAnsi="Times New Roman" w:cs="Times New Roman"/>
          <w:b w:val="0"/>
          <w:bCs w:val="0"/>
        </w:rPr>
        <w:tab/>
      </w:r>
      <w:r>
        <w:rPr>
          <w:rStyle w:val="FontStyle73"/>
        </w:rPr>
        <w:t>Тайна исповеди и ограничения на сотрудничество с силовыми</w:t>
      </w:r>
      <w:r>
        <w:rPr>
          <w:rStyle w:val="FontStyle73"/>
        </w:rPr>
        <w:br/>
        <w:t>структурами</w:t>
      </w:r>
    </w:p>
    <w:p w:rsidR="00BA7314" w:rsidRDefault="00BA7314">
      <w:pPr>
        <w:pStyle w:val="Style6"/>
        <w:widowControl/>
        <w:spacing w:before="34" w:line="274" w:lineRule="exact"/>
        <w:ind w:firstLine="696"/>
        <w:rPr>
          <w:rStyle w:val="FontStyle72"/>
        </w:rPr>
      </w:pPr>
      <w:r>
        <w:rPr>
          <w:rStyle w:val="FontStyle72"/>
        </w:rPr>
        <w:t>Тайну исповеди все священнослужители должны, конечно, соблюдать независимо от того, как это оценивается светскими законами. Но в настоящее время российское законодательство в этом отношении не противоречит церковным правилам.</w:t>
      </w:r>
    </w:p>
    <w:p w:rsidR="00BA7314" w:rsidRDefault="00BA7314">
      <w:pPr>
        <w:pStyle w:val="Style6"/>
        <w:widowControl/>
        <w:spacing w:line="274" w:lineRule="exact"/>
        <w:ind w:firstLine="710"/>
        <w:rPr>
          <w:rStyle w:val="FontStyle72"/>
        </w:rPr>
      </w:pPr>
      <w:r>
        <w:rPr>
          <w:rStyle w:val="FontStyle72"/>
        </w:rPr>
        <w:t xml:space="preserve">Согласно ст. 3, п. 7 Закона </w:t>
      </w:r>
      <w:r>
        <w:rPr>
          <w:rStyle w:val="FontStyle72"/>
          <w:u w:val="single"/>
        </w:rPr>
        <w:t>«О свободе совести...»</w:t>
      </w:r>
      <w:r>
        <w:rPr>
          <w:rStyle w:val="FontStyle72"/>
        </w:rPr>
        <w:t xml:space="preserve"> «тайна исповеди охраняется законом. Священнослужитель не может быть привлечен к ответственности за отказ от дачи показаний по о</w:t>
      </w:r>
      <w:r>
        <w:rPr>
          <w:rStyle w:val="FontStyle72"/>
        </w:rPr>
        <w:t>б</w:t>
      </w:r>
      <w:r>
        <w:rPr>
          <w:rStyle w:val="FontStyle72"/>
        </w:rPr>
        <w:t>стоятельствам, которые стали известны ему из исповеди».</w:t>
      </w:r>
    </w:p>
    <w:p w:rsidR="00BA7314" w:rsidRDefault="00BA7314">
      <w:pPr>
        <w:pStyle w:val="Style6"/>
        <w:widowControl/>
        <w:spacing w:line="274" w:lineRule="exact"/>
        <w:ind w:firstLine="715"/>
        <w:rPr>
          <w:rStyle w:val="FontStyle72"/>
        </w:rPr>
      </w:pPr>
      <w:r>
        <w:rPr>
          <w:rStyle w:val="FontStyle72"/>
        </w:rPr>
        <w:t>Некоторые другие Федеральные Законы содержат положения, близкие по смыслу к этой статье.</w:t>
      </w:r>
    </w:p>
    <w:p w:rsidR="00BA7314" w:rsidRDefault="00BA7314">
      <w:pPr>
        <w:pStyle w:val="Style6"/>
        <w:widowControl/>
        <w:spacing w:line="274" w:lineRule="exact"/>
        <w:ind w:firstLine="706"/>
        <w:rPr>
          <w:rStyle w:val="FontStyle72"/>
        </w:rPr>
      </w:pPr>
      <w:r>
        <w:rPr>
          <w:rStyle w:val="FontStyle72"/>
        </w:rPr>
        <w:t xml:space="preserve">Согласно Закону от 10.01.96 № 5-ФЗ </w:t>
      </w:r>
      <w:r>
        <w:rPr>
          <w:rStyle w:val="FontStyle72"/>
          <w:u w:val="single"/>
        </w:rPr>
        <w:t>«О внешней разведке»</w:t>
      </w:r>
      <w:r>
        <w:rPr>
          <w:rStyle w:val="FontStyle72"/>
        </w:rPr>
        <w:t xml:space="preserve"> органы внешней разведки РФ не вправе обращаться за конфиденциальным содействием к священнослужителям и полномочным представителям зарегистрированных в России религиозных организаций.</w:t>
      </w:r>
    </w:p>
    <w:p w:rsidR="00BA7314" w:rsidRDefault="00BA7314">
      <w:pPr>
        <w:pStyle w:val="Style6"/>
        <w:widowControl/>
        <w:spacing w:line="274" w:lineRule="exact"/>
        <w:ind w:firstLine="706"/>
        <w:rPr>
          <w:rStyle w:val="FontStyle72"/>
        </w:rPr>
      </w:pPr>
      <w:r>
        <w:rPr>
          <w:rStyle w:val="FontStyle72"/>
        </w:rPr>
        <w:t xml:space="preserve">Федеральный Закон </w:t>
      </w:r>
      <w:r>
        <w:rPr>
          <w:rStyle w:val="FontStyle72"/>
          <w:u w:val="single"/>
        </w:rPr>
        <w:t xml:space="preserve">«Об органах федеральной службы безопасности» </w:t>
      </w:r>
      <w:r>
        <w:rPr>
          <w:rStyle w:val="FontStyle72"/>
        </w:rPr>
        <w:t>запрещает использ</w:t>
      </w:r>
      <w:r>
        <w:rPr>
          <w:rStyle w:val="FontStyle72"/>
        </w:rPr>
        <w:t>о</w:t>
      </w:r>
      <w:r>
        <w:rPr>
          <w:rStyle w:val="FontStyle72"/>
        </w:rPr>
        <w:t xml:space="preserve">вать конфиденциальное содействие на контрактной основе в числе других лиц священнослужителей и полномочных представителей религиозных организаций. Тот же Закон, кстати, обязывает эти органы участвовать в пределах своих </w:t>
      </w:r>
      <w:proofErr w:type="gramStart"/>
      <w:r>
        <w:rPr>
          <w:rStyle w:val="FontStyle72"/>
        </w:rPr>
        <w:t>полномочий</w:t>
      </w:r>
      <w:proofErr w:type="gramEnd"/>
      <w:r>
        <w:rPr>
          <w:rStyle w:val="FontStyle72"/>
        </w:rPr>
        <w:t xml:space="preserve"> в обеспечении безопасности проводимых религиозных и иных массовых мероприятий.</w:t>
      </w:r>
    </w:p>
    <w:p w:rsidR="00BA7314" w:rsidRDefault="00BA7314">
      <w:pPr>
        <w:pStyle w:val="Style6"/>
        <w:widowControl/>
        <w:spacing w:line="274" w:lineRule="exact"/>
        <w:ind w:firstLine="710"/>
        <w:rPr>
          <w:rStyle w:val="FontStyle72"/>
        </w:rPr>
      </w:pPr>
      <w:r>
        <w:rPr>
          <w:rStyle w:val="FontStyle72"/>
        </w:rPr>
        <w:t xml:space="preserve">Согласно Федеральному Закону </w:t>
      </w:r>
      <w:r>
        <w:rPr>
          <w:rStyle w:val="FontStyle72"/>
          <w:u w:val="single"/>
        </w:rPr>
        <w:t xml:space="preserve">«Об оперативно-розыскной деятельности» </w:t>
      </w:r>
      <w:r>
        <w:rPr>
          <w:rStyle w:val="FontStyle72"/>
        </w:rPr>
        <w:t>органам (дол</w:t>
      </w:r>
      <w:r>
        <w:rPr>
          <w:rStyle w:val="FontStyle72"/>
        </w:rPr>
        <w:t>ж</w:t>
      </w:r>
      <w:r>
        <w:rPr>
          <w:rStyle w:val="FontStyle72"/>
        </w:rPr>
        <w:t>ностным лицам), осуществляющим оперативно-розыскную деятельность, запрещается:</w:t>
      </w:r>
    </w:p>
    <w:p w:rsidR="00BA7314" w:rsidRDefault="00BA7314">
      <w:pPr>
        <w:pStyle w:val="Style6"/>
        <w:widowControl/>
        <w:spacing w:line="274" w:lineRule="exact"/>
        <w:ind w:firstLine="706"/>
        <w:rPr>
          <w:rStyle w:val="FontStyle72"/>
        </w:rPr>
      </w:pPr>
      <w:r>
        <w:rPr>
          <w:rStyle w:val="FontStyle72"/>
        </w:rPr>
        <w:lastRenderedPageBreak/>
        <w:t>проводить оперативно-розыскные мероприятия в интересах какой-либо политической партии, общественного и религиозного объединения;</w:t>
      </w:r>
    </w:p>
    <w:p w:rsidR="00BA7314" w:rsidRDefault="00BA7314">
      <w:pPr>
        <w:pStyle w:val="Style6"/>
        <w:widowControl/>
        <w:spacing w:line="274" w:lineRule="exact"/>
        <w:ind w:firstLine="706"/>
        <w:rPr>
          <w:rStyle w:val="FontStyle72"/>
        </w:rPr>
      </w:pPr>
      <w:r>
        <w:rPr>
          <w:rStyle w:val="FontStyle72"/>
        </w:rPr>
        <w:t>принимать негласное участие в работе федеральных органов государственной власти, органов государственной власти субъектов Российской Федерации и органов местного самоуправления, а также в деятельности зарегистрированных в установленном порядке и незапрещенных политических партий, общественных и религиозных объединений в целях оказания влияния на характер их де</w:t>
      </w:r>
      <w:r>
        <w:rPr>
          <w:rStyle w:val="FontStyle72"/>
        </w:rPr>
        <w:t>я</w:t>
      </w:r>
      <w:r>
        <w:rPr>
          <w:rStyle w:val="FontStyle72"/>
        </w:rPr>
        <w:t>тельности.</w:t>
      </w:r>
    </w:p>
    <w:p w:rsidR="00BA7314" w:rsidRDefault="00BA7314">
      <w:pPr>
        <w:pStyle w:val="Style6"/>
        <w:widowControl/>
        <w:spacing w:line="274" w:lineRule="exact"/>
        <w:ind w:firstLine="715"/>
        <w:rPr>
          <w:rStyle w:val="FontStyle72"/>
        </w:rPr>
      </w:pPr>
      <w:r>
        <w:rPr>
          <w:rStyle w:val="FontStyle72"/>
        </w:rPr>
        <w:t>Органам, осуществляющим оперативно-розыскную деятельность, запрещается использовать конфиденциальное содействие по контракту депутатов, судей, прокуроров, адвокатов, священносл</w:t>
      </w:r>
      <w:r>
        <w:rPr>
          <w:rStyle w:val="FontStyle72"/>
        </w:rPr>
        <w:t>у</w:t>
      </w:r>
      <w:r>
        <w:rPr>
          <w:rStyle w:val="FontStyle72"/>
        </w:rPr>
        <w:t xml:space="preserve">жителей и полномочных </w:t>
      </w:r>
      <w:proofErr w:type="gramStart"/>
      <w:r>
        <w:rPr>
          <w:rStyle w:val="FontStyle72"/>
        </w:rPr>
        <w:t>представителей</w:t>
      </w:r>
      <w:proofErr w:type="gramEnd"/>
      <w:r>
        <w:rPr>
          <w:rStyle w:val="FontStyle72"/>
        </w:rPr>
        <w:t xml:space="preserve"> официально зарегистрированных религиозных объединений.</w:t>
      </w:r>
    </w:p>
    <w:p w:rsidR="00BA7314" w:rsidRDefault="00BA7314">
      <w:pPr>
        <w:pStyle w:val="Style22"/>
        <w:widowControl/>
        <w:spacing w:line="240" w:lineRule="exact"/>
        <w:jc w:val="left"/>
        <w:rPr>
          <w:sz w:val="20"/>
          <w:szCs w:val="20"/>
        </w:rPr>
      </w:pPr>
    </w:p>
    <w:p w:rsidR="00BA7314" w:rsidRDefault="00BA7314">
      <w:pPr>
        <w:pStyle w:val="Style22"/>
        <w:widowControl/>
        <w:tabs>
          <w:tab w:val="left" w:pos="667"/>
        </w:tabs>
        <w:spacing w:before="72" w:line="240" w:lineRule="auto"/>
        <w:jc w:val="left"/>
        <w:rPr>
          <w:rStyle w:val="FontStyle73"/>
        </w:rPr>
      </w:pPr>
      <w:r>
        <w:rPr>
          <w:rStyle w:val="FontStyle73"/>
        </w:rPr>
        <w:t>1.2.3.</w:t>
      </w:r>
      <w:r>
        <w:rPr>
          <w:rStyle w:val="FontStyle73"/>
          <w:rFonts w:ascii="Times New Roman" w:hAnsi="Times New Roman" w:cs="Times New Roman"/>
          <w:b w:val="0"/>
          <w:bCs w:val="0"/>
        </w:rPr>
        <w:tab/>
      </w:r>
      <w:r>
        <w:rPr>
          <w:rStyle w:val="FontStyle73"/>
        </w:rPr>
        <w:t>Помощь государства религиозным организациям</w:t>
      </w:r>
    </w:p>
    <w:p w:rsidR="00A90619" w:rsidRDefault="00BA7314">
      <w:pPr>
        <w:pStyle w:val="Style15"/>
        <w:widowControl/>
        <w:spacing w:before="43" w:line="274" w:lineRule="exact"/>
        <w:jc w:val="left"/>
        <w:rPr>
          <w:rStyle w:val="FontStyle72"/>
        </w:rPr>
      </w:pPr>
      <w:r>
        <w:rPr>
          <w:rStyle w:val="FontStyle72"/>
        </w:rPr>
        <w:t>Пункт 3 ста</w:t>
      </w:r>
      <w:r w:rsidR="00A90619">
        <w:rPr>
          <w:rStyle w:val="FontStyle72"/>
        </w:rPr>
        <w:t>тьи 4 Закона «О свободе совести</w:t>
      </w:r>
      <w:r>
        <w:rPr>
          <w:rStyle w:val="FontStyle72"/>
        </w:rPr>
        <w:t xml:space="preserve">» гласит, что: </w:t>
      </w:r>
    </w:p>
    <w:p w:rsidR="00BA7314" w:rsidRDefault="00BA7314" w:rsidP="00A90619">
      <w:pPr>
        <w:pStyle w:val="Style15"/>
        <w:widowControl/>
        <w:spacing w:before="43" w:line="274" w:lineRule="exact"/>
        <w:ind w:firstLine="706"/>
        <w:jc w:val="left"/>
        <w:rPr>
          <w:rStyle w:val="FontStyle72"/>
        </w:rPr>
      </w:pPr>
      <w:r>
        <w:rPr>
          <w:rStyle w:val="FontStyle72"/>
        </w:rPr>
        <w:t>государство    регулирует    предоста</w:t>
      </w:r>
      <w:r>
        <w:rPr>
          <w:rStyle w:val="FontStyle72"/>
        </w:rPr>
        <w:t>в</w:t>
      </w:r>
      <w:r>
        <w:rPr>
          <w:rStyle w:val="FontStyle72"/>
        </w:rPr>
        <w:t>ление    религиозным    организациям налоговых и иных льгот,</w:t>
      </w:r>
    </w:p>
    <w:p w:rsidR="00BA7314" w:rsidRDefault="00BA7314">
      <w:pPr>
        <w:pStyle w:val="Style6"/>
        <w:widowControl/>
        <w:spacing w:before="48" w:line="274" w:lineRule="exact"/>
        <w:ind w:firstLine="706"/>
        <w:rPr>
          <w:rStyle w:val="FontStyle72"/>
        </w:rPr>
      </w:pPr>
      <w:r>
        <w:rPr>
          <w:rStyle w:val="FontStyle72"/>
        </w:rPr>
        <w:t>оказывает финансовую, материальную и иную помощь религиозным организациям в реста</w:t>
      </w:r>
      <w:r>
        <w:rPr>
          <w:rStyle w:val="FontStyle72"/>
        </w:rPr>
        <w:t>в</w:t>
      </w:r>
      <w:r>
        <w:rPr>
          <w:rStyle w:val="FontStyle72"/>
        </w:rPr>
        <w:t>рации, содержании и охране зданий и объектов, являющихся памятниками истории и культуры,</w:t>
      </w:r>
    </w:p>
    <w:p w:rsidR="00BA7314" w:rsidRDefault="00BA7314">
      <w:pPr>
        <w:pStyle w:val="Style6"/>
        <w:widowControl/>
        <w:spacing w:line="274" w:lineRule="exact"/>
        <w:ind w:firstLine="706"/>
        <w:rPr>
          <w:rStyle w:val="FontStyle72"/>
        </w:rPr>
      </w:pPr>
      <w:r>
        <w:rPr>
          <w:rStyle w:val="FontStyle72"/>
        </w:rPr>
        <w:t>а также в обеспечении преподавания общеобразовательных дисциплин в образовательных учреждениях, созданных религиозными организациями в соответствии с законодательством Росси</w:t>
      </w:r>
      <w:r>
        <w:rPr>
          <w:rStyle w:val="FontStyle72"/>
        </w:rPr>
        <w:t>й</w:t>
      </w:r>
      <w:r>
        <w:rPr>
          <w:rStyle w:val="FontStyle72"/>
        </w:rPr>
        <w:t>ской Федерации об образовании.</w:t>
      </w:r>
    </w:p>
    <w:p w:rsidR="00BA7314" w:rsidRDefault="00BA7314">
      <w:pPr>
        <w:pStyle w:val="Style6"/>
        <w:widowControl/>
        <w:spacing w:line="274" w:lineRule="exact"/>
        <w:ind w:firstLine="715"/>
        <w:rPr>
          <w:rStyle w:val="FontStyle72"/>
        </w:rPr>
      </w:pPr>
      <w:r>
        <w:rPr>
          <w:rStyle w:val="FontStyle72"/>
        </w:rPr>
        <w:t>В соответствии с пунктом 7 этой статьи, «по просьбам религиозных организаций соотве</w:t>
      </w:r>
      <w:r>
        <w:rPr>
          <w:rStyle w:val="FontStyle72"/>
        </w:rPr>
        <w:t>т</w:t>
      </w:r>
      <w:r>
        <w:rPr>
          <w:rStyle w:val="FontStyle72"/>
        </w:rPr>
        <w:t>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1.2.4. Отделение религиозных объединений от государства</w:t>
      </w:r>
    </w:p>
    <w:p w:rsidR="00BA7314" w:rsidRDefault="00BA7314">
      <w:pPr>
        <w:pStyle w:val="Style6"/>
        <w:widowControl/>
        <w:spacing w:before="43" w:line="274" w:lineRule="exact"/>
        <w:ind w:firstLine="710"/>
        <w:rPr>
          <w:rStyle w:val="FontStyle72"/>
        </w:rPr>
      </w:pPr>
      <w:r>
        <w:rPr>
          <w:rStyle w:val="FontStyle72"/>
        </w:rPr>
        <w:t>В целом, статья 4 Закона «О свободе совести</w:t>
      </w:r>
      <w:proofErr w:type="gramStart"/>
      <w:r>
        <w:rPr>
          <w:rStyle w:val="FontStyle72"/>
        </w:rPr>
        <w:t xml:space="preserve">.» </w:t>
      </w:r>
      <w:proofErr w:type="gramEnd"/>
      <w:r>
        <w:rPr>
          <w:rStyle w:val="FontStyle72"/>
        </w:rPr>
        <w:t>во многом повторяет конституционные нормы. В пунктах 2, 4, 5 и 6 этой статьи конкретизируется конституционный принцип отделения религиозных объединений от государства.</w:t>
      </w:r>
    </w:p>
    <w:p w:rsidR="00BA7314" w:rsidRDefault="00BA7314">
      <w:pPr>
        <w:pStyle w:val="Style6"/>
        <w:widowControl/>
        <w:spacing w:line="274" w:lineRule="exact"/>
        <w:ind w:firstLine="710"/>
        <w:rPr>
          <w:rStyle w:val="FontStyle72"/>
        </w:rPr>
      </w:pPr>
      <w:r>
        <w:rPr>
          <w:rStyle w:val="FontStyle72"/>
        </w:rPr>
        <w:t>«2. В соответствии с конституционным принципом отделения религиозных объединений от государства государство:</w:t>
      </w:r>
    </w:p>
    <w:p w:rsidR="00BA7314" w:rsidRDefault="00BA7314">
      <w:pPr>
        <w:pStyle w:val="Style6"/>
        <w:widowControl/>
        <w:spacing w:line="274" w:lineRule="exact"/>
        <w:ind w:firstLine="706"/>
        <w:rPr>
          <w:rStyle w:val="FontStyle72"/>
        </w:rPr>
      </w:pPr>
      <w:proofErr w:type="gramStart"/>
      <w:r>
        <w:rPr>
          <w:rStyle w:val="FontStyle72"/>
        </w:rPr>
        <w:t>не вмешивается в определение гражданином своего отношения к религии и религиозной пр</w:t>
      </w:r>
      <w:r>
        <w:rPr>
          <w:rStyle w:val="FontStyle72"/>
        </w:rPr>
        <w:t>и</w:t>
      </w:r>
      <w:r>
        <w:rPr>
          <w:rStyle w:val="FontStyle72"/>
        </w:rPr>
        <w:t>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roofErr w:type="gramEnd"/>
    </w:p>
    <w:p w:rsidR="00BA7314" w:rsidRDefault="00BA7314">
      <w:pPr>
        <w:pStyle w:val="Style6"/>
        <w:widowControl/>
        <w:spacing w:line="274" w:lineRule="exact"/>
        <w:ind w:firstLine="706"/>
        <w:rPr>
          <w:rStyle w:val="FontStyle72"/>
        </w:rPr>
      </w:pPr>
      <w:r>
        <w:rPr>
          <w:rStyle w:val="FontStyle72"/>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w:t>
      </w:r>
      <w:r>
        <w:rPr>
          <w:rStyle w:val="FontStyle72"/>
        </w:rPr>
        <w:t>о</w:t>
      </w:r>
      <w:r>
        <w:rPr>
          <w:rStyle w:val="FontStyle72"/>
        </w:rPr>
        <w:t>управления;</w:t>
      </w:r>
    </w:p>
    <w:p w:rsidR="00BA7314" w:rsidRDefault="00BA7314">
      <w:pPr>
        <w:pStyle w:val="Style6"/>
        <w:widowControl/>
        <w:spacing w:line="274" w:lineRule="exact"/>
        <w:ind w:firstLine="706"/>
        <w:rPr>
          <w:rStyle w:val="FontStyle72"/>
        </w:rPr>
      </w:pPr>
      <w:r>
        <w:rPr>
          <w:rStyle w:val="FontStyle72"/>
        </w:rPr>
        <w:t>не вмешивается в деятельность религиозных объединений, если она не противоречит наст</w:t>
      </w:r>
      <w:r>
        <w:rPr>
          <w:rStyle w:val="FontStyle72"/>
        </w:rPr>
        <w:t>о</w:t>
      </w:r>
      <w:r>
        <w:rPr>
          <w:rStyle w:val="FontStyle72"/>
        </w:rPr>
        <w:t>ящему Федеральному закону;</w:t>
      </w:r>
    </w:p>
    <w:p w:rsidR="00BA7314" w:rsidRDefault="00BA7314">
      <w:pPr>
        <w:pStyle w:val="Style6"/>
        <w:widowControl/>
        <w:spacing w:line="274" w:lineRule="exact"/>
        <w:ind w:firstLine="701"/>
        <w:rPr>
          <w:rStyle w:val="FontStyle72"/>
        </w:rPr>
      </w:pPr>
      <w:r>
        <w:rPr>
          <w:rStyle w:val="FontStyle72"/>
        </w:rPr>
        <w:t>обеспечивает светский характер образования в государственных и муниципальных образов</w:t>
      </w:r>
      <w:r>
        <w:rPr>
          <w:rStyle w:val="FontStyle72"/>
        </w:rPr>
        <w:t>а</w:t>
      </w:r>
      <w:r>
        <w:rPr>
          <w:rStyle w:val="FontStyle72"/>
        </w:rPr>
        <w:t>тельных учреждениях».</w:t>
      </w:r>
    </w:p>
    <w:p w:rsidR="00BA7314" w:rsidRDefault="00BA7314">
      <w:pPr>
        <w:pStyle w:val="Style6"/>
        <w:widowControl/>
        <w:spacing w:line="274" w:lineRule="exact"/>
        <w:ind w:firstLine="710"/>
        <w:rPr>
          <w:rStyle w:val="FontStyle72"/>
        </w:rPr>
      </w:pPr>
      <w:r>
        <w:rPr>
          <w:rStyle w:val="FontStyle72"/>
        </w:rPr>
        <w:t>Светский характер образования в государственных и муниципальных образовательных учр</w:t>
      </w:r>
      <w:r>
        <w:rPr>
          <w:rStyle w:val="FontStyle72"/>
        </w:rPr>
        <w:t>е</w:t>
      </w:r>
      <w:r>
        <w:rPr>
          <w:rStyle w:val="FontStyle72"/>
        </w:rPr>
        <w:t>ждениях означает, что в них не обучают религии, но «светский» вовсе не означает «атеистический», то есть «безбожный». В Православном Свято-</w:t>
      </w:r>
      <w:proofErr w:type="spellStart"/>
      <w:r>
        <w:rPr>
          <w:rStyle w:val="FontStyle72"/>
        </w:rPr>
        <w:t>Тихоновском</w:t>
      </w:r>
      <w:proofErr w:type="spellEnd"/>
      <w:r>
        <w:rPr>
          <w:rStyle w:val="FontStyle72"/>
        </w:rPr>
        <w:t xml:space="preserve"> гуманитарном университете студенты пол</w:t>
      </w:r>
      <w:r>
        <w:rPr>
          <w:rStyle w:val="FontStyle72"/>
        </w:rPr>
        <w:t>у</w:t>
      </w:r>
      <w:r>
        <w:rPr>
          <w:rStyle w:val="FontStyle72"/>
        </w:rPr>
        <w:t xml:space="preserve">чают наряду </w:t>
      </w:r>
      <w:proofErr w:type="gramStart"/>
      <w:r>
        <w:rPr>
          <w:rStyle w:val="FontStyle72"/>
        </w:rPr>
        <w:t>с</w:t>
      </w:r>
      <w:proofErr w:type="gramEnd"/>
      <w:r>
        <w:rPr>
          <w:rStyle w:val="FontStyle72"/>
        </w:rPr>
        <w:t xml:space="preserve"> </w:t>
      </w:r>
      <w:proofErr w:type="gramStart"/>
      <w:r>
        <w:rPr>
          <w:rStyle w:val="FontStyle72"/>
        </w:rPr>
        <w:t>духовным</w:t>
      </w:r>
      <w:proofErr w:type="gramEnd"/>
      <w:r>
        <w:rPr>
          <w:rStyle w:val="FontStyle72"/>
        </w:rPr>
        <w:t xml:space="preserve"> и светское образование.</w:t>
      </w:r>
    </w:p>
    <w:p w:rsidR="00BA7314" w:rsidRDefault="00BA7314">
      <w:pPr>
        <w:pStyle w:val="Style6"/>
        <w:widowControl/>
        <w:spacing w:line="274" w:lineRule="exact"/>
        <w:ind w:firstLine="710"/>
        <w:rPr>
          <w:rStyle w:val="FontStyle72"/>
        </w:rPr>
      </w:pPr>
      <w:r>
        <w:rPr>
          <w:rStyle w:val="FontStyle72"/>
        </w:rPr>
        <w:t>«4. Деятельность органов государственной власти и органов местного самоуправления не с</w:t>
      </w:r>
      <w:r>
        <w:rPr>
          <w:rStyle w:val="FontStyle72"/>
        </w:rPr>
        <w:t>о</w:t>
      </w:r>
      <w:r>
        <w:rPr>
          <w:rStyle w:val="FontStyle72"/>
        </w:rPr>
        <w:t>провождается публичными религиозными обрядами и церемониями. Должностные лица органов го</w:t>
      </w:r>
      <w:r>
        <w:rPr>
          <w:rStyle w:val="FontStyle72"/>
        </w:rPr>
        <w:t>с</w:t>
      </w:r>
      <w:r>
        <w:rPr>
          <w:rStyle w:val="FontStyle72"/>
        </w:rPr>
        <w:t>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BA7314" w:rsidRDefault="00BA7314">
      <w:pPr>
        <w:pStyle w:val="Style6"/>
        <w:widowControl/>
        <w:spacing w:line="274" w:lineRule="exact"/>
        <w:ind w:firstLine="706"/>
        <w:rPr>
          <w:rStyle w:val="FontStyle72"/>
        </w:rPr>
      </w:pPr>
      <w:r>
        <w:rPr>
          <w:rStyle w:val="FontStyle72"/>
        </w:rPr>
        <w:t>5. В соответствии с конституционным принципом отделения религиозных объединений от государства религиозное объединение:</w:t>
      </w:r>
    </w:p>
    <w:p w:rsidR="00BA7314" w:rsidRDefault="00BA7314">
      <w:pPr>
        <w:pStyle w:val="Style6"/>
        <w:widowControl/>
        <w:spacing w:line="274" w:lineRule="exact"/>
        <w:ind w:firstLine="706"/>
        <w:rPr>
          <w:rStyle w:val="FontStyle72"/>
        </w:rPr>
      </w:pPr>
      <w:r>
        <w:rPr>
          <w:rStyle w:val="FontStyle72"/>
        </w:rPr>
        <w:t>создается и осуществляет свою деятельность в соответствии со своей собственной иерарх</w:t>
      </w:r>
      <w:r>
        <w:rPr>
          <w:rStyle w:val="FontStyle72"/>
        </w:rPr>
        <w:t>и</w:t>
      </w:r>
      <w:r>
        <w:rPr>
          <w:rStyle w:val="FontStyle72"/>
        </w:rPr>
        <w:t>ческой и институционной структурой, выбирает, назначает и заменяет свой персонал согласно своим собственным установлениям;</w:t>
      </w:r>
    </w:p>
    <w:p w:rsidR="00BA7314" w:rsidRDefault="00BA7314">
      <w:pPr>
        <w:pStyle w:val="Style6"/>
        <w:widowControl/>
        <w:spacing w:line="274" w:lineRule="exact"/>
        <w:ind w:firstLine="706"/>
        <w:rPr>
          <w:rStyle w:val="FontStyle72"/>
        </w:rPr>
      </w:pPr>
      <w:r>
        <w:rPr>
          <w:rStyle w:val="FontStyle72"/>
        </w:rPr>
        <w:lastRenderedPageBreak/>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BA7314" w:rsidRDefault="00BA7314">
      <w:pPr>
        <w:pStyle w:val="Style6"/>
        <w:widowControl/>
        <w:spacing w:line="274" w:lineRule="exact"/>
        <w:ind w:firstLine="710"/>
        <w:rPr>
          <w:rStyle w:val="FontStyle72"/>
        </w:rPr>
      </w:pPr>
      <w:r>
        <w:rPr>
          <w:rStyle w:val="FontStyle72"/>
        </w:rPr>
        <w:t>не участвует в выборах в органы государственной власти и в органы местного самоуправления;</w:t>
      </w:r>
    </w:p>
    <w:p w:rsidR="00BA7314" w:rsidRDefault="00BA7314">
      <w:pPr>
        <w:pStyle w:val="Style6"/>
        <w:widowControl/>
        <w:spacing w:line="274" w:lineRule="exact"/>
        <w:ind w:firstLine="706"/>
        <w:rPr>
          <w:rStyle w:val="FontStyle72"/>
        </w:rPr>
      </w:pPr>
      <w:r>
        <w:rPr>
          <w:rStyle w:val="FontStyle72"/>
        </w:rPr>
        <w:t>не участвует в деятельности политических партий и политических движений, не оказывает им материальную и иную помощь».</w:t>
      </w:r>
    </w:p>
    <w:p w:rsidR="00BA7314" w:rsidRDefault="00BA7314">
      <w:pPr>
        <w:pStyle w:val="Style6"/>
        <w:widowControl/>
        <w:spacing w:before="48" w:line="278" w:lineRule="exact"/>
        <w:ind w:firstLine="710"/>
        <w:rPr>
          <w:rStyle w:val="FontStyle72"/>
        </w:rPr>
      </w:pPr>
      <w:r>
        <w:rPr>
          <w:rStyle w:val="FontStyle72"/>
        </w:rPr>
        <w:t>В этом и состоит отделение церкви от государства, а не - как думают некоторые люди - в об</w:t>
      </w:r>
      <w:r>
        <w:rPr>
          <w:rStyle w:val="FontStyle72"/>
        </w:rPr>
        <w:t>я</w:t>
      </w:r>
      <w:r>
        <w:rPr>
          <w:rStyle w:val="FontStyle72"/>
        </w:rPr>
        <w:t>зательном безбожии школьных программ и не в том, что нельзя пригласить священника на принятие молодыми солдатами присяги.</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w:t>
      </w:r>
      <w:r>
        <w:rPr>
          <w:rStyle w:val="FontStyle72"/>
        </w:rPr>
        <w:t>я</w:t>
      </w:r>
      <w:r>
        <w:rPr>
          <w:rStyle w:val="FontStyle72"/>
        </w:rPr>
        <w:t>тельности политических партий, политических движений и других общественных объединений».</w:t>
      </w:r>
    </w:p>
    <w:p w:rsidR="00BA7314" w:rsidRDefault="00BA7314">
      <w:pPr>
        <w:pStyle w:val="Style6"/>
        <w:widowControl/>
        <w:spacing w:line="274" w:lineRule="exact"/>
        <w:ind w:firstLine="710"/>
        <w:rPr>
          <w:rStyle w:val="FontStyle72"/>
        </w:rPr>
      </w:pPr>
      <w:r>
        <w:rPr>
          <w:rStyle w:val="FontStyle72"/>
        </w:rPr>
        <w:t>Особое положение в этом отношении занимают священнослужители. Когда священник в п</w:t>
      </w:r>
      <w:r>
        <w:rPr>
          <w:rStyle w:val="FontStyle72"/>
        </w:rPr>
        <w:t>о</w:t>
      </w:r>
      <w:r>
        <w:rPr>
          <w:rStyle w:val="FontStyle72"/>
        </w:rPr>
        <w:t>добающей сану одежде оказывается на собрании, например, какой-нибудь партии, он этим самым вольно или невольно не только лично оказывает ей политическую поддержку, но и даёт основания к предположениям о том, что Церковь поддерживает эту партию. Поэтому священнослужителям, ра</w:t>
      </w:r>
      <w:r>
        <w:rPr>
          <w:rStyle w:val="FontStyle72"/>
        </w:rPr>
        <w:t>с</w:t>
      </w:r>
      <w:r>
        <w:rPr>
          <w:rStyle w:val="FontStyle72"/>
        </w:rPr>
        <w:t>сматривая вопрос о своём участии в каком-либо собрании, следует проявлять особую осмотрител</w:t>
      </w:r>
      <w:r>
        <w:rPr>
          <w:rStyle w:val="FontStyle72"/>
        </w:rPr>
        <w:t>ь</w:t>
      </w:r>
      <w:r>
        <w:rPr>
          <w:rStyle w:val="FontStyle72"/>
        </w:rPr>
        <w:t>ность.</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1.2.5. Религиозное образование</w:t>
      </w:r>
    </w:p>
    <w:p w:rsidR="00BA7314" w:rsidRDefault="00BA7314">
      <w:pPr>
        <w:pStyle w:val="Style6"/>
        <w:widowControl/>
        <w:spacing w:before="43" w:line="274" w:lineRule="exact"/>
        <w:ind w:firstLine="710"/>
        <w:rPr>
          <w:rStyle w:val="FontStyle72"/>
        </w:rPr>
      </w:pPr>
      <w:r>
        <w:rPr>
          <w:rStyle w:val="FontStyle72"/>
        </w:rPr>
        <w:t>В статье 5, пункт 2 Закона «О свободе совести</w:t>
      </w:r>
      <w:proofErr w:type="gramStart"/>
      <w:r>
        <w:rPr>
          <w:rStyle w:val="FontStyle72"/>
        </w:rPr>
        <w:t xml:space="preserve">.» </w:t>
      </w:r>
      <w:proofErr w:type="gramEnd"/>
      <w:r>
        <w:rPr>
          <w:rStyle w:val="FontStyle72"/>
        </w:rPr>
        <w:t>говорится, что «религиозные организации вправе в соответствии со своими уставами и с законодательством Российской Федерации создавать образовательные учреждения».</w:t>
      </w:r>
    </w:p>
    <w:p w:rsidR="00BA7314" w:rsidRDefault="00BA7314">
      <w:pPr>
        <w:pStyle w:val="Style6"/>
        <w:widowControl/>
        <w:spacing w:line="274" w:lineRule="exact"/>
        <w:ind w:firstLine="696"/>
        <w:rPr>
          <w:rStyle w:val="FontStyle72"/>
        </w:rPr>
      </w:pPr>
      <w:r>
        <w:rPr>
          <w:rStyle w:val="FontStyle72"/>
        </w:rPr>
        <w:t>А в пункте 4 говорится: «</w:t>
      </w:r>
      <w:r>
        <w:rPr>
          <w:rStyle w:val="FontStyle72"/>
          <w:u w:val="single"/>
        </w:rPr>
        <w:t>По просьбе родителей</w:t>
      </w:r>
      <w:r>
        <w:rPr>
          <w:rStyle w:val="FontStyle72"/>
        </w:rPr>
        <w:t xml:space="preserve"> или лиц, их заменяющих, с согласия детей, обучающихся в государственных и муниципальных образовательных учреждениях, администрация указанных учреждений </w:t>
      </w:r>
      <w:r>
        <w:rPr>
          <w:rStyle w:val="FontStyle72"/>
          <w:u w:val="single"/>
        </w:rPr>
        <w:t>по согласованию с соответствующим органом</w:t>
      </w:r>
      <w:r>
        <w:rPr>
          <w:rStyle w:val="FontStyle72"/>
        </w:rPr>
        <w:t xml:space="preserve"> местного самоуправления предоставляет религиозной организации возможность обучать детей религии </w:t>
      </w:r>
      <w:r>
        <w:rPr>
          <w:rStyle w:val="FontStyle72"/>
          <w:u w:val="single"/>
        </w:rPr>
        <w:t>вне рамок образов</w:t>
      </w:r>
      <w:r>
        <w:rPr>
          <w:rStyle w:val="FontStyle72"/>
          <w:u w:val="single"/>
        </w:rPr>
        <w:t>а</w:t>
      </w:r>
      <w:r>
        <w:rPr>
          <w:rStyle w:val="FontStyle72"/>
          <w:u w:val="single"/>
        </w:rPr>
        <w:t>тельной программы</w:t>
      </w:r>
      <w:r>
        <w:rPr>
          <w:rStyle w:val="FontStyle72"/>
        </w:rPr>
        <w:t>».</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Статья 19 главы 3 Закона «О свободе совести</w:t>
      </w:r>
      <w:proofErr w:type="gramStart"/>
      <w:r>
        <w:rPr>
          <w:rStyle w:val="FontStyle72"/>
        </w:rPr>
        <w:t xml:space="preserve">.» </w:t>
      </w:r>
      <w:proofErr w:type="gramEnd"/>
      <w:r>
        <w:rPr>
          <w:rStyle w:val="FontStyle72"/>
        </w:rPr>
        <w:t>посвящена духовным образовательным о</w:t>
      </w:r>
      <w:r>
        <w:rPr>
          <w:rStyle w:val="FontStyle72"/>
        </w:rPr>
        <w:t>р</w:t>
      </w:r>
      <w:r>
        <w:rPr>
          <w:rStyle w:val="FontStyle72"/>
        </w:rPr>
        <w:t xml:space="preserve">ганизациям для подготовки служителей и религиозного персонала. В пункте 1 этой статьи сказано: </w:t>
      </w:r>
      <w:r>
        <w:rPr>
          <w:rStyle w:val="FontStyle73"/>
        </w:rPr>
        <w:t xml:space="preserve">«Централизованные </w:t>
      </w:r>
      <w:r>
        <w:rPr>
          <w:rStyle w:val="FontStyle72"/>
        </w:rPr>
        <w:t>религиозные организации в соответствии со своими уставами имеют исключ</w:t>
      </w:r>
      <w:r>
        <w:rPr>
          <w:rStyle w:val="FontStyle72"/>
        </w:rPr>
        <w:t>и</w:t>
      </w:r>
      <w:r>
        <w:rPr>
          <w:rStyle w:val="FontStyle72"/>
        </w:rPr>
        <w:t>тельное право создавать духовные образовательные организации для подготовки служителей и р</w:t>
      </w:r>
      <w:r>
        <w:rPr>
          <w:rStyle w:val="FontStyle72"/>
        </w:rPr>
        <w:t>е</w:t>
      </w:r>
      <w:r>
        <w:rPr>
          <w:rStyle w:val="FontStyle72"/>
        </w:rPr>
        <w:t xml:space="preserve">лигиозного персонала религиозных организаций посредством реализации образовательных программ </w:t>
      </w:r>
      <w:r>
        <w:rPr>
          <w:rStyle w:val="FontStyle73"/>
        </w:rPr>
        <w:t xml:space="preserve">на основании лицензии </w:t>
      </w:r>
      <w:r>
        <w:rPr>
          <w:rStyle w:val="FontStyle72"/>
        </w:rPr>
        <w:t>на осуществление образовательной деятельности». Раньше этим правом обладали не только централизованные религиозные организации.</w:t>
      </w:r>
    </w:p>
    <w:p w:rsidR="00BA7314" w:rsidRDefault="00BA7314">
      <w:pPr>
        <w:pStyle w:val="Style6"/>
        <w:widowControl/>
        <w:spacing w:line="274" w:lineRule="exact"/>
        <w:ind w:firstLine="706"/>
        <w:rPr>
          <w:rStyle w:val="FontStyle72"/>
        </w:rPr>
      </w:pPr>
      <w:r>
        <w:rPr>
          <w:rStyle w:val="FontStyle72"/>
        </w:rPr>
        <w:t xml:space="preserve">Согласно пункту 2, «духовные образовательные организации подлежат регистрации в качестве религиозных организаций». А </w:t>
      </w:r>
      <w:r>
        <w:rPr>
          <w:rStyle w:val="FontStyle73"/>
        </w:rPr>
        <w:t xml:space="preserve">не </w:t>
      </w:r>
      <w:r>
        <w:rPr>
          <w:rStyle w:val="FontStyle72"/>
        </w:rPr>
        <w:t>образовательных организаций.</w:t>
      </w:r>
    </w:p>
    <w:p w:rsidR="00BA7314" w:rsidRDefault="00BA7314">
      <w:pPr>
        <w:pStyle w:val="Style6"/>
        <w:widowControl/>
        <w:spacing w:line="274" w:lineRule="exact"/>
        <w:ind w:firstLine="710"/>
        <w:rPr>
          <w:rStyle w:val="FontStyle72"/>
        </w:rPr>
      </w:pPr>
      <w:r>
        <w:rPr>
          <w:rStyle w:val="FontStyle72"/>
        </w:rPr>
        <w:t>Согласно пункту 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w:t>
      </w:r>
      <w:r>
        <w:rPr>
          <w:rStyle w:val="FontStyle72"/>
        </w:rPr>
        <w:t>и</w:t>
      </w:r>
      <w:r>
        <w:rPr>
          <w:rStyle w:val="FontStyle72"/>
        </w:rPr>
        <w:t>заций, и вправе реализовывать образовательные программы среднего профессионального образ</w:t>
      </w:r>
      <w:r>
        <w:rPr>
          <w:rStyle w:val="FontStyle72"/>
        </w:rPr>
        <w:t>о</w:t>
      </w:r>
      <w:r>
        <w:rPr>
          <w:rStyle w:val="FontStyle72"/>
        </w:rPr>
        <w:t>вания и высшего образования в соответствии с требованиями федеральных государственных обр</w:t>
      </w:r>
      <w:r>
        <w:rPr>
          <w:rStyle w:val="FontStyle72"/>
        </w:rPr>
        <w:t>а</w:t>
      </w:r>
      <w:r>
        <w:rPr>
          <w:rStyle w:val="FontStyle72"/>
        </w:rPr>
        <w:t>зовательных стандартов».</w:t>
      </w:r>
    </w:p>
    <w:p w:rsidR="00BA7314" w:rsidRDefault="00BA7314">
      <w:pPr>
        <w:pStyle w:val="Style6"/>
        <w:widowControl/>
        <w:spacing w:line="274" w:lineRule="exact"/>
        <w:ind w:firstLine="706"/>
        <w:rPr>
          <w:rStyle w:val="FontStyle72"/>
        </w:rPr>
      </w:pPr>
      <w:proofErr w:type="gramStart"/>
      <w:r>
        <w:rPr>
          <w:rStyle w:val="FontStyle72"/>
        </w:rPr>
        <w:t>Это, в частности, означает, что для духовных образовательных организаций предусматрив</w:t>
      </w:r>
      <w:r>
        <w:rPr>
          <w:rStyle w:val="FontStyle72"/>
        </w:rPr>
        <w:t>а</w:t>
      </w:r>
      <w:r>
        <w:rPr>
          <w:rStyle w:val="FontStyle72"/>
        </w:rPr>
        <w:t>ется возможность реализовывать, как не подлежащие государственной аккредитации программы профессионального религиозного образования, направленные на подготовку священнослужителей и религиозного персонала, так и подлежащие государственной аккредитации образовательные пр</w:t>
      </w:r>
      <w:r>
        <w:rPr>
          <w:rStyle w:val="FontStyle72"/>
        </w:rPr>
        <w:t>о</w:t>
      </w:r>
      <w:r>
        <w:rPr>
          <w:rStyle w:val="FontStyle72"/>
        </w:rPr>
        <w:t>граммы среднего профессионального образования и высшего образования в соответствии с фед</w:t>
      </w:r>
      <w:r>
        <w:rPr>
          <w:rStyle w:val="FontStyle72"/>
        </w:rPr>
        <w:t>е</w:t>
      </w:r>
      <w:r>
        <w:rPr>
          <w:rStyle w:val="FontStyle72"/>
        </w:rPr>
        <w:t>ральными государственными образовательными стандартами (например, программы в области те</w:t>
      </w:r>
      <w:r>
        <w:rPr>
          <w:rStyle w:val="FontStyle72"/>
        </w:rPr>
        <w:t>о</w:t>
      </w:r>
      <w:r>
        <w:rPr>
          <w:rStyle w:val="FontStyle72"/>
        </w:rPr>
        <w:t>логии).</w:t>
      </w:r>
      <w:proofErr w:type="gramEnd"/>
    </w:p>
    <w:p w:rsidR="00BA7314" w:rsidRDefault="00BA7314">
      <w:pPr>
        <w:pStyle w:val="Style6"/>
        <w:widowControl/>
        <w:spacing w:line="274" w:lineRule="exact"/>
        <w:ind w:firstLine="715"/>
        <w:rPr>
          <w:rStyle w:val="FontStyle72"/>
        </w:rPr>
      </w:pPr>
      <w:r>
        <w:rPr>
          <w:rStyle w:val="FontStyle72"/>
        </w:rPr>
        <w:t>Пункт 3 рассматриваемой 19-й статьи заканчивается словами: «Духовные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7"/>
        </w:tabs>
        <w:spacing w:before="72"/>
        <w:jc w:val="left"/>
        <w:rPr>
          <w:rStyle w:val="FontStyle73"/>
        </w:rPr>
      </w:pPr>
      <w:r>
        <w:rPr>
          <w:rStyle w:val="FontStyle73"/>
        </w:rPr>
        <w:t>1.2.6.</w:t>
      </w:r>
      <w:r>
        <w:rPr>
          <w:rStyle w:val="FontStyle73"/>
          <w:rFonts w:ascii="Times New Roman" w:hAnsi="Times New Roman" w:cs="Times New Roman"/>
          <w:b w:val="0"/>
          <w:bCs w:val="0"/>
        </w:rPr>
        <w:tab/>
      </w:r>
      <w:r>
        <w:rPr>
          <w:rStyle w:val="FontStyle73"/>
        </w:rPr>
        <w:t>Религиозные объединения</w:t>
      </w:r>
    </w:p>
    <w:p w:rsidR="00BA7314" w:rsidRDefault="00BA7314">
      <w:pPr>
        <w:pStyle w:val="Style6"/>
        <w:widowControl/>
        <w:spacing w:before="38" w:line="274" w:lineRule="exact"/>
        <w:ind w:firstLine="715"/>
        <w:rPr>
          <w:rStyle w:val="FontStyle72"/>
        </w:rPr>
      </w:pPr>
      <w:r>
        <w:rPr>
          <w:rStyle w:val="FontStyle72"/>
        </w:rPr>
        <w:t>Вопросы создания религиозных объединений рассматриваются в главе 2 Закона «О свободе совести</w:t>
      </w:r>
      <w:proofErr w:type="gramStart"/>
      <w:r>
        <w:rPr>
          <w:rStyle w:val="FontStyle72"/>
        </w:rPr>
        <w:t xml:space="preserve">.». </w:t>
      </w:r>
      <w:proofErr w:type="gramEnd"/>
      <w:r>
        <w:rPr>
          <w:rStyle w:val="FontStyle72"/>
        </w:rPr>
        <w:t>Статью 6 можно привести без комментариев.</w:t>
      </w:r>
    </w:p>
    <w:p w:rsidR="00BA7314" w:rsidRDefault="00BA7314">
      <w:pPr>
        <w:pStyle w:val="Style6"/>
        <w:widowControl/>
        <w:spacing w:line="274" w:lineRule="exact"/>
        <w:ind w:firstLine="720"/>
        <w:rPr>
          <w:rStyle w:val="FontStyle72"/>
        </w:rPr>
      </w:pPr>
      <w:r>
        <w:rPr>
          <w:rStyle w:val="FontStyle72"/>
        </w:rPr>
        <w:t>«1. Религиозным объединением в Российской Федерации признается добровольное объед</w:t>
      </w:r>
      <w:r>
        <w:rPr>
          <w:rStyle w:val="FontStyle72"/>
        </w:rPr>
        <w:t>и</w:t>
      </w:r>
      <w:r>
        <w:rPr>
          <w:rStyle w:val="FontStyle72"/>
        </w:rPr>
        <w:t xml:space="preserve">нение граждан Российской Федерации, иных лиц, постоянно и на законных </w:t>
      </w:r>
      <w:proofErr w:type="gramStart"/>
      <w:r>
        <w:rPr>
          <w:rStyle w:val="FontStyle72"/>
        </w:rPr>
        <w:t>основаниях</w:t>
      </w:r>
      <w:proofErr w:type="gramEnd"/>
      <w:r>
        <w:rPr>
          <w:rStyle w:val="FontStyle72"/>
        </w:rPr>
        <w:t xml:space="preserve"> проживающих на территории Российской Федерации, образованное в целях совместного исповедания и распр</w:t>
      </w:r>
      <w:r>
        <w:rPr>
          <w:rStyle w:val="FontStyle72"/>
        </w:rPr>
        <w:t>о</w:t>
      </w:r>
      <w:r>
        <w:rPr>
          <w:rStyle w:val="FontStyle72"/>
        </w:rPr>
        <w:t>странения веры и обладающее соответствующими этой цели признаками:</w:t>
      </w:r>
    </w:p>
    <w:p w:rsidR="00BA7314" w:rsidRDefault="00BA7314">
      <w:pPr>
        <w:pStyle w:val="Style15"/>
        <w:widowControl/>
        <w:spacing w:line="274" w:lineRule="exact"/>
        <w:ind w:left="720"/>
        <w:jc w:val="left"/>
        <w:rPr>
          <w:rStyle w:val="FontStyle72"/>
        </w:rPr>
      </w:pPr>
      <w:r>
        <w:rPr>
          <w:rStyle w:val="FontStyle72"/>
        </w:rPr>
        <w:t>вероисповедание;</w:t>
      </w:r>
    </w:p>
    <w:p w:rsidR="00BA7314" w:rsidRDefault="00BA7314">
      <w:pPr>
        <w:pStyle w:val="Style15"/>
        <w:widowControl/>
        <w:ind w:left="715" w:right="998"/>
        <w:jc w:val="left"/>
        <w:rPr>
          <w:rStyle w:val="FontStyle72"/>
        </w:rPr>
      </w:pPr>
      <w:r>
        <w:rPr>
          <w:rStyle w:val="FontStyle72"/>
        </w:rPr>
        <w:t>совершение богослужений, других религиозных обрядов и церемоний; обучение религии и религиозное воспитание своих последователей.</w:t>
      </w:r>
    </w:p>
    <w:p w:rsidR="00BA7314" w:rsidRDefault="00BA7314" w:rsidP="00BA7314">
      <w:pPr>
        <w:pStyle w:val="Style23"/>
        <w:widowControl/>
        <w:numPr>
          <w:ilvl w:val="0"/>
          <w:numId w:val="2"/>
        </w:numPr>
        <w:tabs>
          <w:tab w:val="left" w:pos="1003"/>
        </w:tabs>
        <w:rPr>
          <w:rStyle w:val="FontStyle72"/>
        </w:rPr>
      </w:pPr>
      <w:r>
        <w:rPr>
          <w:rStyle w:val="FontStyle72"/>
        </w:rPr>
        <w:t>Религиозные объединения могут создаваться в форме религиозных групп и религиозных организаций.</w:t>
      </w:r>
    </w:p>
    <w:p w:rsidR="00BA7314" w:rsidRDefault="00BA7314" w:rsidP="00BA7314">
      <w:pPr>
        <w:pStyle w:val="Style23"/>
        <w:widowControl/>
        <w:numPr>
          <w:ilvl w:val="0"/>
          <w:numId w:val="2"/>
        </w:numPr>
        <w:tabs>
          <w:tab w:val="left" w:pos="1003"/>
        </w:tabs>
        <w:spacing w:line="274" w:lineRule="exact"/>
        <w:rPr>
          <w:rStyle w:val="FontStyle72"/>
        </w:rPr>
      </w:pPr>
      <w:r>
        <w:rPr>
          <w:rStyle w:val="FontStyle72"/>
        </w:rPr>
        <w:t>Создание религиозных объединений в органах государственной власти, других госуда</w:t>
      </w:r>
      <w:r>
        <w:rPr>
          <w:rStyle w:val="FontStyle72"/>
        </w:rPr>
        <w:t>р</w:t>
      </w:r>
      <w:r>
        <w:rPr>
          <w:rStyle w:val="FontStyle72"/>
        </w:rPr>
        <w:t>ственных органах, государственных учреждениях и органах местного самоуправления, воинских ч</w:t>
      </w:r>
      <w:r>
        <w:rPr>
          <w:rStyle w:val="FontStyle72"/>
        </w:rPr>
        <w:t>а</w:t>
      </w:r>
      <w:r>
        <w:rPr>
          <w:rStyle w:val="FontStyle72"/>
        </w:rPr>
        <w:t>стях, государственных и муниципальных организациях запрещается.</w:t>
      </w:r>
    </w:p>
    <w:p w:rsidR="00BA7314" w:rsidRDefault="00BA7314" w:rsidP="00BA7314">
      <w:pPr>
        <w:pStyle w:val="Style23"/>
        <w:widowControl/>
        <w:numPr>
          <w:ilvl w:val="0"/>
          <w:numId w:val="2"/>
        </w:numPr>
        <w:tabs>
          <w:tab w:val="left" w:pos="1003"/>
        </w:tabs>
        <w:rPr>
          <w:rStyle w:val="FontStyle72"/>
        </w:rPr>
      </w:pPr>
      <w:r>
        <w:rPr>
          <w:rStyle w:val="FontStyle72"/>
        </w:rPr>
        <w:t>Запрещаются создание и деятельность религиозных объединений, цели и действия которых противоречат закону».</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Религиозная группа - это, в соответствии со статьёй 7 Закона «О свободе совести</w:t>
      </w:r>
      <w:proofErr w:type="gramStart"/>
      <w:r>
        <w:rPr>
          <w:rStyle w:val="FontStyle72"/>
        </w:rPr>
        <w:t xml:space="preserve">.», </w:t>
      </w:r>
      <w:proofErr w:type="gramEnd"/>
      <w:r>
        <w:rPr>
          <w:rStyle w:val="FontStyle72"/>
        </w:rPr>
        <w:t>религ</w:t>
      </w:r>
      <w:r>
        <w:rPr>
          <w:rStyle w:val="FontStyle72"/>
        </w:rPr>
        <w:t>и</w:t>
      </w:r>
      <w:r>
        <w:rPr>
          <w:rStyle w:val="FontStyle72"/>
        </w:rPr>
        <w:t>озное объединение,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w:t>
      </w:r>
    </w:p>
    <w:p w:rsidR="00BA7314" w:rsidRDefault="00BA7314">
      <w:pPr>
        <w:pStyle w:val="Style6"/>
        <w:widowControl/>
        <w:spacing w:line="274" w:lineRule="exact"/>
        <w:ind w:firstLine="710"/>
        <w:rPr>
          <w:rStyle w:val="FontStyle72"/>
        </w:rPr>
      </w:pPr>
      <w:r>
        <w:rPr>
          <w:rStyle w:val="FontStyle72"/>
        </w:rPr>
        <w:t>Если члены религиозной группы имеют намерение в дальнейшем преобразовать ее в религ</w:t>
      </w:r>
      <w:r>
        <w:rPr>
          <w:rStyle w:val="FontStyle72"/>
        </w:rPr>
        <w:t>и</w:t>
      </w:r>
      <w:r>
        <w:rPr>
          <w:rStyle w:val="FontStyle72"/>
        </w:rPr>
        <w:t>озную организацию, они уведомляют о ее создании и начале деятельности органы местного сам</w:t>
      </w:r>
      <w:r>
        <w:rPr>
          <w:rStyle w:val="FontStyle72"/>
        </w:rPr>
        <w:t>о</w:t>
      </w:r>
      <w:r>
        <w:rPr>
          <w:rStyle w:val="FontStyle72"/>
        </w:rPr>
        <w:t>управления.</w:t>
      </w:r>
    </w:p>
    <w:p w:rsidR="00BA7314" w:rsidRDefault="00BA7314">
      <w:pPr>
        <w:pStyle w:val="Style6"/>
        <w:widowControl/>
        <w:spacing w:line="274" w:lineRule="exact"/>
        <w:ind w:firstLine="710"/>
        <w:rPr>
          <w:rStyle w:val="FontStyle72"/>
        </w:rPr>
      </w:pPr>
      <w:r>
        <w:rPr>
          <w:rStyle w:val="FontStyle72"/>
        </w:rPr>
        <w:t>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7"/>
        </w:tabs>
        <w:spacing w:before="72"/>
        <w:jc w:val="left"/>
        <w:rPr>
          <w:rStyle w:val="FontStyle73"/>
        </w:rPr>
      </w:pPr>
      <w:r>
        <w:rPr>
          <w:rStyle w:val="FontStyle73"/>
        </w:rPr>
        <w:t>1.2.7.</w:t>
      </w:r>
      <w:r>
        <w:rPr>
          <w:rStyle w:val="FontStyle73"/>
          <w:rFonts w:ascii="Times New Roman" w:hAnsi="Times New Roman" w:cs="Times New Roman"/>
          <w:b w:val="0"/>
          <w:bCs w:val="0"/>
        </w:rPr>
        <w:tab/>
      </w:r>
      <w:r>
        <w:rPr>
          <w:rStyle w:val="FontStyle73"/>
        </w:rPr>
        <w:t>Религиозная организация</w:t>
      </w:r>
    </w:p>
    <w:p w:rsidR="00BA7314" w:rsidRDefault="00BA7314">
      <w:pPr>
        <w:pStyle w:val="Style6"/>
        <w:widowControl/>
        <w:spacing w:before="43" w:line="274" w:lineRule="exact"/>
        <w:ind w:firstLine="715"/>
        <w:rPr>
          <w:rStyle w:val="FontStyle72"/>
        </w:rPr>
      </w:pPr>
      <w:r>
        <w:rPr>
          <w:rStyle w:val="FontStyle72"/>
        </w:rPr>
        <w:t>Религиозная организация - это, в соответствии со статьёй 8 Закона «О свободе совести</w:t>
      </w:r>
      <w:proofErr w:type="gramStart"/>
      <w:r>
        <w:rPr>
          <w:rStyle w:val="FontStyle72"/>
        </w:rPr>
        <w:t xml:space="preserve">.», </w:t>
      </w:r>
      <w:proofErr w:type="gramEnd"/>
      <w:r>
        <w:rPr>
          <w:rStyle w:val="FontStyle72"/>
        </w:rPr>
        <w:t>религиозное объединение, в установленном законом порядке зарегистрированное в качестве юрид</w:t>
      </w:r>
      <w:r>
        <w:rPr>
          <w:rStyle w:val="FontStyle72"/>
        </w:rPr>
        <w:t>и</w:t>
      </w:r>
      <w:r>
        <w:rPr>
          <w:rStyle w:val="FontStyle72"/>
        </w:rPr>
        <w:t>ческого лица.</w:t>
      </w:r>
    </w:p>
    <w:p w:rsidR="00BA7314" w:rsidRDefault="00BA7314">
      <w:pPr>
        <w:pStyle w:val="Style6"/>
        <w:widowControl/>
        <w:spacing w:line="240" w:lineRule="exact"/>
        <w:ind w:firstLine="720"/>
        <w:rPr>
          <w:sz w:val="20"/>
          <w:szCs w:val="20"/>
        </w:rPr>
      </w:pPr>
    </w:p>
    <w:p w:rsidR="00BA7314" w:rsidRDefault="00BA7314">
      <w:pPr>
        <w:pStyle w:val="Style6"/>
        <w:widowControl/>
        <w:spacing w:before="34" w:line="274" w:lineRule="exact"/>
        <w:ind w:firstLine="720"/>
        <w:rPr>
          <w:rStyle w:val="FontStyle72"/>
        </w:rPr>
      </w:pPr>
      <w:r>
        <w:rPr>
          <w:rStyle w:val="FontStyle72"/>
        </w:rPr>
        <w:t>«2. Религиозные организации в зависимости от территориальной сферы своей деятельности подразделяются на местные и централизованные.</w:t>
      </w:r>
    </w:p>
    <w:p w:rsidR="00BA7314" w:rsidRDefault="00BA7314">
      <w:pPr>
        <w:pStyle w:val="Style6"/>
        <w:widowControl/>
        <w:spacing w:line="274" w:lineRule="exact"/>
        <w:ind w:firstLine="706"/>
        <w:rPr>
          <w:rStyle w:val="FontStyle72"/>
        </w:rPr>
      </w:pPr>
      <w:r>
        <w:rPr>
          <w:rStyle w:val="FontStyle72"/>
        </w:rP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BA7314" w:rsidRDefault="00BA7314">
      <w:pPr>
        <w:pStyle w:val="Style6"/>
        <w:widowControl/>
        <w:spacing w:before="48" w:line="278" w:lineRule="exact"/>
        <w:ind w:firstLine="701"/>
        <w:rPr>
          <w:rStyle w:val="FontStyle72"/>
        </w:rPr>
      </w:pPr>
      <w:r>
        <w:rPr>
          <w:rStyle w:val="FontStyle72"/>
        </w:rPr>
        <w:t>4. Централизованной религиозной организацией признается религиозная организация, с</w:t>
      </w:r>
      <w:r>
        <w:rPr>
          <w:rStyle w:val="FontStyle72"/>
        </w:rPr>
        <w:t>о</w:t>
      </w:r>
      <w:r>
        <w:rPr>
          <w:rStyle w:val="FontStyle72"/>
        </w:rPr>
        <w:t>стоящая в соответствии со своим уставом не менее чем из трех местных религиозных организаций».</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Кроме того, религиозными организациями признаются также созданные централизованной религиозной организацией в соответствии с её уставом учреждения или организации (имеющие цели и признаки религиозного объединения), в том числе руководящие либо координирующие органы или учреждения, а также учреждения профессионального религиозного образования.</w:t>
      </w:r>
    </w:p>
    <w:p w:rsidR="00BA7314" w:rsidRDefault="00BA7314">
      <w:pPr>
        <w:pStyle w:val="Style6"/>
        <w:widowControl/>
        <w:spacing w:line="240" w:lineRule="exact"/>
        <w:ind w:firstLine="715"/>
        <w:rPr>
          <w:sz w:val="20"/>
          <w:szCs w:val="20"/>
        </w:rPr>
      </w:pPr>
    </w:p>
    <w:p w:rsidR="00BA7314" w:rsidRDefault="00BA7314">
      <w:pPr>
        <w:pStyle w:val="Style6"/>
        <w:widowControl/>
        <w:spacing w:before="29" w:line="274" w:lineRule="exact"/>
        <w:ind w:firstLine="715"/>
        <w:rPr>
          <w:rStyle w:val="FontStyle72"/>
        </w:rPr>
      </w:pPr>
      <w:r>
        <w:rPr>
          <w:rStyle w:val="FontStyle72"/>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BA7314" w:rsidRDefault="00BA7314">
      <w:pPr>
        <w:pStyle w:val="Style6"/>
        <w:widowControl/>
        <w:spacing w:before="34" w:line="274" w:lineRule="exact"/>
        <w:ind w:firstLine="706"/>
        <w:rPr>
          <w:rStyle w:val="FontStyle72"/>
        </w:rPr>
      </w:pPr>
      <w:r>
        <w:rPr>
          <w:rStyle w:val="FontStyle72"/>
        </w:rPr>
        <w:t>«8. Наименование религиозной организации должно содержать сведения о ее вероисповед</w:t>
      </w:r>
      <w:r>
        <w:rPr>
          <w:rStyle w:val="FontStyle72"/>
        </w:rPr>
        <w:t>а</w:t>
      </w:r>
      <w:r>
        <w:rPr>
          <w:rStyle w:val="FontStyle72"/>
        </w:rPr>
        <w:t>нии. Религиозная организация обязана указывать свое полное наименование при осуществлении д</w:t>
      </w:r>
      <w:r>
        <w:rPr>
          <w:rStyle w:val="FontStyle72"/>
        </w:rPr>
        <w:t>е</w:t>
      </w:r>
      <w:r>
        <w:rPr>
          <w:rStyle w:val="FontStyle72"/>
        </w:rPr>
        <w:t>ятельности».</w:t>
      </w:r>
    </w:p>
    <w:p w:rsidR="00BA7314" w:rsidRDefault="00BA7314">
      <w:pPr>
        <w:pStyle w:val="Style6"/>
        <w:widowControl/>
        <w:spacing w:line="274" w:lineRule="exact"/>
        <w:ind w:firstLine="710"/>
        <w:rPr>
          <w:rStyle w:val="FontStyle72"/>
        </w:rPr>
      </w:pPr>
      <w:r>
        <w:rPr>
          <w:rStyle w:val="FontStyle72"/>
        </w:rPr>
        <w:lastRenderedPageBreak/>
        <w:t>Это положение Православным религиозным организациям нетрудно соблюсти, и оно должно нами соблюдаться. Но его нередко пытаются нарушить сектанты, на это нам следует обращать вн</w:t>
      </w:r>
      <w:r>
        <w:rPr>
          <w:rStyle w:val="FontStyle72"/>
        </w:rPr>
        <w:t>и</w:t>
      </w:r>
      <w:r>
        <w:rPr>
          <w:rStyle w:val="FontStyle72"/>
        </w:rPr>
        <w:t>мание и, если нужно, привлекать к этому внимание общественности.</w:t>
      </w:r>
    </w:p>
    <w:p w:rsidR="00BA7314" w:rsidRDefault="00BA7314">
      <w:pPr>
        <w:pStyle w:val="Style18"/>
        <w:widowControl/>
        <w:spacing w:line="240" w:lineRule="exact"/>
        <w:ind w:right="1037"/>
        <w:jc w:val="left"/>
        <w:rPr>
          <w:sz w:val="20"/>
          <w:szCs w:val="20"/>
        </w:rPr>
      </w:pPr>
    </w:p>
    <w:p w:rsidR="00BA7314" w:rsidRDefault="00BA7314">
      <w:pPr>
        <w:pStyle w:val="Style18"/>
        <w:widowControl/>
        <w:spacing w:before="29"/>
        <w:ind w:right="1037"/>
        <w:jc w:val="left"/>
        <w:rPr>
          <w:rStyle w:val="FontStyle73"/>
        </w:rPr>
      </w:pPr>
      <w:r>
        <w:rPr>
          <w:rStyle w:val="FontStyle73"/>
        </w:rPr>
        <w:t>1.2.8. Ежегодное информирование религиозной организацией о своей деятельности</w:t>
      </w:r>
    </w:p>
    <w:p w:rsidR="00BA7314" w:rsidRDefault="00BA7314">
      <w:pPr>
        <w:pStyle w:val="Style6"/>
        <w:widowControl/>
        <w:spacing w:before="34" w:line="274" w:lineRule="exact"/>
        <w:ind w:firstLine="715"/>
        <w:rPr>
          <w:rStyle w:val="FontStyle72"/>
        </w:rPr>
      </w:pPr>
      <w:r>
        <w:rPr>
          <w:rStyle w:val="FontStyle72"/>
        </w:rPr>
        <w:t>Пункт 9 статьи 8 Закона «О свободе совести...» гласит: «Религиозная организация обязана ежегодно информировать зарегистрировавший ее орган о продолжении своей деятельности с указ</w:t>
      </w:r>
      <w:r>
        <w:rPr>
          <w:rStyle w:val="FontStyle72"/>
        </w:rPr>
        <w:t>а</w:t>
      </w:r>
      <w:r>
        <w:rPr>
          <w:rStyle w:val="FontStyle72"/>
        </w:rPr>
        <w:t>нием сведений, включаемых в единый государственный реестр юридических лиц.</w:t>
      </w:r>
    </w:p>
    <w:p w:rsidR="00BA7314" w:rsidRDefault="00BA7314">
      <w:pPr>
        <w:pStyle w:val="Style6"/>
        <w:widowControl/>
        <w:spacing w:line="274" w:lineRule="exact"/>
        <w:ind w:firstLine="701"/>
        <w:rPr>
          <w:rStyle w:val="FontStyle72"/>
        </w:rPr>
      </w:pPr>
      <w:r>
        <w:rPr>
          <w:rStyle w:val="FontStyle72"/>
        </w:rPr>
        <w:t>Указанные сведения о местных религиозных организациях могут представляться в регистр</w:t>
      </w:r>
      <w:r>
        <w:rPr>
          <w:rStyle w:val="FontStyle72"/>
        </w:rPr>
        <w:t>и</w:t>
      </w:r>
      <w:r>
        <w:rPr>
          <w:rStyle w:val="FontStyle72"/>
        </w:rPr>
        <w:t>рующий орган соответствующей централизованной религиозной организацией.</w:t>
      </w:r>
    </w:p>
    <w:p w:rsidR="00BA7314" w:rsidRDefault="00BA7314">
      <w:pPr>
        <w:pStyle w:val="Style6"/>
        <w:widowControl/>
        <w:spacing w:line="274" w:lineRule="exact"/>
        <w:ind w:firstLine="715"/>
        <w:rPr>
          <w:rStyle w:val="FontStyle72"/>
        </w:rPr>
      </w:pPr>
      <w:r>
        <w:rPr>
          <w:rStyle w:val="FontStyle72"/>
        </w:rPr>
        <w:t>Непредставление указанных сведений в течение трех лет является основанием для обращения регистрирующего органа в суд с иском о признании религиозной организации прекратившей свою д</w:t>
      </w:r>
      <w:r>
        <w:rPr>
          <w:rStyle w:val="FontStyle72"/>
        </w:rPr>
        <w:t>е</w:t>
      </w:r>
      <w:r>
        <w:rPr>
          <w:rStyle w:val="FontStyle72"/>
        </w:rPr>
        <w:t>ятельность».</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 xml:space="preserve">Это очень важный пункт, который необходимо строго выполнять. Правила его выполнения за последние годы несколько раз менялись. В настоящее время действует следующий порядок. </w:t>
      </w:r>
      <w:proofErr w:type="gramStart"/>
      <w:r>
        <w:rPr>
          <w:rStyle w:val="FontStyle72"/>
        </w:rPr>
        <w:t>Каждая религиозная организация Московской епархии обязана не позднее 15 апреля года, следующего за отчетным, сдать в Управление Министерства юстиции РФ по Московской области:</w:t>
      </w:r>
      <w:proofErr w:type="gramEnd"/>
      <w:r>
        <w:rPr>
          <w:rStyle w:val="FontStyle72"/>
        </w:rPr>
        <w:t xml:space="preserve"> Отчёт (по уст</w:t>
      </w:r>
      <w:r>
        <w:rPr>
          <w:rStyle w:val="FontStyle72"/>
        </w:rPr>
        <w:t>а</w:t>
      </w:r>
      <w:r>
        <w:rPr>
          <w:rStyle w:val="FontStyle72"/>
        </w:rPr>
        <w:t>новленной форме и по предлагаемому Епархиальным управлением образцу), подписанный насто</w:t>
      </w:r>
      <w:r>
        <w:rPr>
          <w:rStyle w:val="FontStyle72"/>
        </w:rPr>
        <w:t>я</w:t>
      </w:r>
      <w:r>
        <w:rPr>
          <w:rStyle w:val="FontStyle72"/>
        </w:rPr>
        <w:t>телем и казначеем, и Сведения о руководителе и составе руководящих органов религиозной орган</w:t>
      </w:r>
      <w:r>
        <w:rPr>
          <w:rStyle w:val="FontStyle72"/>
        </w:rPr>
        <w:t>и</w:t>
      </w:r>
      <w:r>
        <w:rPr>
          <w:rStyle w:val="FontStyle72"/>
        </w:rPr>
        <w:t>зации (также по установленной форме и по предлагаемому Епархиальным управлением образцу).</w:t>
      </w:r>
    </w:p>
    <w:p w:rsidR="00BA7314" w:rsidRDefault="00BA7314">
      <w:pPr>
        <w:pStyle w:val="Style6"/>
        <w:widowControl/>
        <w:spacing w:line="274" w:lineRule="exact"/>
        <w:ind w:firstLine="706"/>
        <w:rPr>
          <w:rStyle w:val="FontStyle72"/>
        </w:rPr>
      </w:pPr>
      <w:r>
        <w:rPr>
          <w:rStyle w:val="FontStyle72"/>
        </w:rPr>
        <w:t>Эти документы можно или представить (под расписку) в Управление Министерства юстиции РФ по Московской области лично (можно через курьера), или направить ценным письмом с описью вл</w:t>
      </w:r>
      <w:r>
        <w:rPr>
          <w:rStyle w:val="FontStyle72"/>
        </w:rPr>
        <w:t>о</w:t>
      </w:r>
      <w:r>
        <w:rPr>
          <w:rStyle w:val="FontStyle72"/>
        </w:rPr>
        <w:t>жения (лучше - с уведомлением о вручении). Отправка по почте может считаться предпочтительной, если не нужна срочность. Письмо должно быть отправлено не позднее 15 апреля. Квитанцию об о</w:t>
      </w:r>
      <w:r>
        <w:rPr>
          <w:rStyle w:val="FontStyle72"/>
        </w:rPr>
        <w:t>т</w:t>
      </w:r>
      <w:r>
        <w:rPr>
          <w:rStyle w:val="FontStyle72"/>
        </w:rPr>
        <w:t xml:space="preserve">правке и </w:t>
      </w:r>
      <w:proofErr w:type="gramStart"/>
      <w:r>
        <w:rPr>
          <w:rStyle w:val="FontStyle72"/>
        </w:rPr>
        <w:t>уведомление</w:t>
      </w:r>
      <w:proofErr w:type="gramEnd"/>
      <w:r>
        <w:rPr>
          <w:rStyle w:val="FontStyle72"/>
        </w:rPr>
        <w:t xml:space="preserve"> о вручении следует сохранить до получения официального подтверждения, что отчёт официально принят Управлением Министерства юстиции РФ по Московской области.</w:t>
      </w:r>
    </w:p>
    <w:p w:rsidR="00BA7314" w:rsidRDefault="00BA7314">
      <w:pPr>
        <w:pStyle w:val="Style6"/>
        <w:widowControl/>
        <w:spacing w:line="274" w:lineRule="exact"/>
        <w:ind w:firstLine="653"/>
        <w:rPr>
          <w:rStyle w:val="FontStyle72"/>
        </w:rPr>
      </w:pPr>
      <w:r>
        <w:rPr>
          <w:rStyle w:val="FontStyle72"/>
        </w:rPr>
        <w:t xml:space="preserve">Но для религиозных организаций с малым доходом Закон делает исключение. </w:t>
      </w:r>
      <w:proofErr w:type="gramStart"/>
      <w:r>
        <w:rPr>
          <w:rStyle w:val="FontStyle72"/>
        </w:rPr>
        <w:t>С 1 августа 2009 г., в соответствии с принятой Федеральным законом от 17.07.2009 № 170-ФЗ редакцией Федерального закона "О некоммерческих организациях", если поступления имущества и денежных средств религ</w:t>
      </w:r>
      <w:r>
        <w:rPr>
          <w:rStyle w:val="FontStyle72"/>
        </w:rPr>
        <w:t>и</w:t>
      </w:r>
      <w:r>
        <w:rPr>
          <w:rStyle w:val="FontStyle72"/>
        </w:rPr>
        <w:t>озной организации в течение года составили до трех миллионов рублей, то она освобождаются от обязанности предо</w:t>
      </w:r>
      <w:r>
        <w:rPr>
          <w:rStyle w:val="FontStyle72"/>
        </w:rPr>
        <w:softHyphen/>
        <w:t>ставлять в органы юстиции отчеты и иные сведения о своей деятельности за 2009 г. и последующие годы.</w:t>
      </w:r>
      <w:proofErr w:type="gramEnd"/>
      <w:r>
        <w:rPr>
          <w:rStyle w:val="FontStyle72"/>
        </w:rPr>
        <w:t xml:space="preserve"> Порядок и сроки подачи религиозными организациями заявлений, подтве</w:t>
      </w:r>
      <w:r>
        <w:rPr>
          <w:rStyle w:val="FontStyle72"/>
        </w:rPr>
        <w:t>р</w:t>
      </w:r>
      <w:r>
        <w:rPr>
          <w:rStyle w:val="FontStyle72"/>
        </w:rPr>
        <w:t>ждающих отсутствие у них обязанности предоставлять в органы юстиции отчеты и иные сведения о своей деятельности, а также информации о продолжении своей деятельности, будут установлены Минюстом России дополнительно.</w:t>
      </w:r>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before="110"/>
        <w:jc w:val="left"/>
        <w:rPr>
          <w:rStyle w:val="FontStyle73"/>
        </w:rPr>
      </w:pPr>
      <w:r>
        <w:rPr>
          <w:rStyle w:val="FontStyle73"/>
        </w:rPr>
        <w:t>1.2.9. Деятельность религиозных организаций</w:t>
      </w:r>
    </w:p>
    <w:p w:rsidR="00BA7314" w:rsidRDefault="00BA7314">
      <w:pPr>
        <w:pStyle w:val="Style6"/>
        <w:widowControl/>
        <w:spacing w:before="43" w:line="274" w:lineRule="exact"/>
        <w:ind w:firstLine="720"/>
        <w:rPr>
          <w:rStyle w:val="FontStyle72"/>
          <w:u w:val="single"/>
        </w:rPr>
      </w:pPr>
      <w:r>
        <w:rPr>
          <w:rStyle w:val="FontStyle72"/>
        </w:rPr>
        <w:t>Согласно пункту 2 статьи 16 Закона «О свободе совести...», «богослужения, другие религио</w:t>
      </w:r>
      <w:r>
        <w:rPr>
          <w:rStyle w:val="FontStyle72"/>
        </w:rPr>
        <w:t>з</w:t>
      </w:r>
      <w:r>
        <w:rPr>
          <w:rStyle w:val="FontStyle72"/>
        </w:rPr>
        <w:t xml:space="preserve">ные обряды и церемонии </w:t>
      </w:r>
      <w:r>
        <w:rPr>
          <w:rStyle w:val="FontStyle72"/>
          <w:u w:val="single"/>
        </w:rPr>
        <w:t>беспрепятственно совершаются</w:t>
      </w:r>
    </w:p>
    <w:p w:rsidR="00BA7314" w:rsidRDefault="00BA7314">
      <w:pPr>
        <w:pStyle w:val="Style6"/>
        <w:widowControl/>
        <w:spacing w:line="274" w:lineRule="exact"/>
        <w:ind w:left="720" w:firstLine="0"/>
        <w:jc w:val="left"/>
        <w:rPr>
          <w:rStyle w:val="FontStyle72"/>
        </w:rPr>
      </w:pPr>
      <w:r>
        <w:rPr>
          <w:rStyle w:val="FontStyle72"/>
        </w:rPr>
        <w:t>в культовых зданиях и сооружениях и на относящихся к ним территориях,</w:t>
      </w:r>
    </w:p>
    <w:p w:rsidR="00BA7314" w:rsidRDefault="00BA7314">
      <w:pPr>
        <w:pStyle w:val="Style6"/>
        <w:widowControl/>
        <w:spacing w:line="274" w:lineRule="exact"/>
        <w:ind w:firstLine="706"/>
        <w:rPr>
          <w:rStyle w:val="FontStyle72"/>
        </w:rPr>
      </w:pPr>
      <w:r>
        <w:rPr>
          <w:rStyle w:val="FontStyle72"/>
        </w:rPr>
        <w:t>в иных местах, предоставленных религиозным организациям для этих целей, в местах п</w:t>
      </w:r>
      <w:r>
        <w:rPr>
          <w:rStyle w:val="FontStyle72"/>
        </w:rPr>
        <w:t>а</w:t>
      </w:r>
      <w:r>
        <w:rPr>
          <w:rStyle w:val="FontStyle72"/>
        </w:rPr>
        <w:t>ломничества,</w:t>
      </w:r>
    </w:p>
    <w:p w:rsidR="00BA7314" w:rsidRDefault="00BA7314">
      <w:pPr>
        <w:pStyle w:val="Style6"/>
        <w:widowControl/>
        <w:spacing w:line="274" w:lineRule="exact"/>
        <w:ind w:left="720" w:firstLine="0"/>
        <w:jc w:val="left"/>
        <w:rPr>
          <w:rStyle w:val="FontStyle72"/>
        </w:rPr>
      </w:pPr>
      <w:r>
        <w:rPr>
          <w:rStyle w:val="FontStyle72"/>
        </w:rPr>
        <w:t>в учреждениях и на предприятиях религиозных организаций,</w:t>
      </w:r>
    </w:p>
    <w:p w:rsidR="00BA7314" w:rsidRDefault="00BA7314">
      <w:pPr>
        <w:pStyle w:val="Style6"/>
        <w:widowControl/>
        <w:spacing w:line="274" w:lineRule="exact"/>
        <w:ind w:left="720" w:firstLine="0"/>
        <w:jc w:val="left"/>
        <w:rPr>
          <w:rStyle w:val="FontStyle72"/>
        </w:rPr>
      </w:pPr>
      <w:r>
        <w:rPr>
          <w:rStyle w:val="FontStyle72"/>
        </w:rPr>
        <w:t>на кладбищах и в крематориях,</w:t>
      </w:r>
    </w:p>
    <w:p w:rsidR="00BA7314" w:rsidRDefault="00BA7314">
      <w:pPr>
        <w:pStyle w:val="Style6"/>
        <w:widowControl/>
        <w:spacing w:line="274" w:lineRule="exact"/>
        <w:ind w:left="715" w:firstLine="0"/>
        <w:jc w:val="left"/>
        <w:rPr>
          <w:rStyle w:val="FontStyle72"/>
        </w:rPr>
      </w:pPr>
      <w:r>
        <w:rPr>
          <w:rStyle w:val="FontStyle72"/>
        </w:rPr>
        <w:t>а также в жилых помещениях».</w:t>
      </w:r>
    </w:p>
    <w:p w:rsidR="00BA7314" w:rsidRDefault="00BA7314">
      <w:pPr>
        <w:pStyle w:val="Style6"/>
        <w:widowControl/>
        <w:spacing w:line="274" w:lineRule="exact"/>
        <w:ind w:firstLine="0"/>
        <w:jc w:val="left"/>
        <w:rPr>
          <w:rStyle w:val="FontStyle72"/>
        </w:rPr>
      </w:pPr>
      <w:r>
        <w:rPr>
          <w:rStyle w:val="FontStyle72"/>
        </w:rPr>
        <w:t>Согласно пунктам 3, 4 и 5 статьи 16 Закона «О свободе совести...», «</w:t>
      </w:r>
      <w:proofErr w:type="spellStart"/>
      <w:r>
        <w:rPr>
          <w:rStyle w:val="FontStyle72"/>
        </w:rPr>
        <w:t>З.религиозные</w:t>
      </w:r>
      <w:proofErr w:type="spellEnd"/>
      <w:r>
        <w:rPr>
          <w:rStyle w:val="FontStyle72"/>
        </w:rPr>
        <w:t xml:space="preserve"> организации вправе проводить религиозные обряды в лечебно - профилактических и больничных учреждениях, детских домах,</w:t>
      </w:r>
    </w:p>
    <w:p w:rsidR="00BA7314" w:rsidRDefault="00BA7314">
      <w:pPr>
        <w:pStyle w:val="Style6"/>
        <w:widowControl/>
        <w:spacing w:line="274" w:lineRule="exact"/>
        <w:ind w:left="706" w:firstLine="0"/>
        <w:jc w:val="left"/>
        <w:rPr>
          <w:rStyle w:val="FontStyle72"/>
        </w:rPr>
      </w:pPr>
      <w:proofErr w:type="gramStart"/>
      <w:r>
        <w:rPr>
          <w:rStyle w:val="FontStyle72"/>
        </w:rPr>
        <w:t>домах-интернатах</w:t>
      </w:r>
      <w:proofErr w:type="gramEnd"/>
      <w:r>
        <w:rPr>
          <w:rStyle w:val="FontStyle72"/>
        </w:rPr>
        <w:t xml:space="preserve"> для престарелых и инвалидов,</w:t>
      </w:r>
    </w:p>
    <w:p w:rsidR="00BA7314" w:rsidRDefault="00BA7314">
      <w:pPr>
        <w:pStyle w:val="Style6"/>
        <w:widowControl/>
        <w:spacing w:line="274" w:lineRule="exact"/>
        <w:ind w:firstLine="720"/>
        <w:rPr>
          <w:rStyle w:val="FontStyle72"/>
        </w:rPr>
      </w:pPr>
      <w:r>
        <w:rPr>
          <w:rStyle w:val="FontStyle72"/>
        </w:rPr>
        <w:t xml:space="preserve">в учреждениях, исполняющих уголовные наказания в виде лишения свободы, - </w:t>
      </w:r>
      <w:r>
        <w:rPr>
          <w:rStyle w:val="FontStyle72"/>
          <w:u w:val="single"/>
        </w:rPr>
        <w:t>по просьбам находящихся в них граждан</w:t>
      </w:r>
      <w:r>
        <w:rPr>
          <w:rStyle w:val="FontStyle72"/>
        </w:rPr>
        <w:t xml:space="preserve"> в </w:t>
      </w:r>
      <w:r>
        <w:rPr>
          <w:rStyle w:val="FontStyle72"/>
          <w:u w:val="single"/>
        </w:rPr>
        <w:t>помещениях, специально выделяемых администрацией для этих целей</w:t>
      </w:r>
      <w:r>
        <w:rPr>
          <w:rStyle w:val="FontStyle72"/>
        </w:rPr>
        <w:t xml:space="preserve">. Проведение религиозных обрядов в помещениях мест содержания под стражей допускается </w:t>
      </w:r>
      <w:r>
        <w:rPr>
          <w:rStyle w:val="FontStyle72"/>
          <w:u w:val="single"/>
        </w:rPr>
        <w:t>с с</w:t>
      </w:r>
      <w:r>
        <w:rPr>
          <w:rStyle w:val="FontStyle72"/>
          <w:u w:val="single"/>
        </w:rPr>
        <w:t>о</w:t>
      </w:r>
      <w:r>
        <w:rPr>
          <w:rStyle w:val="FontStyle72"/>
          <w:u w:val="single"/>
        </w:rPr>
        <w:t>блюдением требований</w:t>
      </w:r>
      <w:r>
        <w:rPr>
          <w:rStyle w:val="FontStyle72"/>
        </w:rPr>
        <w:t xml:space="preserve"> уголовно </w:t>
      </w:r>
      <w:proofErr w:type="gramStart"/>
      <w:r>
        <w:rPr>
          <w:rStyle w:val="FontStyle72"/>
        </w:rPr>
        <w:t>-п</w:t>
      </w:r>
      <w:proofErr w:type="gramEnd"/>
      <w:r>
        <w:rPr>
          <w:rStyle w:val="FontStyle72"/>
        </w:rPr>
        <w:t>роцессуального законодательства Российской Федерации.</w:t>
      </w:r>
    </w:p>
    <w:p w:rsidR="00BA7314" w:rsidRDefault="00BA7314" w:rsidP="00BA7314">
      <w:pPr>
        <w:pStyle w:val="Style23"/>
        <w:widowControl/>
        <w:numPr>
          <w:ilvl w:val="0"/>
          <w:numId w:val="3"/>
        </w:numPr>
        <w:tabs>
          <w:tab w:val="left" w:pos="1022"/>
        </w:tabs>
        <w:spacing w:line="274" w:lineRule="exact"/>
        <w:ind w:firstLine="701"/>
        <w:rPr>
          <w:rStyle w:val="FontStyle72"/>
        </w:rPr>
      </w:pPr>
      <w:r>
        <w:rPr>
          <w:rStyle w:val="FontStyle72"/>
        </w:rPr>
        <w:lastRenderedPageBreak/>
        <w:t>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BA7314" w:rsidRDefault="00BA7314" w:rsidP="00BA7314">
      <w:pPr>
        <w:pStyle w:val="Style23"/>
        <w:widowControl/>
        <w:numPr>
          <w:ilvl w:val="0"/>
          <w:numId w:val="3"/>
        </w:numPr>
        <w:tabs>
          <w:tab w:val="left" w:pos="1022"/>
        </w:tabs>
        <w:spacing w:line="274" w:lineRule="exact"/>
        <w:ind w:firstLine="701"/>
        <w:rPr>
          <w:rStyle w:val="FontStyle72"/>
        </w:rPr>
      </w:pPr>
      <w:r>
        <w:rPr>
          <w:rStyle w:val="FontStyle72"/>
        </w:rPr>
        <w:t>В иных случаях публичные богослужения, другие религиозные обряды и церемонии ос</w:t>
      </w:r>
      <w:r>
        <w:rPr>
          <w:rStyle w:val="FontStyle72"/>
        </w:rPr>
        <w:t>у</w:t>
      </w:r>
      <w:r>
        <w:rPr>
          <w:rStyle w:val="FontStyle72"/>
        </w:rPr>
        <w:t>ществляются в порядке, установленном для проведения митингов, шествий и демонстраций».</w:t>
      </w:r>
    </w:p>
    <w:p w:rsidR="00BA7314" w:rsidRDefault="00BA7314">
      <w:pPr>
        <w:pStyle w:val="Style6"/>
        <w:widowControl/>
        <w:spacing w:line="240" w:lineRule="exact"/>
        <w:ind w:left="720" w:firstLine="0"/>
        <w:jc w:val="left"/>
        <w:rPr>
          <w:sz w:val="20"/>
          <w:szCs w:val="20"/>
        </w:rPr>
      </w:pPr>
    </w:p>
    <w:p w:rsidR="00BA7314" w:rsidRDefault="00BA7314">
      <w:pPr>
        <w:pStyle w:val="Style6"/>
        <w:widowControl/>
        <w:spacing w:before="34" w:line="274" w:lineRule="exact"/>
        <w:ind w:left="720" w:firstLine="0"/>
        <w:jc w:val="left"/>
        <w:rPr>
          <w:rStyle w:val="FontStyle72"/>
        </w:rPr>
      </w:pPr>
      <w:r>
        <w:rPr>
          <w:rStyle w:val="FontStyle72"/>
        </w:rPr>
        <w:t>Согласно статье 17 Закона «О свободе совести...»,</w:t>
      </w:r>
    </w:p>
    <w:p w:rsidR="00BA7314" w:rsidRDefault="00BA7314">
      <w:pPr>
        <w:pStyle w:val="Style6"/>
        <w:widowControl/>
        <w:spacing w:line="274" w:lineRule="exact"/>
        <w:ind w:firstLine="715"/>
        <w:rPr>
          <w:rStyle w:val="FontStyle72"/>
        </w:rPr>
      </w:pPr>
      <w:r>
        <w:rPr>
          <w:rStyle w:val="FontStyle72"/>
        </w:rPr>
        <w:t xml:space="preserve">«2. Религиозные организации пользуются </w:t>
      </w:r>
      <w:r>
        <w:rPr>
          <w:rStyle w:val="FontStyle72"/>
          <w:u w:val="single"/>
        </w:rPr>
        <w:t xml:space="preserve">исключительным правом </w:t>
      </w:r>
      <w:r>
        <w:rPr>
          <w:rStyle w:val="FontStyle72"/>
        </w:rPr>
        <w:t>учреждения организаций, издающих богослужебную литературу и производящих предметы культового назначения.</w:t>
      </w:r>
    </w:p>
    <w:p w:rsidR="00BA7314" w:rsidRDefault="00BA7314">
      <w:pPr>
        <w:pStyle w:val="Style6"/>
        <w:widowControl/>
        <w:spacing w:line="274" w:lineRule="exact"/>
        <w:ind w:firstLine="701"/>
        <w:rPr>
          <w:rStyle w:val="FontStyle72"/>
        </w:rPr>
      </w:pPr>
      <w:r>
        <w:rPr>
          <w:rStyle w:val="FontStyle72"/>
        </w:rPr>
        <w:t>3. Литература, печатные, аудио- и видеоматериалы, выпускаемые религиозными организац</w:t>
      </w:r>
      <w:r>
        <w:rPr>
          <w:rStyle w:val="FontStyle72"/>
        </w:rPr>
        <w:t>и</w:t>
      </w:r>
      <w:r>
        <w:rPr>
          <w:rStyle w:val="FontStyle72"/>
        </w:rPr>
        <w:t xml:space="preserve">ями, </w:t>
      </w:r>
      <w:r>
        <w:rPr>
          <w:rStyle w:val="FontStyle72"/>
          <w:u w:val="single"/>
        </w:rPr>
        <w:t>должны иметь маркировку с официальным полным наименованием д</w:t>
      </w:r>
      <w:r>
        <w:rPr>
          <w:rStyle w:val="FontStyle72"/>
        </w:rPr>
        <w:t>анной религиозной орган</w:t>
      </w:r>
      <w:r>
        <w:rPr>
          <w:rStyle w:val="FontStyle72"/>
        </w:rPr>
        <w:t>и</w:t>
      </w:r>
      <w:r>
        <w:rPr>
          <w:rStyle w:val="FontStyle72"/>
        </w:rPr>
        <w:t>зации».</w:t>
      </w:r>
    </w:p>
    <w:p w:rsidR="00BA7314" w:rsidRDefault="00BA7314">
      <w:pPr>
        <w:pStyle w:val="Style6"/>
        <w:widowControl/>
        <w:spacing w:line="274" w:lineRule="exact"/>
        <w:ind w:firstLine="715"/>
        <w:rPr>
          <w:rStyle w:val="FontStyle72"/>
        </w:rPr>
      </w:pPr>
      <w:r>
        <w:rPr>
          <w:rStyle w:val="FontStyle72"/>
        </w:rPr>
        <w:t>Оба эти положения постоянно нарушаются всеми, кому это представляется удобным или в</w:t>
      </w:r>
      <w:r>
        <w:rPr>
          <w:rStyle w:val="FontStyle72"/>
        </w:rPr>
        <w:t>ы</w:t>
      </w:r>
      <w:r>
        <w:rPr>
          <w:rStyle w:val="FontStyle72"/>
        </w:rPr>
        <w:t>годным, но что-нибудь здесь существенно изменить вряд ли возможно.</w:t>
      </w:r>
    </w:p>
    <w:p w:rsidR="00BA7314" w:rsidRDefault="00BA7314">
      <w:pPr>
        <w:pStyle w:val="Style6"/>
        <w:widowControl/>
        <w:spacing w:before="48" w:line="274" w:lineRule="exact"/>
        <w:ind w:left="720" w:firstLine="0"/>
        <w:jc w:val="left"/>
        <w:rPr>
          <w:rStyle w:val="FontStyle72"/>
        </w:rPr>
      </w:pPr>
      <w:r>
        <w:rPr>
          <w:rStyle w:val="FontStyle72"/>
        </w:rPr>
        <w:t>Статья 18 Закона «О свободе совести</w:t>
      </w:r>
      <w:proofErr w:type="gramStart"/>
      <w:r>
        <w:rPr>
          <w:rStyle w:val="FontStyle72"/>
        </w:rPr>
        <w:t xml:space="preserve">.» </w:t>
      </w:r>
      <w:proofErr w:type="gramEnd"/>
      <w:r>
        <w:rPr>
          <w:rStyle w:val="FontStyle72"/>
        </w:rPr>
        <w:t>гласит:</w:t>
      </w:r>
    </w:p>
    <w:p w:rsidR="00BA7314" w:rsidRDefault="00BA7314">
      <w:pPr>
        <w:pStyle w:val="Style6"/>
        <w:widowControl/>
        <w:spacing w:line="274" w:lineRule="exact"/>
        <w:ind w:firstLine="720"/>
        <w:rPr>
          <w:rStyle w:val="FontStyle72"/>
        </w:rPr>
      </w:pPr>
      <w:r>
        <w:rPr>
          <w:rStyle w:val="FontStyle72"/>
        </w:rPr>
        <w:t xml:space="preserve">«1. Религиозные организации вправе осуществлять благотворительную деятельность </w:t>
      </w:r>
      <w:r>
        <w:rPr>
          <w:rStyle w:val="FontStyle72"/>
          <w:u w:val="single"/>
        </w:rPr>
        <w:t>как непосредственно</w:t>
      </w:r>
      <w:r>
        <w:rPr>
          <w:rStyle w:val="FontStyle72"/>
        </w:rPr>
        <w:t xml:space="preserve">, </w:t>
      </w:r>
      <w:r>
        <w:rPr>
          <w:rStyle w:val="FontStyle72"/>
          <w:u w:val="single"/>
        </w:rPr>
        <w:t>так и путем учреждения благотворительных организаций</w:t>
      </w:r>
      <w:r>
        <w:rPr>
          <w:rStyle w:val="FontStyle72"/>
        </w:rPr>
        <w:t>.</w:t>
      </w:r>
    </w:p>
    <w:p w:rsidR="00BA7314" w:rsidRDefault="00BA7314">
      <w:pPr>
        <w:pStyle w:val="Style23"/>
        <w:widowControl/>
        <w:tabs>
          <w:tab w:val="left" w:pos="989"/>
        </w:tabs>
        <w:spacing w:line="274" w:lineRule="exact"/>
        <w:ind w:firstLine="706"/>
        <w:rPr>
          <w:rStyle w:val="FontStyle72"/>
        </w:rPr>
      </w:pPr>
      <w:r>
        <w:rPr>
          <w:rStyle w:val="FontStyle72"/>
        </w:rPr>
        <w:t>2.</w:t>
      </w:r>
      <w:r>
        <w:rPr>
          <w:rStyle w:val="FontStyle72"/>
          <w:rFonts w:ascii="Times New Roman" w:hAnsi="Times New Roman" w:cs="Times New Roman"/>
        </w:rPr>
        <w:tab/>
      </w:r>
      <w:r>
        <w:rPr>
          <w:rStyle w:val="FontStyle72"/>
        </w:rPr>
        <w:t>Для реализации своих уставных целей и задач религиозные организации в</w:t>
      </w:r>
      <w:r>
        <w:rPr>
          <w:rStyle w:val="FontStyle72"/>
        </w:rPr>
        <w:br/>
        <w:t>порядке, установленном законодательством Российской Федерации, имеют право</w:t>
      </w:r>
      <w:r>
        <w:rPr>
          <w:rStyle w:val="FontStyle72"/>
        </w:rPr>
        <w:br/>
        <w:t>создавать культурно - просветительские организации, образовательные и другие</w:t>
      </w:r>
      <w:r>
        <w:rPr>
          <w:rStyle w:val="FontStyle72"/>
        </w:rPr>
        <w:br/>
        <w:t>учреждения, а также учреждать средства массовой информации.</w:t>
      </w:r>
    </w:p>
    <w:p w:rsidR="00BA7314" w:rsidRDefault="00BA7314">
      <w:pPr>
        <w:pStyle w:val="Style23"/>
        <w:widowControl/>
        <w:tabs>
          <w:tab w:val="left" w:pos="1157"/>
        </w:tabs>
        <w:spacing w:line="274" w:lineRule="exact"/>
        <w:ind w:firstLine="715"/>
        <w:rPr>
          <w:rStyle w:val="FontStyle72"/>
        </w:rPr>
      </w:pPr>
      <w:r>
        <w:rPr>
          <w:rStyle w:val="FontStyle72"/>
        </w:rPr>
        <w:t>3.</w:t>
      </w:r>
      <w:r>
        <w:rPr>
          <w:rStyle w:val="FontStyle72"/>
          <w:rFonts w:ascii="Times New Roman" w:hAnsi="Times New Roman" w:cs="Times New Roman"/>
        </w:rPr>
        <w:tab/>
      </w:r>
      <w:r>
        <w:rPr>
          <w:rStyle w:val="FontStyle72"/>
        </w:rPr>
        <w:t>Государство оказывает содействие и поддержку благотворительной</w:t>
      </w:r>
      <w:r>
        <w:rPr>
          <w:rStyle w:val="FontStyle72"/>
        </w:rPr>
        <w:br/>
        <w:t>деятельности религиозных организаций, а также реализации ими общественно</w:t>
      </w:r>
      <w:r>
        <w:rPr>
          <w:rStyle w:val="FontStyle72"/>
        </w:rPr>
        <w:br/>
        <w:t>значимых культурно - просветительских программ и мероприятий».</w:t>
      </w:r>
    </w:p>
    <w:p w:rsidR="00BA7314" w:rsidRDefault="00BA7314">
      <w:pPr>
        <w:pStyle w:val="Style6"/>
        <w:widowControl/>
        <w:spacing w:line="274" w:lineRule="exact"/>
        <w:ind w:left="720" w:firstLine="0"/>
        <w:jc w:val="left"/>
        <w:rPr>
          <w:rStyle w:val="FontStyle72"/>
        </w:rPr>
      </w:pPr>
      <w:r>
        <w:rPr>
          <w:rStyle w:val="FontStyle72"/>
        </w:rPr>
        <w:t>Эти положения Закона успешно осуществляются.</w:t>
      </w:r>
    </w:p>
    <w:p w:rsidR="00BA7314" w:rsidRDefault="00BA7314">
      <w:pPr>
        <w:pStyle w:val="Style14"/>
        <w:widowControl/>
        <w:spacing w:line="240" w:lineRule="exact"/>
        <w:jc w:val="left"/>
        <w:rPr>
          <w:sz w:val="20"/>
          <w:szCs w:val="20"/>
        </w:rPr>
      </w:pPr>
    </w:p>
    <w:p w:rsidR="00BA7314" w:rsidRDefault="00BA7314">
      <w:pPr>
        <w:pStyle w:val="Style14"/>
        <w:widowControl/>
        <w:tabs>
          <w:tab w:val="left" w:pos="792"/>
        </w:tabs>
        <w:spacing w:before="72"/>
        <w:jc w:val="left"/>
        <w:rPr>
          <w:rStyle w:val="FontStyle73"/>
        </w:rPr>
      </w:pPr>
      <w:r>
        <w:rPr>
          <w:rStyle w:val="FontStyle73"/>
        </w:rPr>
        <w:t>1.2.10.</w:t>
      </w:r>
      <w:r>
        <w:rPr>
          <w:rStyle w:val="FontStyle73"/>
          <w:rFonts w:ascii="Times New Roman" w:hAnsi="Times New Roman" w:cs="Times New Roman"/>
          <w:b w:val="0"/>
          <w:bCs w:val="0"/>
        </w:rPr>
        <w:tab/>
      </w:r>
      <w:r>
        <w:rPr>
          <w:rStyle w:val="FontStyle73"/>
        </w:rPr>
        <w:t>Имущество религиозных организаций</w:t>
      </w:r>
    </w:p>
    <w:p w:rsidR="00BA7314" w:rsidRDefault="00BA7314">
      <w:pPr>
        <w:pStyle w:val="Style6"/>
        <w:widowControl/>
        <w:spacing w:before="43" w:line="274" w:lineRule="exact"/>
        <w:ind w:firstLine="710"/>
        <w:rPr>
          <w:rStyle w:val="FontStyle72"/>
        </w:rPr>
      </w:pPr>
      <w:r>
        <w:rPr>
          <w:rStyle w:val="FontStyle72"/>
        </w:rPr>
        <w:t xml:space="preserve">В соответствии со статьёй 21 Закона «О свободе совести...», </w:t>
      </w:r>
      <w:r>
        <w:rPr>
          <w:rStyle w:val="FontStyle72"/>
          <w:u w:val="single"/>
        </w:rPr>
        <w:t>в собственности религиозных организаций</w:t>
      </w:r>
      <w:r>
        <w:rPr>
          <w:rStyle w:val="FontStyle72"/>
        </w:rPr>
        <w:t xml:space="preserve"> может </w:t>
      </w:r>
      <w:proofErr w:type="gramStart"/>
      <w:r>
        <w:rPr>
          <w:rStyle w:val="FontStyle72"/>
        </w:rPr>
        <w:t>находится</w:t>
      </w:r>
      <w:proofErr w:type="gramEnd"/>
      <w:r>
        <w:rPr>
          <w:rStyle w:val="FontStyle72"/>
        </w:rPr>
        <w:t xml:space="preserve"> необходимое для обеспечения их деятельности имущество самых разных видов, </w:t>
      </w:r>
      <w:r>
        <w:rPr>
          <w:rStyle w:val="FontStyle72"/>
          <w:u w:val="single"/>
        </w:rPr>
        <w:t>в том числе отнесенное к памятникам истории и культуры</w:t>
      </w:r>
      <w:r>
        <w:rPr>
          <w:rStyle w:val="FontStyle72"/>
        </w:rPr>
        <w:t>.</w:t>
      </w:r>
    </w:p>
    <w:p w:rsidR="00BA7314" w:rsidRDefault="00BA7314">
      <w:pPr>
        <w:pStyle w:val="Style6"/>
        <w:widowControl/>
        <w:spacing w:line="274" w:lineRule="exact"/>
        <w:ind w:firstLine="715"/>
        <w:rPr>
          <w:rStyle w:val="FontStyle72"/>
        </w:rPr>
      </w:pPr>
      <w:r>
        <w:rPr>
          <w:rStyle w:val="FontStyle72"/>
        </w:rPr>
        <w:t>Согласно пункту 3 статьи 21 Закона «О свободе совести</w:t>
      </w:r>
      <w:proofErr w:type="gramStart"/>
      <w:r>
        <w:rPr>
          <w:rStyle w:val="FontStyle72"/>
        </w:rPr>
        <w:t>.», «</w:t>
      </w:r>
      <w:proofErr w:type="gramEnd"/>
      <w:r>
        <w:rPr>
          <w:rStyle w:val="FontStyle72"/>
        </w:rPr>
        <w:t xml:space="preserve">Передача в установленном порядке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w:t>
      </w:r>
      <w:r>
        <w:rPr>
          <w:rStyle w:val="FontStyle72"/>
          <w:u w:val="single"/>
        </w:rPr>
        <w:t>осуществляется безвозмездно</w:t>
      </w:r>
      <w:r>
        <w:rPr>
          <w:rStyle w:val="FontStyle72"/>
        </w:rPr>
        <w:t>».</w:t>
      </w:r>
    </w:p>
    <w:p w:rsidR="00BA7314" w:rsidRDefault="00BA7314">
      <w:pPr>
        <w:pStyle w:val="Style6"/>
        <w:widowControl/>
        <w:spacing w:line="274" w:lineRule="exact"/>
        <w:ind w:firstLine="715"/>
        <w:rPr>
          <w:rStyle w:val="FontStyle72"/>
        </w:rPr>
      </w:pPr>
      <w:r>
        <w:rPr>
          <w:rStyle w:val="FontStyle72"/>
        </w:rPr>
        <w:t>В соответствии со статьёй 22 Закона «О свободе совести</w:t>
      </w:r>
      <w:proofErr w:type="gramStart"/>
      <w:r>
        <w:rPr>
          <w:rStyle w:val="FontStyle72"/>
        </w:rPr>
        <w:t>.», «</w:t>
      </w:r>
      <w:proofErr w:type="gramEnd"/>
      <w:r>
        <w:rPr>
          <w:rStyle w:val="FontStyle72"/>
        </w:rPr>
        <w:t xml:space="preserve">религиозные организации вправе </w:t>
      </w:r>
      <w:r>
        <w:rPr>
          <w:rStyle w:val="FontStyle72"/>
          <w:u w:val="single"/>
        </w:rPr>
        <w:t>использовать</w:t>
      </w:r>
      <w:r>
        <w:rPr>
          <w:rStyle w:val="FontStyle72"/>
        </w:rPr>
        <w:t xml:space="preserve"> для своих нужд земельные участки, здания и имущество, предоставляемые им гос</w:t>
      </w:r>
      <w:r>
        <w:rPr>
          <w:rStyle w:val="FontStyle72"/>
        </w:rPr>
        <w:t>у</w:t>
      </w:r>
      <w:r>
        <w:rPr>
          <w:rStyle w:val="FontStyle72"/>
        </w:rPr>
        <w:t>дарственными, муниципальными, общественными и иными организациями и гражданами, в соотве</w:t>
      </w:r>
      <w:r>
        <w:rPr>
          <w:rStyle w:val="FontStyle72"/>
        </w:rPr>
        <w:t>т</w:t>
      </w:r>
      <w:r>
        <w:rPr>
          <w:rStyle w:val="FontStyle72"/>
        </w:rPr>
        <w:t>ствии с законодательством Российской Федерации.</w:t>
      </w:r>
    </w:p>
    <w:p w:rsidR="00BA7314" w:rsidRDefault="00BA7314">
      <w:pPr>
        <w:pStyle w:val="Style6"/>
        <w:widowControl/>
        <w:spacing w:line="274" w:lineRule="exact"/>
        <w:ind w:firstLine="701"/>
        <w:rPr>
          <w:rStyle w:val="FontStyle72"/>
        </w:rPr>
      </w:pPr>
      <w:r>
        <w:rPr>
          <w:rStyle w:val="FontStyle72"/>
        </w:rPr>
        <w:t xml:space="preserve">2. Передача в установленном порядке </w:t>
      </w:r>
      <w:r>
        <w:rPr>
          <w:rStyle w:val="FontStyle72"/>
          <w:u w:val="single"/>
        </w:rPr>
        <w:t>в пользование религиозным организациям</w:t>
      </w:r>
      <w:r>
        <w:rPr>
          <w:rStyle w:val="FontStyle72"/>
        </w:rPr>
        <w:t xml:space="preserve">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w:t>
      </w:r>
      <w:r>
        <w:rPr>
          <w:rStyle w:val="FontStyle72"/>
          <w:u w:val="single"/>
        </w:rPr>
        <w:t>осуществляется безвозмездно</w:t>
      </w:r>
      <w:r>
        <w:rPr>
          <w:rStyle w:val="FontStyle72"/>
        </w:rPr>
        <w:t>».</w:t>
      </w:r>
    </w:p>
    <w:p w:rsidR="00BA7314" w:rsidRDefault="00BA7314">
      <w:pPr>
        <w:pStyle w:val="Style6"/>
        <w:widowControl/>
        <w:spacing w:line="274" w:lineRule="exact"/>
        <w:ind w:firstLine="710"/>
        <w:rPr>
          <w:rStyle w:val="FontStyle72"/>
        </w:rPr>
      </w:pPr>
      <w:r>
        <w:rPr>
          <w:rStyle w:val="FontStyle72"/>
        </w:rPr>
        <w:t>Статья 23 Закона «О свободе совести</w:t>
      </w:r>
      <w:proofErr w:type="gramStart"/>
      <w:r>
        <w:rPr>
          <w:rStyle w:val="FontStyle72"/>
        </w:rPr>
        <w:t xml:space="preserve">.» </w:t>
      </w:r>
      <w:proofErr w:type="gramEnd"/>
      <w:r>
        <w:rPr>
          <w:rStyle w:val="FontStyle72"/>
        </w:rPr>
        <w:t>позволяет религиозным организациям осуществлять предпринимательскую деятельность. Но в Московской епархии на это нет благословения священн</w:t>
      </w:r>
      <w:r>
        <w:rPr>
          <w:rStyle w:val="FontStyle72"/>
        </w:rPr>
        <w:t>о</w:t>
      </w:r>
      <w:r>
        <w:rPr>
          <w:rStyle w:val="FontStyle72"/>
        </w:rPr>
        <w:t>началия.</w:t>
      </w:r>
    </w:p>
    <w:p w:rsidR="00BA7314" w:rsidRDefault="00BA7314">
      <w:pPr>
        <w:pStyle w:val="Style6"/>
        <w:widowControl/>
        <w:spacing w:line="274" w:lineRule="exact"/>
        <w:ind w:firstLine="696"/>
        <w:rPr>
          <w:rStyle w:val="FontStyle72"/>
        </w:rPr>
      </w:pPr>
      <w:r>
        <w:rPr>
          <w:rStyle w:val="FontStyle72"/>
        </w:rPr>
        <w:t>Та же статья позволяет религиозным организациям создавать собственные предприятия в порядке, устанавливаемом законодательством Российской Федерации. Такая практика имеет место (например, художественно-производственное объединение «Софрино»), но, конечно, для учреждения какого бы то ни было юридического лица Православная религиозная организация должна заручиться благословением священноначалия.</w:t>
      </w:r>
    </w:p>
    <w:p w:rsidR="00BA7314" w:rsidRDefault="00BA7314">
      <w:pPr>
        <w:pStyle w:val="Style14"/>
        <w:widowControl/>
        <w:spacing w:line="240" w:lineRule="exact"/>
        <w:jc w:val="left"/>
        <w:rPr>
          <w:sz w:val="20"/>
          <w:szCs w:val="20"/>
        </w:rPr>
      </w:pPr>
    </w:p>
    <w:p w:rsidR="00BA7314" w:rsidRDefault="00BA7314">
      <w:pPr>
        <w:pStyle w:val="Style14"/>
        <w:widowControl/>
        <w:tabs>
          <w:tab w:val="left" w:pos="792"/>
        </w:tabs>
        <w:spacing w:before="72"/>
        <w:jc w:val="left"/>
        <w:rPr>
          <w:rStyle w:val="FontStyle73"/>
        </w:rPr>
      </w:pPr>
      <w:r>
        <w:rPr>
          <w:rStyle w:val="FontStyle73"/>
        </w:rPr>
        <w:t>1.2.11.</w:t>
      </w:r>
      <w:r>
        <w:rPr>
          <w:rStyle w:val="FontStyle73"/>
          <w:rFonts w:ascii="Times New Roman" w:hAnsi="Times New Roman" w:cs="Times New Roman"/>
          <w:b w:val="0"/>
          <w:bCs w:val="0"/>
        </w:rPr>
        <w:tab/>
      </w:r>
      <w:r>
        <w:rPr>
          <w:rStyle w:val="FontStyle73"/>
        </w:rPr>
        <w:t>Трудовые правоотношения в религиозных организациях</w:t>
      </w:r>
    </w:p>
    <w:p w:rsidR="00BA7314" w:rsidRDefault="00BA7314">
      <w:pPr>
        <w:pStyle w:val="Style6"/>
        <w:widowControl/>
        <w:spacing w:before="43" w:line="274" w:lineRule="exact"/>
        <w:ind w:firstLine="710"/>
        <w:rPr>
          <w:rStyle w:val="FontStyle72"/>
        </w:rPr>
      </w:pPr>
      <w:r>
        <w:rPr>
          <w:rStyle w:val="FontStyle72"/>
        </w:rPr>
        <w:t>Приведём здесь целиком статью 24. «Трудовые правоотношения в религиозных организациях» (в редакции 07.06.2013 № 119-ФЗ):</w:t>
      </w:r>
    </w:p>
    <w:p w:rsidR="00BA7314" w:rsidRDefault="00BA7314">
      <w:pPr>
        <w:pStyle w:val="Style6"/>
        <w:widowControl/>
        <w:spacing w:line="274" w:lineRule="exact"/>
        <w:ind w:firstLine="715"/>
        <w:rPr>
          <w:rStyle w:val="FontStyle72"/>
        </w:rPr>
      </w:pPr>
      <w:r>
        <w:rPr>
          <w:rStyle w:val="FontStyle72"/>
        </w:rPr>
        <w:t>«1. Религиозные организации в случаях, предусмотренных их уставами, заключают трудовые договоры с работниками.</w:t>
      </w:r>
    </w:p>
    <w:p w:rsidR="00BA7314" w:rsidRDefault="00BA7314" w:rsidP="00BA7314">
      <w:pPr>
        <w:pStyle w:val="Style23"/>
        <w:widowControl/>
        <w:numPr>
          <w:ilvl w:val="0"/>
          <w:numId w:val="4"/>
        </w:numPr>
        <w:tabs>
          <w:tab w:val="left" w:pos="1123"/>
        </w:tabs>
        <w:spacing w:before="48" w:line="274" w:lineRule="exact"/>
        <w:rPr>
          <w:rStyle w:val="FontStyle72"/>
        </w:rPr>
      </w:pPr>
      <w:r>
        <w:rPr>
          <w:rStyle w:val="FontStyle72"/>
        </w:rPr>
        <w:lastRenderedPageBreak/>
        <w:t>Условия труда и его оплата устанавливаются в соответствии с законодательством Ро</w:t>
      </w:r>
      <w:r>
        <w:rPr>
          <w:rStyle w:val="FontStyle72"/>
        </w:rPr>
        <w:t>с</w:t>
      </w:r>
      <w:r>
        <w:rPr>
          <w:rStyle w:val="FontStyle72"/>
        </w:rPr>
        <w:t>сийской Федерации трудовым договором между религиозной организацией (работодателем) и рабо</w:t>
      </w:r>
      <w:r>
        <w:rPr>
          <w:rStyle w:val="FontStyle72"/>
        </w:rPr>
        <w:t>т</w:t>
      </w:r>
      <w:r>
        <w:rPr>
          <w:rStyle w:val="FontStyle72"/>
        </w:rPr>
        <w:t>ником.</w:t>
      </w:r>
    </w:p>
    <w:p w:rsidR="00BA7314" w:rsidRDefault="00BA7314" w:rsidP="00BA7314">
      <w:pPr>
        <w:pStyle w:val="Style23"/>
        <w:widowControl/>
        <w:numPr>
          <w:ilvl w:val="0"/>
          <w:numId w:val="4"/>
        </w:numPr>
        <w:tabs>
          <w:tab w:val="left" w:pos="1123"/>
        </w:tabs>
        <w:spacing w:line="274" w:lineRule="exact"/>
        <w:rPr>
          <w:rStyle w:val="FontStyle72"/>
        </w:rPr>
      </w:pPr>
      <w:r>
        <w:rPr>
          <w:rStyle w:val="FontStyle72"/>
        </w:rPr>
        <w:t>На граждан, работающих в религиозных организациях по трудовым договорам, распр</w:t>
      </w:r>
      <w:r>
        <w:rPr>
          <w:rStyle w:val="FontStyle72"/>
        </w:rPr>
        <w:t>о</w:t>
      </w:r>
      <w:r>
        <w:rPr>
          <w:rStyle w:val="FontStyle72"/>
        </w:rPr>
        <w:t>страняется законодательство Российской Федерации о труде.</w:t>
      </w:r>
    </w:p>
    <w:p w:rsidR="00BA7314" w:rsidRDefault="00BA7314">
      <w:pPr>
        <w:widowControl/>
        <w:rPr>
          <w:sz w:val="2"/>
          <w:szCs w:val="2"/>
        </w:rPr>
      </w:pPr>
    </w:p>
    <w:p w:rsidR="00BA7314" w:rsidRDefault="00BA7314" w:rsidP="00BA7314">
      <w:pPr>
        <w:pStyle w:val="Style23"/>
        <w:widowControl/>
        <w:numPr>
          <w:ilvl w:val="0"/>
          <w:numId w:val="5"/>
        </w:numPr>
        <w:tabs>
          <w:tab w:val="left" w:pos="989"/>
        </w:tabs>
        <w:spacing w:line="274" w:lineRule="exact"/>
        <w:ind w:firstLine="701"/>
        <w:rPr>
          <w:rStyle w:val="FontStyle72"/>
        </w:rPr>
      </w:pPr>
      <w:r>
        <w:rPr>
          <w:rStyle w:val="FontStyle72"/>
        </w:rPr>
        <w:t>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w:t>
      </w:r>
      <w:r>
        <w:rPr>
          <w:rStyle w:val="FontStyle72"/>
        </w:rPr>
        <w:t>а</w:t>
      </w:r>
      <w:r>
        <w:rPr>
          <w:rStyle w:val="FontStyle72"/>
        </w:rPr>
        <w:t>тельством Российской Федерации.</w:t>
      </w:r>
    </w:p>
    <w:p w:rsidR="00BA7314" w:rsidRDefault="00BA7314" w:rsidP="00BA7314">
      <w:pPr>
        <w:pStyle w:val="Style23"/>
        <w:widowControl/>
        <w:numPr>
          <w:ilvl w:val="0"/>
          <w:numId w:val="5"/>
        </w:numPr>
        <w:tabs>
          <w:tab w:val="left" w:pos="989"/>
        </w:tabs>
        <w:spacing w:line="274" w:lineRule="exact"/>
        <w:ind w:firstLine="701"/>
        <w:rPr>
          <w:rStyle w:val="FontStyle72"/>
        </w:rPr>
      </w:pPr>
      <w:r>
        <w:rPr>
          <w:rStyle w:val="FontStyle72"/>
        </w:rPr>
        <w:t>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w:t>
      </w:r>
      <w:r>
        <w:rPr>
          <w:rStyle w:val="FontStyle72"/>
        </w:rPr>
        <w:t>е</w:t>
      </w:r>
      <w:r>
        <w:rPr>
          <w:rStyle w:val="FontStyle72"/>
        </w:rPr>
        <w:t>бования к ним, в том числе в части религиозного образования».</w:t>
      </w:r>
    </w:p>
    <w:p w:rsidR="00BA7314" w:rsidRDefault="00BA7314">
      <w:pPr>
        <w:pStyle w:val="Style6"/>
        <w:widowControl/>
        <w:spacing w:line="274" w:lineRule="exact"/>
        <w:ind w:firstLine="720"/>
        <w:rPr>
          <w:rStyle w:val="FontStyle72"/>
        </w:rPr>
      </w:pPr>
      <w:r>
        <w:rPr>
          <w:rStyle w:val="FontStyle72"/>
        </w:rPr>
        <w:t>Как видно из текста статьи, закон не требует, чтобы религиозные организации заключали трудовые договора со священнослужителями. И это очень важное положение, потому что священн</w:t>
      </w:r>
      <w:r>
        <w:rPr>
          <w:rStyle w:val="FontStyle72"/>
        </w:rPr>
        <w:t>о</w:t>
      </w:r>
      <w:r>
        <w:rPr>
          <w:rStyle w:val="FontStyle72"/>
        </w:rPr>
        <w:t>служители в церковных организациях не выполняют какие-то работы и не оказывают какие-то услуги, а осуществляют своё служение как послушание священноначалию. Поэтому трудовые договора с ними не заключаются, и трудовое законодательство распространяется на них не вполне.</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 xml:space="preserve">1.2.12. Надзор и </w:t>
      </w:r>
      <w:proofErr w:type="gramStart"/>
      <w:r>
        <w:rPr>
          <w:rStyle w:val="FontStyle73"/>
        </w:rPr>
        <w:t>контроль за</w:t>
      </w:r>
      <w:proofErr w:type="gramEnd"/>
      <w:r>
        <w:rPr>
          <w:rStyle w:val="FontStyle73"/>
        </w:rPr>
        <w:t xml:space="preserve"> исполнением законодательства</w:t>
      </w:r>
    </w:p>
    <w:p w:rsidR="00A90619" w:rsidRDefault="00BA7314" w:rsidP="00A90619">
      <w:pPr>
        <w:pStyle w:val="Style15"/>
        <w:widowControl/>
        <w:spacing w:before="43" w:line="274" w:lineRule="exact"/>
        <w:ind w:firstLine="720"/>
        <w:rPr>
          <w:rStyle w:val="FontStyle72"/>
        </w:rPr>
      </w:pPr>
      <w:r>
        <w:rPr>
          <w:rStyle w:val="FontStyle72"/>
        </w:rPr>
        <w:t>Небольшая, но очень важная статья 25 Закона «О свободе совести</w:t>
      </w:r>
      <w:proofErr w:type="gramStart"/>
      <w:r>
        <w:rPr>
          <w:rStyle w:val="FontStyle72"/>
        </w:rPr>
        <w:t xml:space="preserve">.» </w:t>
      </w:r>
      <w:proofErr w:type="gramEnd"/>
      <w:r>
        <w:rPr>
          <w:rStyle w:val="FontStyle72"/>
        </w:rPr>
        <w:t xml:space="preserve">гласит: </w:t>
      </w:r>
    </w:p>
    <w:p w:rsidR="00BA7314" w:rsidRDefault="00BA7314" w:rsidP="00A90619">
      <w:pPr>
        <w:pStyle w:val="Style15"/>
        <w:widowControl/>
        <w:spacing w:before="43" w:line="274" w:lineRule="exact"/>
        <w:ind w:firstLine="720"/>
        <w:rPr>
          <w:rStyle w:val="FontStyle72"/>
        </w:rPr>
      </w:pPr>
      <w:r>
        <w:rPr>
          <w:rStyle w:val="FontStyle72"/>
        </w:rPr>
        <w:t xml:space="preserve">«1. </w:t>
      </w:r>
      <w:r w:rsidR="00A90619">
        <w:rPr>
          <w:rStyle w:val="FontStyle72"/>
        </w:rPr>
        <w:t xml:space="preserve">Надзор за </w:t>
      </w:r>
      <w:r>
        <w:rPr>
          <w:rStyle w:val="FontStyle72"/>
        </w:rPr>
        <w:t>исполнением законодательства Российской Федерации о</w:t>
      </w:r>
      <w:r w:rsidR="00A90619">
        <w:rPr>
          <w:rStyle w:val="FontStyle72"/>
        </w:rPr>
        <w:t xml:space="preserve"> </w:t>
      </w:r>
      <w:r>
        <w:rPr>
          <w:rStyle w:val="FontStyle72"/>
        </w:rPr>
        <w:t>свободе  совести,  свободе  вероисповедания  и  о  религиозных объединениях</w:t>
      </w:r>
      <w:r w:rsidR="00A90619">
        <w:rPr>
          <w:rStyle w:val="FontStyle72"/>
        </w:rPr>
        <w:t xml:space="preserve"> </w:t>
      </w:r>
      <w:r>
        <w:rPr>
          <w:rStyle w:val="FontStyle72"/>
        </w:rPr>
        <w:t>осуществляют органы прокуратуры Российской Федерации.</w:t>
      </w:r>
    </w:p>
    <w:p w:rsidR="00BA7314" w:rsidRDefault="00BA7314" w:rsidP="00A90619">
      <w:pPr>
        <w:pStyle w:val="Style6"/>
        <w:widowControl/>
        <w:spacing w:line="274" w:lineRule="exact"/>
        <w:ind w:firstLine="851"/>
        <w:rPr>
          <w:rStyle w:val="FontStyle72"/>
        </w:rPr>
      </w:pPr>
      <w:r>
        <w:rPr>
          <w:rStyle w:val="FontStyle72"/>
        </w:rPr>
        <w:t>2.   Орган,  зарегистрировавший  религиозную  организацию,  осуществляет</w:t>
      </w:r>
      <w:r w:rsidR="00A90619">
        <w:rPr>
          <w:rStyle w:val="FontStyle72"/>
        </w:rPr>
        <w:t xml:space="preserve"> </w:t>
      </w:r>
      <w:proofErr w:type="gramStart"/>
      <w:r>
        <w:rPr>
          <w:rStyle w:val="FontStyle72"/>
        </w:rPr>
        <w:t>контроль   за</w:t>
      </w:r>
      <w:proofErr w:type="gramEnd"/>
      <w:r>
        <w:rPr>
          <w:rStyle w:val="FontStyle72"/>
        </w:rPr>
        <w:t xml:space="preserve">   соблюдением   ею  устава   относительно   целей   и   порядка   ее</w:t>
      </w:r>
      <w:r w:rsidR="00A90619">
        <w:rPr>
          <w:rStyle w:val="FontStyle72"/>
        </w:rPr>
        <w:t xml:space="preserve"> </w:t>
      </w:r>
      <w:r>
        <w:rPr>
          <w:rStyle w:val="FontStyle72"/>
        </w:rPr>
        <w:t>деятельности».</w:t>
      </w:r>
    </w:p>
    <w:p w:rsidR="00BA7314" w:rsidRDefault="00BA7314">
      <w:pPr>
        <w:pStyle w:val="Style6"/>
        <w:widowControl/>
        <w:spacing w:line="274" w:lineRule="exact"/>
        <w:ind w:firstLine="710"/>
        <w:rPr>
          <w:rStyle w:val="FontStyle72"/>
        </w:rPr>
      </w:pPr>
      <w:r>
        <w:rPr>
          <w:rStyle w:val="FontStyle72"/>
        </w:rPr>
        <w:t>Периодически разными лицами поднимается вопрос о воссоздании государственной структ</w:t>
      </w:r>
      <w:r>
        <w:rPr>
          <w:rStyle w:val="FontStyle72"/>
        </w:rPr>
        <w:t>у</w:t>
      </w:r>
      <w:r>
        <w:rPr>
          <w:rStyle w:val="FontStyle72"/>
        </w:rPr>
        <w:t>ры, подобной давно - слава Богу! - упразднённому Совету по делам религий с его одиозными «упо</w:t>
      </w:r>
      <w:r>
        <w:rPr>
          <w:rStyle w:val="FontStyle72"/>
        </w:rPr>
        <w:t>л</w:t>
      </w:r>
      <w:r>
        <w:rPr>
          <w:rStyle w:val="FontStyle72"/>
        </w:rPr>
        <w:t>номоченными». Для церкви во всех отношениях лучше напрямую общаться государственными и м</w:t>
      </w:r>
      <w:r>
        <w:rPr>
          <w:rStyle w:val="FontStyle72"/>
        </w:rPr>
        <w:t>у</w:t>
      </w:r>
      <w:r>
        <w:rPr>
          <w:rStyle w:val="FontStyle72"/>
        </w:rPr>
        <w:t>ниципальными руководителями. Для нас также вполне достаточно общего для всех надзора прокур</w:t>
      </w:r>
      <w:r>
        <w:rPr>
          <w:rStyle w:val="FontStyle72"/>
        </w:rPr>
        <w:t>а</w:t>
      </w:r>
      <w:r>
        <w:rPr>
          <w:rStyle w:val="FontStyle72"/>
        </w:rPr>
        <w:t>туры.</w:t>
      </w:r>
    </w:p>
    <w:p w:rsidR="00BA7314" w:rsidRDefault="00BA7314">
      <w:pPr>
        <w:pStyle w:val="Style6"/>
        <w:widowControl/>
        <w:spacing w:line="274" w:lineRule="exact"/>
        <w:ind w:firstLine="706"/>
        <w:rPr>
          <w:rStyle w:val="FontStyle72"/>
        </w:rPr>
      </w:pPr>
      <w:r>
        <w:rPr>
          <w:rStyle w:val="FontStyle72"/>
          <w:u w:val="single"/>
        </w:rPr>
        <w:t>Святейший Патриарх Алексий 9 января 2003 г. на вопрос корреспондента газеты «Комме</w:t>
      </w:r>
      <w:r>
        <w:rPr>
          <w:rStyle w:val="FontStyle72"/>
          <w:u w:val="single"/>
        </w:rPr>
        <w:t>р</w:t>
      </w:r>
      <w:r>
        <w:rPr>
          <w:rStyle w:val="FontStyle72"/>
          <w:u w:val="single"/>
        </w:rPr>
        <w:t>сантъ», нужен ли России государственный орган по делам религий, ответил</w:t>
      </w:r>
      <w:r>
        <w:rPr>
          <w:rStyle w:val="FontStyle72"/>
        </w:rPr>
        <w:t>:</w:t>
      </w:r>
    </w:p>
    <w:p w:rsidR="00BA7314" w:rsidRDefault="00BA7314">
      <w:pPr>
        <w:pStyle w:val="Style6"/>
        <w:widowControl/>
        <w:spacing w:line="274" w:lineRule="exact"/>
        <w:ind w:firstLine="706"/>
        <w:rPr>
          <w:rStyle w:val="FontStyle72"/>
        </w:rPr>
      </w:pPr>
      <w:r>
        <w:rPr>
          <w:rStyle w:val="FontStyle72"/>
        </w:rPr>
        <w:t>«Подобная структура существовала в течение долгого времени. Я имею в виду Совет по делам религий при Совете министров СССР, исполнявший функции посредника между государством и р</w:t>
      </w:r>
      <w:r>
        <w:rPr>
          <w:rStyle w:val="FontStyle72"/>
        </w:rPr>
        <w:t>е</w:t>
      </w:r>
      <w:r>
        <w:rPr>
          <w:rStyle w:val="FontStyle72"/>
        </w:rPr>
        <w:t>лигиозными организациями. Этот орган постоянно вмешивался во внутреннюю жизнь религиозных общин, и такое вмешательство сопровождалось злоупотреблениями, нарушениями прав верующих, а иногда откровенным вымогательством. Ни один священник или епископ, включая патриарха, не имел прямого доступа в органы государственной власти без посредничества данной структуры, которая блокировала реальный диалог церкви с властью. Этот негативный опыт мы не имеем права забывать.</w:t>
      </w:r>
    </w:p>
    <w:p w:rsidR="00BA7314" w:rsidRDefault="00BA7314">
      <w:pPr>
        <w:pStyle w:val="Style6"/>
        <w:widowControl/>
        <w:spacing w:line="274" w:lineRule="exact"/>
        <w:ind w:firstLine="782"/>
        <w:rPr>
          <w:rStyle w:val="FontStyle72"/>
        </w:rPr>
      </w:pPr>
      <w:r>
        <w:rPr>
          <w:rStyle w:val="FontStyle72"/>
        </w:rPr>
        <w:t>К сожалению, некоторые люди и сегодня пытаются представить дело так, что без их посре</w:t>
      </w:r>
      <w:r>
        <w:rPr>
          <w:rStyle w:val="FontStyle72"/>
        </w:rPr>
        <w:t>д</w:t>
      </w:r>
      <w:r>
        <w:rPr>
          <w:rStyle w:val="FontStyle72"/>
        </w:rPr>
        <w:t xml:space="preserve">нических услуг и «консультаций» государство и религиозные организации просто не могут, не имеют права обойтись. Обычно речь идет о чиновниках и «экспертах» </w:t>
      </w:r>
      <w:proofErr w:type="gramStart"/>
      <w:r>
        <w:rPr>
          <w:rStyle w:val="FontStyle72"/>
        </w:rPr>
        <w:t>посредственного</w:t>
      </w:r>
      <w:proofErr w:type="gramEnd"/>
      <w:r>
        <w:rPr>
          <w:rStyle w:val="FontStyle72"/>
        </w:rPr>
        <w:t xml:space="preserve"> уровня, которые жаждут несоразмерной власти, денег и влияния. Конечно, они эксплуатируют в личных целях реальные проблемы - например, проблему экстремизма, прикрывающегося религией. Но разрешить эту пр</w:t>
      </w:r>
      <w:r>
        <w:rPr>
          <w:rStyle w:val="FontStyle72"/>
        </w:rPr>
        <w:t>о</w:t>
      </w:r>
      <w:r>
        <w:rPr>
          <w:rStyle w:val="FontStyle72"/>
        </w:rPr>
        <w:t>блему государство может и сейчас, опираясь на опыт и знания многих государственных служащих, а также на огромный интеллектуальный потенциал, накопленный за последние годы российскими р</w:t>
      </w:r>
      <w:r>
        <w:rPr>
          <w:rStyle w:val="FontStyle72"/>
        </w:rPr>
        <w:t>е</w:t>
      </w:r>
      <w:r>
        <w:rPr>
          <w:rStyle w:val="FontStyle72"/>
        </w:rPr>
        <w:t>лигиозными общинами.</w:t>
      </w:r>
    </w:p>
    <w:p w:rsidR="00BA7314" w:rsidRDefault="00BA7314">
      <w:pPr>
        <w:pStyle w:val="Style6"/>
        <w:widowControl/>
        <w:spacing w:line="274" w:lineRule="exact"/>
        <w:ind w:firstLine="710"/>
        <w:rPr>
          <w:rStyle w:val="FontStyle72"/>
        </w:rPr>
      </w:pPr>
      <w:proofErr w:type="gramStart"/>
      <w:r>
        <w:rPr>
          <w:rStyle w:val="FontStyle72"/>
        </w:rPr>
        <w:t>Кстати, совершенно убежден, что в современной России любая «религиозная политика», не формируемая при решающем участии самих религиозных организаций, будет обречена на провал.</w:t>
      </w:r>
      <w:proofErr w:type="gramEnd"/>
    </w:p>
    <w:p w:rsidR="00BA7314" w:rsidRDefault="00BA7314">
      <w:pPr>
        <w:pStyle w:val="Style6"/>
        <w:widowControl/>
        <w:spacing w:line="274" w:lineRule="exact"/>
        <w:ind w:firstLine="715"/>
        <w:rPr>
          <w:rStyle w:val="FontStyle72"/>
        </w:rPr>
      </w:pPr>
      <w:r>
        <w:rPr>
          <w:rStyle w:val="FontStyle72"/>
        </w:rPr>
        <w:t>Многие области церковно-государственных отношений нуждаются в урегулировании. Так, не в полном объеме осуществляется право граждан на религиозное образование, есть нужда в развитии просветительных, социальных, культурных программ церкви. Однако подобные вопросы лучше всего решаются при свободном и прямом взаимодействии церкви с разными ветвями власти на всех ее уровнях.</w:t>
      </w:r>
    </w:p>
    <w:p w:rsidR="00BA7314" w:rsidRDefault="00BA7314">
      <w:pPr>
        <w:pStyle w:val="Style6"/>
        <w:widowControl/>
        <w:spacing w:line="274" w:lineRule="exact"/>
        <w:ind w:firstLine="710"/>
        <w:rPr>
          <w:rStyle w:val="FontStyle72"/>
        </w:rPr>
      </w:pPr>
      <w:r>
        <w:rPr>
          <w:rStyle w:val="FontStyle72"/>
        </w:rPr>
        <w:lastRenderedPageBreak/>
        <w:t>Если же кому-то, вопреки принципу разделения властей, захочется монополизировать контакты государства с религиозными общинами, заполучить право вето на любые решения, церковь вполне способна отказать таким чиновникам в сотрудничестве».</w:t>
      </w:r>
    </w:p>
    <w:p w:rsidR="00BA7314" w:rsidRDefault="00BA7314">
      <w:pPr>
        <w:pStyle w:val="Style16"/>
        <w:widowControl/>
        <w:spacing w:line="240" w:lineRule="exact"/>
        <w:jc w:val="left"/>
        <w:rPr>
          <w:sz w:val="20"/>
          <w:szCs w:val="20"/>
        </w:rPr>
      </w:pPr>
    </w:p>
    <w:p w:rsidR="00BA7314" w:rsidRPr="000670F6" w:rsidRDefault="00BA7314">
      <w:pPr>
        <w:pStyle w:val="Style16"/>
        <w:widowControl/>
        <w:spacing w:before="53" w:line="240" w:lineRule="auto"/>
        <w:jc w:val="left"/>
        <w:rPr>
          <w:rStyle w:val="FontStyle69"/>
          <w:sz w:val="24"/>
          <w:szCs w:val="24"/>
        </w:rPr>
      </w:pPr>
      <w:r w:rsidRPr="000670F6">
        <w:rPr>
          <w:rStyle w:val="FontStyle69"/>
          <w:sz w:val="24"/>
          <w:szCs w:val="24"/>
        </w:rPr>
        <w:t>1.3. Обзор Закона РФ «О некоммерческих организациях»</w:t>
      </w:r>
    </w:p>
    <w:p w:rsidR="00BA7314" w:rsidRDefault="00BA7314">
      <w:pPr>
        <w:pStyle w:val="Style6"/>
        <w:widowControl/>
        <w:spacing w:before="38" w:line="274" w:lineRule="exact"/>
        <w:ind w:firstLine="715"/>
        <w:rPr>
          <w:rStyle w:val="FontStyle72"/>
        </w:rPr>
      </w:pPr>
      <w:r>
        <w:rPr>
          <w:rStyle w:val="FontStyle72"/>
        </w:rPr>
        <w:t>Религиозные организации относятся к некоммерческим организациям. По определению (статья 2, пункт 1), «некоммерческой организацией является организация,</w:t>
      </w:r>
    </w:p>
    <w:p w:rsidR="00BA7314" w:rsidRDefault="00BA7314" w:rsidP="00BA7314">
      <w:pPr>
        <w:pStyle w:val="Style9"/>
        <w:widowControl/>
        <w:numPr>
          <w:ilvl w:val="0"/>
          <w:numId w:val="6"/>
        </w:numPr>
        <w:tabs>
          <w:tab w:val="left" w:pos="365"/>
        </w:tabs>
        <w:spacing w:line="274" w:lineRule="exact"/>
        <w:ind w:firstLine="0"/>
        <w:jc w:val="left"/>
        <w:rPr>
          <w:rStyle w:val="FontStyle72"/>
        </w:rPr>
      </w:pPr>
      <w:r>
        <w:rPr>
          <w:rStyle w:val="FontStyle72"/>
        </w:rPr>
        <w:t xml:space="preserve">не </w:t>
      </w:r>
      <w:proofErr w:type="gramStart"/>
      <w:r>
        <w:rPr>
          <w:rStyle w:val="FontStyle72"/>
        </w:rPr>
        <w:t>имеющая</w:t>
      </w:r>
      <w:proofErr w:type="gramEnd"/>
      <w:r>
        <w:rPr>
          <w:rStyle w:val="FontStyle72"/>
        </w:rPr>
        <w:t xml:space="preserve"> извлечение прибыли в качестве основной цели своей деятельности</w:t>
      </w:r>
    </w:p>
    <w:p w:rsidR="00BA7314" w:rsidRDefault="00BA7314" w:rsidP="00BA7314">
      <w:pPr>
        <w:pStyle w:val="Style9"/>
        <w:widowControl/>
        <w:numPr>
          <w:ilvl w:val="0"/>
          <w:numId w:val="6"/>
        </w:numPr>
        <w:tabs>
          <w:tab w:val="left" w:pos="365"/>
        </w:tabs>
        <w:spacing w:line="274" w:lineRule="exact"/>
        <w:ind w:firstLine="0"/>
        <w:jc w:val="left"/>
        <w:rPr>
          <w:rStyle w:val="FontStyle72"/>
        </w:rPr>
      </w:pPr>
      <w:proofErr w:type="gramStart"/>
      <w:r>
        <w:rPr>
          <w:rStyle w:val="FontStyle72"/>
        </w:rPr>
        <w:t>и не распределяющая полученную прибыль между участниками.</w:t>
      </w:r>
      <w:proofErr w:type="gramEnd"/>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Кроме того, согласно пункту 2 статьи 6, участники (члены) религиозных организаций</w:t>
      </w:r>
    </w:p>
    <w:p w:rsidR="00BA7314" w:rsidRDefault="00BA7314" w:rsidP="00BA7314">
      <w:pPr>
        <w:pStyle w:val="Style9"/>
        <w:widowControl/>
        <w:numPr>
          <w:ilvl w:val="0"/>
          <w:numId w:val="6"/>
        </w:numPr>
        <w:tabs>
          <w:tab w:val="left" w:pos="365"/>
        </w:tabs>
        <w:spacing w:line="274" w:lineRule="exact"/>
        <w:ind w:left="365" w:hanging="365"/>
        <w:jc w:val="left"/>
        <w:rPr>
          <w:rStyle w:val="FontStyle72"/>
        </w:rPr>
      </w:pPr>
      <w:r>
        <w:rPr>
          <w:rStyle w:val="FontStyle72"/>
        </w:rPr>
        <w:t>не сохраняют прав на переданное ими этим организациям в собственность имущество, в том числе на членские взносы</w:t>
      </w:r>
    </w:p>
    <w:p w:rsidR="00BA7314" w:rsidRDefault="00BA7314" w:rsidP="00BA7314">
      <w:pPr>
        <w:pStyle w:val="Style9"/>
        <w:widowControl/>
        <w:numPr>
          <w:ilvl w:val="0"/>
          <w:numId w:val="6"/>
        </w:numPr>
        <w:tabs>
          <w:tab w:val="left" w:pos="365"/>
        </w:tabs>
        <w:spacing w:line="274" w:lineRule="exact"/>
        <w:ind w:firstLine="0"/>
        <w:jc w:val="left"/>
        <w:rPr>
          <w:rStyle w:val="FontStyle72"/>
        </w:rPr>
      </w:pPr>
      <w:r>
        <w:rPr>
          <w:rStyle w:val="FontStyle72"/>
        </w:rPr>
        <w:t>и не отвечают по обязательствам религиозных организаций,</w:t>
      </w:r>
    </w:p>
    <w:p w:rsidR="00BA7314" w:rsidRDefault="00BA7314" w:rsidP="00BA7314">
      <w:pPr>
        <w:pStyle w:val="Style9"/>
        <w:widowControl/>
        <w:numPr>
          <w:ilvl w:val="0"/>
          <w:numId w:val="6"/>
        </w:numPr>
        <w:tabs>
          <w:tab w:val="left" w:pos="365"/>
        </w:tabs>
        <w:spacing w:line="274" w:lineRule="exact"/>
        <w:ind w:firstLine="0"/>
        <w:jc w:val="left"/>
        <w:rPr>
          <w:rStyle w:val="FontStyle72"/>
        </w:rPr>
      </w:pPr>
      <w:r>
        <w:rPr>
          <w:rStyle w:val="FontStyle72"/>
        </w:rPr>
        <w:t>а сами религиозные организации не отвечают по обязательствам своих членов.</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Согласно пункту 4 статьи 6, «особенности правового положения, создания, реорганизации и ликвидации религиозных организаций, управления религиозными организациями определяются ф</w:t>
      </w:r>
      <w:r>
        <w:rPr>
          <w:rStyle w:val="FontStyle72"/>
        </w:rPr>
        <w:t>е</w:t>
      </w:r>
      <w:r>
        <w:rPr>
          <w:rStyle w:val="FontStyle72"/>
        </w:rPr>
        <w:t>деральным законом о религиозных объединениях».</w:t>
      </w:r>
    </w:p>
    <w:p w:rsidR="00BA7314" w:rsidRDefault="00BA7314">
      <w:pPr>
        <w:pStyle w:val="Style6"/>
        <w:widowControl/>
        <w:spacing w:line="274" w:lineRule="exact"/>
        <w:ind w:firstLine="710"/>
        <w:rPr>
          <w:rStyle w:val="FontStyle72"/>
        </w:rPr>
      </w:pPr>
      <w:r>
        <w:rPr>
          <w:rStyle w:val="FontStyle72"/>
        </w:rPr>
        <w:t>Полезно помнить, что, хотя государство и оказывает экономическую поддержку религиозным организациям, однако согласно пункту 2 статьи 31, «не допускается предоставление льгот по уплате налогов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BA7314" w:rsidRDefault="00BA7314">
      <w:pPr>
        <w:pStyle w:val="Style6"/>
        <w:widowControl/>
        <w:spacing w:line="274" w:lineRule="exact"/>
        <w:ind w:firstLine="696"/>
        <w:rPr>
          <w:rStyle w:val="FontStyle72"/>
        </w:rPr>
      </w:pPr>
      <w:r>
        <w:rPr>
          <w:rStyle w:val="FontStyle72"/>
        </w:rPr>
        <w:t>То есть налоговые льготы могут даваться только типам организаций и категориям граждан. Может быть издано Постановление об освобождении от, скажем, транспортного налога всех религ</w:t>
      </w:r>
      <w:r>
        <w:rPr>
          <w:rStyle w:val="FontStyle72"/>
        </w:rPr>
        <w:t>и</w:t>
      </w:r>
      <w:r>
        <w:rPr>
          <w:rStyle w:val="FontStyle72"/>
        </w:rPr>
        <w:t>озных организаций; но нельзя издать Постановление об освобождении от какого бы то ни было налога какой-то конкретной организации или одного из её благотворителей.</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Pr="000670F6" w:rsidRDefault="00BA7314">
      <w:pPr>
        <w:pStyle w:val="Style16"/>
        <w:widowControl/>
        <w:spacing w:before="77" w:line="365" w:lineRule="exact"/>
        <w:rPr>
          <w:rStyle w:val="FontStyle69"/>
          <w:sz w:val="24"/>
          <w:szCs w:val="24"/>
        </w:rPr>
      </w:pPr>
      <w:r w:rsidRPr="000670F6">
        <w:rPr>
          <w:rStyle w:val="FontStyle69"/>
          <w:sz w:val="24"/>
          <w:szCs w:val="24"/>
        </w:rPr>
        <w:t>1.4. Законодательное противодействие оскорблению религ</w:t>
      </w:r>
      <w:r w:rsidRPr="000670F6">
        <w:rPr>
          <w:rStyle w:val="FontStyle69"/>
          <w:sz w:val="24"/>
          <w:szCs w:val="24"/>
        </w:rPr>
        <w:t>и</w:t>
      </w:r>
      <w:r w:rsidRPr="000670F6">
        <w:rPr>
          <w:rStyle w:val="FontStyle69"/>
          <w:sz w:val="24"/>
          <w:szCs w:val="24"/>
        </w:rPr>
        <w:t>озных убеждений и чу</w:t>
      </w:r>
      <w:proofErr w:type="gramStart"/>
      <w:r w:rsidRPr="000670F6">
        <w:rPr>
          <w:rStyle w:val="FontStyle69"/>
          <w:sz w:val="24"/>
          <w:szCs w:val="24"/>
        </w:rPr>
        <w:t>вств гр</w:t>
      </w:r>
      <w:proofErr w:type="gramEnd"/>
      <w:r w:rsidRPr="000670F6">
        <w:rPr>
          <w:rStyle w:val="FontStyle69"/>
          <w:sz w:val="24"/>
          <w:szCs w:val="24"/>
        </w:rPr>
        <w:t>аждан</w:t>
      </w:r>
    </w:p>
    <w:p w:rsidR="00BA7314" w:rsidRDefault="00BA7314">
      <w:pPr>
        <w:pStyle w:val="Style6"/>
        <w:widowControl/>
        <w:spacing w:before="34" w:line="274" w:lineRule="exact"/>
        <w:ind w:firstLine="715"/>
        <w:jc w:val="left"/>
        <w:rPr>
          <w:rStyle w:val="FontStyle72"/>
        </w:rPr>
      </w:pPr>
      <w:r>
        <w:rPr>
          <w:rStyle w:val="FontStyle72"/>
        </w:rPr>
        <w:t>С 1 июля 2013 г. введён в действие Закон Российской Федерации от 29 июня 2013 г. № 136-ФЗ "О внесении изменений в статью 148 Уголовного кодекса</w:t>
      </w:r>
    </w:p>
    <w:p w:rsidR="00BA7314" w:rsidRDefault="00BA7314">
      <w:pPr>
        <w:pStyle w:val="Style15"/>
        <w:widowControl/>
        <w:spacing w:before="48" w:line="274" w:lineRule="exact"/>
        <w:rPr>
          <w:rStyle w:val="FontStyle72"/>
        </w:rPr>
      </w:pPr>
      <w:r>
        <w:rPr>
          <w:rStyle w:val="FontStyle72"/>
        </w:rPr>
        <w:t>Российской Федерации и отдельные законодательные акты Российской Федерации в целях против</w:t>
      </w:r>
      <w:r>
        <w:rPr>
          <w:rStyle w:val="FontStyle72"/>
        </w:rPr>
        <w:t>о</w:t>
      </w:r>
      <w:r>
        <w:rPr>
          <w:rStyle w:val="FontStyle72"/>
        </w:rPr>
        <w:t>действия оскорблению религиозных убеждений и чу</w:t>
      </w:r>
      <w:proofErr w:type="gramStart"/>
      <w:r>
        <w:rPr>
          <w:rStyle w:val="FontStyle72"/>
        </w:rPr>
        <w:t>вств гр</w:t>
      </w:r>
      <w:proofErr w:type="gramEnd"/>
      <w:r>
        <w:rPr>
          <w:rStyle w:val="FontStyle72"/>
        </w:rPr>
        <w:t>аждан».</w:t>
      </w:r>
    </w:p>
    <w:p w:rsidR="00BA7314" w:rsidRDefault="00BA7314">
      <w:pPr>
        <w:pStyle w:val="Style19"/>
        <w:widowControl/>
        <w:spacing w:line="274" w:lineRule="exact"/>
        <w:jc w:val="both"/>
        <w:rPr>
          <w:rStyle w:val="FontStyle72"/>
        </w:rPr>
      </w:pPr>
      <w:r>
        <w:rPr>
          <w:rStyle w:val="FontStyle72"/>
        </w:rPr>
        <w:t>Приведём здесь целиком в новых редакциях изменённые: статью 148 Уголовного кодекса Российской Федерации и статью 5.26 Кодекса Российской Федерации об административных прав</w:t>
      </w:r>
      <w:r>
        <w:rPr>
          <w:rStyle w:val="FontStyle72"/>
        </w:rPr>
        <w:t>о</w:t>
      </w:r>
      <w:r>
        <w:rPr>
          <w:rStyle w:val="FontStyle72"/>
        </w:rPr>
        <w:t>нарушениях.</w:t>
      </w:r>
    </w:p>
    <w:p w:rsidR="00BA7314" w:rsidRDefault="00BA7314">
      <w:pPr>
        <w:pStyle w:val="Style15"/>
        <w:widowControl/>
        <w:spacing w:line="274" w:lineRule="exact"/>
        <w:rPr>
          <w:rStyle w:val="FontStyle72"/>
        </w:rPr>
      </w:pPr>
      <w:r>
        <w:rPr>
          <w:rStyle w:val="FontStyle72"/>
        </w:rPr>
        <w:t>"Статья 148. Нарушение права на свободу совести и вероисповеданий 1 . Публичные действия, в</w:t>
      </w:r>
      <w:r>
        <w:rPr>
          <w:rStyle w:val="FontStyle72"/>
        </w:rPr>
        <w:t>ы</w:t>
      </w:r>
      <w:r>
        <w:rPr>
          <w:rStyle w:val="FontStyle72"/>
        </w:rPr>
        <w:t xml:space="preserve">ражающие явное неуважение к обществу и совершенные в целях оскорбления религиозных чувств верующих, </w:t>
      </w:r>
      <w:proofErr w:type="gramStart"/>
      <w:r>
        <w:rPr>
          <w:rStyle w:val="FontStyle72"/>
        </w:rPr>
        <w:t>-н</w:t>
      </w:r>
      <w:proofErr w:type="gramEnd"/>
      <w:r>
        <w:rPr>
          <w:rStyle w:val="FontStyle72"/>
        </w:rPr>
        <w:t>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w:t>
      </w:r>
      <w:r>
        <w:rPr>
          <w:rStyle w:val="FontStyle72"/>
        </w:rPr>
        <w:t>о</w:t>
      </w:r>
      <w:r>
        <w:rPr>
          <w:rStyle w:val="FontStyle72"/>
        </w:rPr>
        <w:t>боды на тот же срок.</w:t>
      </w:r>
    </w:p>
    <w:p w:rsidR="00BA7314" w:rsidRDefault="00BA7314">
      <w:pPr>
        <w:pStyle w:val="Style23"/>
        <w:widowControl/>
        <w:tabs>
          <w:tab w:val="left" w:pos="1267"/>
        </w:tabs>
        <w:spacing w:line="274" w:lineRule="exact"/>
        <w:ind w:firstLine="701"/>
        <w:rPr>
          <w:rStyle w:val="FontStyle72"/>
        </w:rPr>
      </w:pPr>
      <w:r>
        <w:rPr>
          <w:rStyle w:val="FontStyle72"/>
        </w:rPr>
        <w:t>2.</w:t>
      </w:r>
      <w:r>
        <w:rPr>
          <w:rStyle w:val="FontStyle72"/>
          <w:rFonts w:ascii="Times New Roman" w:hAnsi="Times New Roman" w:cs="Times New Roman"/>
        </w:rPr>
        <w:tab/>
      </w:r>
      <w:r>
        <w:rPr>
          <w:rStyle w:val="FontStyle72"/>
        </w:rPr>
        <w:t>Деяния, предусмотренные частью первой настоящей статьи,</w:t>
      </w:r>
      <w:r>
        <w:rPr>
          <w:rStyle w:val="FontStyle72"/>
        </w:rPr>
        <w:br/>
        <w:t>совершенные в местах, специально предназначенных для проведения</w:t>
      </w:r>
      <w:r>
        <w:rPr>
          <w:rStyle w:val="FontStyle72"/>
        </w:rPr>
        <w:br/>
        <w:t>богослужений, других религиозных обрядов и церемоний, -</w:t>
      </w:r>
    </w:p>
    <w:p w:rsidR="00BA7314" w:rsidRDefault="00BA7314">
      <w:pPr>
        <w:pStyle w:val="Style15"/>
        <w:widowControl/>
        <w:spacing w:line="274" w:lineRule="exact"/>
        <w:rPr>
          <w:rStyle w:val="FontStyle72"/>
        </w:rPr>
      </w:pPr>
      <w:proofErr w:type="gramStart"/>
      <w:r>
        <w:rPr>
          <w:rStyle w:val="FontStyle72"/>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roofErr w:type="gramEnd"/>
    </w:p>
    <w:p w:rsidR="00BA7314" w:rsidRDefault="00BA7314">
      <w:pPr>
        <w:pStyle w:val="Style23"/>
        <w:widowControl/>
        <w:tabs>
          <w:tab w:val="left" w:pos="1075"/>
        </w:tabs>
        <w:spacing w:line="274" w:lineRule="exact"/>
        <w:rPr>
          <w:rStyle w:val="FontStyle72"/>
        </w:rPr>
      </w:pPr>
      <w:r>
        <w:rPr>
          <w:rStyle w:val="FontStyle72"/>
        </w:rPr>
        <w:t>3.</w:t>
      </w:r>
      <w:r>
        <w:rPr>
          <w:rStyle w:val="FontStyle72"/>
          <w:rFonts w:ascii="Times New Roman" w:hAnsi="Times New Roman" w:cs="Times New Roman"/>
        </w:rPr>
        <w:tab/>
      </w:r>
      <w:proofErr w:type="gramStart"/>
      <w:r>
        <w:rPr>
          <w:rStyle w:val="FontStyle72"/>
        </w:rPr>
        <w:t>Незаконное воспрепятствование деятельности религиозных организаций</w:t>
      </w:r>
      <w:r>
        <w:rPr>
          <w:rStyle w:val="FontStyle72"/>
        </w:rPr>
        <w:br/>
        <w:t>или проведению богослужений, других религиозных обрядов и церемоний -</w:t>
      </w:r>
      <w:r>
        <w:rPr>
          <w:rStyle w:val="FontStyle72"/>
        </w:rPr>
        <w:br/>
      </w:r>
      <w:r>
        <w:rPr>
          <w:rStyle w:val="FontStyle72"/>
        </w:rPr>
        <w:lastRenderedPageBreak/>
        <w:t>наказывается штрафом в размере до трехсот тысяч рублей или в размере</w:t>
      </w:r>
      <w:r>
        <w:rPr>
          <w:rStyle w:val="FontStyle72"/>
        </w:rPr>
        <w:br/>
        <w:t>заработной платы или иного дохода осужденного за период до двух лет, либо</w:t>
      </w:r>
      <w:r>
        <w:rPr>
          <w:rStyle w:val="FontStyle72"/>
        </w:rPr>
        <w:br/>
        <w:t>обязательными работами на срок до трехсот шестидесяти часов, либо</w:t>
      </w:r>
      <w:r>
        <w:rPr>
          <w:rStyle w:val="FontStyle72"/>
        </w:rPr>
        <w:br/>
        <w:t>исправительными работами на срок до одного года, либо арестом на срок до трех</w:t>
      </w:r>
      <w:r>
        <w:rPr>
          <w:rStyle w:val="FontStyle72"/>
        </w:rPr>
        <w:br/>
        <w:t>месяцев.</w:t>
      </w:r>
      <w:proofErr w:type="gramEnd"/>
    </w:p>
    <w:p w:rsidR="00BA7314" w:rsidRDefault="00BA7314" w:rsidP="000670F6">
      <w:pPr>
        <w:pStyle w:val="Style23"/>
        <w:widowControl/>
        <w:tabs>
          <w:tab w:val="left" w:pos="264"/>
        </w:tabs>
        <w:spacing w:line="274" w:lineRule="exact"/>
        <w:ind w:firstLine="0"/>
        <w:jc w:val="center"/>
        <w:rPr>
          <w:rStyle w:val="FontStyle72"/>
        </w:rPr>
      </w:pPr>
      <w:r>
        <w:rPr>
          <w:rStyle w:val="FontStyle72"/>
        </w:rPr>
        <w:t>4.</w:t>
      </w:r>
      <w:r>
        <w:rPr>
          <w:rStyle w:val="FontStyle72"/>
          <w:rFonts w:ascii="Times New Roman" w:hAnsi="Times New Roman" w:cs="Times New Roman"/>
        </w:rPr>
        <w:tab/>
      </w:r>
      <w:r>
        <w:rPr>
          <w:rStyle w:val="FontStyle72"/>
        </w:rPr>
        <w:t>Деяния, предусмотренные частью третьей настоящей статьи, совершенные:</w:t>
      </w:r>
    </w:p>
    <w:p w:rsidR="00BA7314" w:rsidRDefault="00BA7314">
      <w:pPr>
        <w:pStyle w:val="Style8"/>
        <w:widowControl/>
        <w:tabs>
          <w:tab w:val="left" w:pos="274"/>
        </w:tabs>
        <w:jc w:val="left"/>
        <w:rPr>
          <w:rStyle w:val="FontStyle72"/>
        </w:rPr>
      </w:pPr>
      <w:r>
        <w:rPr>
          <w:rStyle w:val="FontStyle72"/>
        </w:rPr>
        <w:t>а)</w:t>
      </w:r>
      <w:r>
        <w:rPr>
          <w:rStyle w:val="FontStyle72"/>
          <w:rFonts w:ascii="Times New Roman" w:hAnsi="Times New Roman" w:cs="Times New Roman"/>
        </w:rPr>
        <w:tab/>
      </w:r>
      <w:r>
        <w:rPr>
          <w:rStyle w:val="FontStyle72"/>
        </w:rPr>
        <w:t>лицом с использованием своего служебного положения;</w:t>
      </w:r>
    </w:p>
    <w:p w:rsidR="00BA7314" w:rsidRDefault="00BA7314">
      <w:pPr>
        <w:pStyle w:val="Style8"/>
        <w:widowControl/>
        <w:tabs>
          <w:tab w:val="left" w:pos="274"/>
        </w:tabs>
        <w:jc w:val="left"/>
        <w:rPr>
          <w:rStyle w:val="FontStyle72"/>
        </w:rPr>
      </w:pPr>
      <w:r>
        <w:rPr>
          <w:rStyle w:val="FontStyle72"/>
        </w:rPr>
        <w:t>б)</w:t>
      </w:r>
      <w:r>
        <w:rPr>
          <w:rStyle w:val="FontStyle72"/>
          <w:rFonts w:ascii="Times New Roman" w:hAnsi="Times New Roman" w:cs="Times New Roman"/>
        </w:rPr>
        <w:tab/>
      </w:r>
      <w:r>
        <w:rPr>
          <w:rStyle w:val="FontStyle72"/>
        </w:rPr>
        <w:t>с применением насилия или с угрозой его применения, -</w:t>
      </w:r>
    </w:p>
    <w:p w:rsidR="00BA7314" w:rsidRDefault="00BA7314">
      <w:pPr>
        <w:pStyle w:val="Style15"/>
        <w:widowControl/>
        <w:tabs>
          <w:tab w:val="left" w:pos="2659"/>
          <w:tab w:val="left" w:pos="4637"/>
          <w:tab w:val="left" w:pos="5798"/>
          <w:tab w:val="left" w:pos="7176"/>
          <w:tab w:val="left" w:pos="8352"/>
        </w:tabs>
        <w:spacing w:line="274" w:lineRule="exact"/>
        <w:rPr>
          <w:rStyle w:val="FontStyle72"/>
        </w:rPr>
      </w:pPr>
      <w:r>
        <w:rPr>
          <w:rStyle w:val="FontStyle72"/>
        </w:rPr>
        <w:t>наказываются штрафом в размере до двухсот тысяч рублей или в размере</w:t>
      </w:r>
      <w:r>
        <w:rPr>
          <w:rStyle w:val="FontStyle72"/>
        </w:rPr>
        <w:br/>
        <w:t>заработной платы или иного дохода осужденного за период до одного года, либо</w:t>
      </w:r>
      <w:r>
        <w:rPr>
          <w:rStyle w:val="FontStyle72"/>
        </w:rPr>
        <w:br/>
        <w:t>обязательными</w:t>
      </w:r>
      <w:r>
        <w:rPr>
          <w:rStyle w:val="FontStyle72"/>
          <w:rFonts w:ascii="Times New Roman" w:hAnsi="Times New Roman" w:cs="Times New Roman"/>
        </w:rPr>
        <w:tab/>
      </w:r>
      <w:r>
        <w:rPr>
          <w:rStyle w:val="FontStyle72"/>
        </w:rPr>
        <w:t>работами</w:t>
      </w:r>
      <w:r>
        <w:rPr>
          <w:rStyle w:val="FontStyle72"/>
          <w:rFonts w:ascii="Times New Roman" w:hAnsi="Times New Roman" w:cs="Times New Roman"/>
        </w:rPr>
        <w:tab/>
      </w:r>
      <w:r>
        <w:rPr>
          <w:rStyle w:val="FontStyle72"/>
        </w:rPr>
        <w:t>на</w:t>
      </w:r>
      <w:r>
        <w:rPr>
          <w:rStyle w:val="FontStyle72"/>
          <w:rFonts w:ascii="Times New Roman" w:hAnsi="Times New Roman" w:cs="Times New Roman"/>
        </w:rPr>
        <w:tab/>
      </w:r>
      <w:r>
        <w:rPr>
          <w:rStyle w:val="FontStyle72"/>
        </w:rPr>
        <w:t>срок</w:t>
      </w:r>
      <w:r>
        <w:rPr>
          <w:rStyle w:val="FontStyle72"/>
          <w:rFonts w:ascii="Times New Roman" w:hAnsi="Times New Roman" w:cs="Times New Roman"/>
        </w:rPr>
        <w:tab/>
      </w:r>
      <w:r>
        <w:rPr>
          <w:rStyle w:val="FontStyle72"/>
        </w:rPr>
        <w:t>до</w:t>
      </w:r>
      <w:r>
        <w:rPr>
          <w:rStyle w:val="FontStyle72"/>
          <w:rFonts w:ascii="Times New Roman" w:hAnsi="Times New Roman" w:cs="Times New Roman"/>
        </w:rPr>
        <w:tab/>
      </w:r>
      <w:r>
        <w:rPr>
          <w:rStyle w:val="FontStyle72"/>
        </w:rPr>
        <w:t>четырехсот</w:t>
      </w:r>
    </w:p>
    <w:p w:rsidR="00BA7314" w:rsidRDefault="00BA7314">
      <w:pPr>
        <w:pStyle w:val="Style15"/>
        <w:widowControl/>
        <w:spacing w:line="274" w:lineRule="exact"/>
        <w:rPr>
          <w:rStyle w:val="FontStyle72"/>
        </w:rPr>
      </w:pPr>
      <w:r>
        <w:rPr>
          <w:rStyle w:val="FontStyle72"/>
        </w:rPr>
        <w:t>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roofErr w:type="gramStart"/>
      <w:r>
        <w:rPr>
          <w:rStyle w:val="FontStyle72"/>
        </w:rPr>
        <w:t>.".</w:t>
      </w:r>
      <w:proofErr w:type="gramEnd"/>
    </w:p>
    <w:p w:rsidR="00BA7314" w:rsidRDefault="00BA7314">
      <w:pPr>
        <w:pStyle w:val="Style19"/>
        <w:widowControl/>
        <w:spacing w:line="240" w:lineRule="exact"/>
        <w:ind w:firstLine="701"/>
        <w:jc w:val="both"/>
        <w:rPr>
          <w:sz w:val="20"/>
          <w:szCs w:val="20"/>
        </w:rPr>
      </w:pPr>
    </w:p>
    <w:p w:rsidR="00BA7314" w:rsidRDefault="00BA7314">
      <w:pPr>
        <w:pStyle w:val="Style19"/>
        <w:widowControl/>
        <w:spacing w:before="29" w:line="278" w:lineRule="exact"/>
        <w:ind w:firstLine="701"/>
        <w:jc w:val="both"/>
        <w:rPr>
          <w:rStyle w:val="FontStyle72"/>
        </w:rPr>
      </w:pPr>
      <w:r>
        <w:rPr>
          <w:rStyle w:val="FontStyle72"/>
        </w:rPr>
        <w:t>"Статья 5.26. Нарушение законодательства о свободе совести, свободе вероисповедания и о религиозных объединениях</w:t>
      </w:r>
    </w:p>
    <w:p w:rsidR="00BA7314" w:rsidRDefault="00BA7314" w:rsidP="00BA7314">
      <w:pPr>
        <w:pStyle w:val="Style23"/>
        <w:widowControl/>
        <w:numPr>
          <w:ilvl w:val="0"/>
          <w:numId w:val="7"/>
        </w:numPr>
        <w:tabs>
          <w:tab w:val="left" w:pos="1032"/>
        </w:tabs>
        <w:spacing w:line="274" w:lineRule="exact"/>
        <w:rPr>
          <w:rStyle w:val="FontStyle72"/>
        </w:rPr>
      </w:pPr>
      <w:r>
        <w:rPr>
          <w:rStyle w:val="FontStyle72"/>
        </w:rPr>
        <w:t>Воспрепятствование осуществлению права на свободу совести и свободу вероисповед</w:t>
      </w:r>
      <w:r>
        <w:rPr>
          <w:rStyle w:val="FontStyle72"/>
        </w:rPr>
        <w:t>а</w:t>
      </w:r>
      <w:r>
        <w:rPr>
          <w:rStyle w:val="FontStyle72"/>
        </w:rPr>
        <w:t>ния, в том числе принятию религиозных или иных убеждений или отказу от них, вступлению в религ</w:t>
      </w:r>
      <w:r>
        <w:rPr>
          <w:rStyle w:val="FontStyle72"/>
        </w:rPr>
        <w:t>и</w:t>
      </w:r>
      <w:r>
        <w:rPr>
          <w:rStyle w:val="FontStyle72"/>
        </w:rPr>
        <w:t xml:space="preserve">озное объединение или выходу из него, </w:t>
      </w:r>
      <w:proofErr w:type="gramStart"/>
      <w:r>
        <w:rPr>
          <w:rStyle w:val="FontStyle72"/>
        </w:rPr>
        <w:t>-в</w:t>
      </w:r>
      <w:proofErr w:type="gramEnd"/>
      <w:r>
        <w:rPr>
          <w:rStyle w:val="FontStyle72"/>
        </w:rPr>
        <w:t>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BA7314" w:rsidRDefault="00BA7314" w:rsidP="00BA7314">
      <w:pPr>
        <w:pStyle w:val="Style23"/>
        <w:widowControl/>
        <w:numPr>
          <w:ilvl w:val="0"/>
          <w:numId w:val="7"/>
        </w:numPr>
        <w:tabs>
          <w:tab w:val="left" w:pos="1032"/>
        </w:tabs>
        <w:spacing w:line="274" w:lineRule="exact"/>
        <w:rPr>
          <w:rStyle w:val="FontStyle72"/>
        </w:rPr>
      </w:pPr>
      <w:proofErr w:type="gramStart"/>
      <w:r>
        <w:rPr>
          <w:rStyle w:val="FontStyle72"/>
        </w:rPr>
        <w:t>Умышленное публичное осквернение религиозной или богослужебной литературы, пре</w:t>
      </w:r>
      <w:r>
        <w:rPr>
          <w:rStyle w:val="FontStyle72"/>
        </w:rPr>
        <w:t>д</w:t>
      </w:r>
      <w:r>
        <w:rPr>
          <w:rStyle w:val="FontStyle72"/>
        </w:rPr>
        <w:t>метов религиозного почитания, знаков или эмблем мировоззренческой символики и атрибутики либо их порча или уничтожение-влечет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roofErr w:type="gramEnd"/>
    </w:p>
    <w:p w:rsidR="00BA7314" w:rsidRDefault="00BA7314">
      <w:pPr>
        <w:pStyle w:val="Style10"/>
        <w:widowControl/>
        <w:spacing w:before="96" w:line="379" w:lineRule="exact"/>
        <w:rPr>
          <w:rStyle w:val="FontStyle70"/>
        </w:rPr>
      </w:pPr>
      <w:bookmarkStart w:id="1" w:name="bookmark1"/>
    </w:p>
    <w:p w:rsidR="000670F6" w:rsidRDefault="000670F6">
      <w:pPr>
        <w:pStyle w:val="Style10"/>
        <w:widowControl/>
        <w:spacing w:before="96" w:line="379" w:lineRule="exact"/>
        <w:rPr>
          <w:rStyle w:val="FontStyle70"/>
        </w:rPr>
      </w:pPr>
    </w:p>
    <w:p w:rsidR="00BA7314" w:rsidRDefault="00BA7314">
      <w:pPr>
        <w:pStyle w:val="Style10"/>
        <w:widowControl/>
        <w:spacing w:before="96" w:line="379" w:lineRule="exact"/>
        <w:rPr>
          <w:rStyle w:val="FontStyle70"/>
        </w:rPr>
      </w:pPr>
      <w:r>
        <w:rPr>
          <w:rStyle w:val="FontStyle70"/>
        </w:rPr>
        <w:t>2</w:t>
      </w:r>
      <w:bookmarkEnd w:id="1"/>
      <w:r>
        <w:rPr>
          <w:rStyle w:val="FontStyle70"/>
        </w:rPr>
        <w:t>. Обзор Устава Русской Православной Церкви</w:t>
      </w:r>
    </w:p>
    <w:p w:rsidR="00BA7314" w:rsidRDefault="00BA7314">
      <w:pPr>
        <w:pStyle w:val="Style6"/>
        <w:widowControl/>
        <w:spacing w:line="240" w:lineRule="exact"/>
        <w:rPr>
          <w:sz w:val="20"/>
          <w:szCs w:val="20"/>
        </w:rPr>
      </w:pPr>
    </w:p>
    <w:p w:rsidR="00BA7314" w:rsidRDefault="00BA7314">
      <w:pPr>
        <w:pStyle w:val="Style6"/>
        <w:widowControl/>
        <w:spacing w:before="101" w:line="274" w:lineRule="exact"/>
        <w:rPr>
          <w:rStyle w:val="FontStyle72"/>
        </w:rPr>
      </w:pPr>
      <w:r>
        <w:rPr>
          <w:rStyle w:val="FontStyle72"/>
        </w:rPr>
        <w:t>Рассматривая Устав Русской Православной Церкви, принятый на Архиерейском соборе в 2000 г. (с поправками, принятыми в 2011 г.), мы остановимся на очень немногих и, не всегда самых важных моментах. Мы не будем обсуждать то, что предполагается заранее известным и понятным для всякого церковного человека. Не будем останавливаться и на том, иногда очень значительном, что не имеет непосредственного отношения к организации приходской жизни.</w:t>
      </w:r>
    </w:p>
    <w:p w:rsidR="00BA7314" w:rsidRDefault="00BA7314">
      <w:pPr>
        <w:pStyle w:val="Style16"/>
        <w:widowControl/>
        <w:spacing w:line="240" w:lineRule="exact"/>
        <w:jc w:val="left"/>
        <w:rPr>
          <w:sz w:val="20"/>
          <w:szCs w:val="20"/>
        </w:rPr>
      </w:pPr>
    </w:p>
    <w:p w:rsidR="00BA7314" w:rsidRPr="000670F6" w:rsidRDefault="00BA7314">
      <w:pPr>
        <w:pStyle w:val="Style16"/>
        <w:widowControl/>
        <w:spacing w:before="120"/>
        <w:jc w:val="left"/>
        <w:rPr>
          <w:rStyle w:val="FontStyle69"/>
          <w:sz w:val="24"/>
          <w:szCs w:val="24"/>
        </w:rPr>
      </w:pPr>
      <w:r w:rsidRPr="000670F6">
        <w:rPr>
          <w:rStyle w:val="FontStyle69"/>
          <w:sz w:val="24"/>
          <w:szCs w:val="24"/>
        </w:rPr>
        <w:t xml:space="preserve">2.1. </w:t>
      </w:r>
      <w:proofErr w:type="gramStart"/>
      <w:r w:rsidRPr="000670F6">
        <w:rPr>
          <w:rStyle w:val="FontStyle69"/>
          <w:sz w:val="24"/>
          <w:szCs w:val="24"/>
        </w:rPr>
        <w:t>Епархиальный уровень церковного управления (глава «X.</w:t>
      </w:r>
      <w:proofErr w:type="gramEnd"/>
      <w:r w:rsidRPr="000670F6">
        <w:rPr>
          <w:rStyle w:val="FontStyle69"/>
          <w:sz w:val="24"/>
          <w:szCs w:val="24"/>
        </w:rPr>
        <w:t xml:space="preserve"> </w:t>
      </w:r>
      <w:proofErr w:type="gramStart"/>
      <w:r w:rsidRPr="000670F6">
        <w:rPr>
          <w:rStyle w:val="FontStyle69"/>
          <w:sz w:val="24"/>
          <w:szCs w:val="24"/>
        </w:rPr>
        <w:t>Епархии»)</w:t>
      </w:r>
      <w:proofErr w:type="gramEnd"/>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2.1.1.</w:t>
      </w:r>
      <w:r>
        <w:rPr>
          <w:rStyle w:val="FontStyle73"/>
          <w:rFonts w:ascii="Times New Roman" w:hAnsi="Times New Roman" w:cs="Times New Roman"/>
          <w:b w:val="0"/>
          <w:bCs w:val="0"/>
        </w:rPr>
        <w:tab/>
      </w:r>
      <w:r>
        <w:rPr>
          <w:rStyle w:val="FontStyle73"/>
        </w:rPr>
        <w:t>Епархиальная отчётность</w:t>
      </w:r>
    </w:p>
    <w:p w:rsidR="00BA7314" w:rsidRDefault="00BA7314">
      <w:pPr>
        <w:pStyle w:val="Style6"/>
        <w:widowControl/>
        <w:spacing w:before="43" w:line="274" w:lineRule="exact"/>
        <w:ind w:firstLine="706"/>
        <w:rPr>
          <w:rStyle w:val="FontStyle72"/>
        </w:rPr>
      </w:pPr>
      <w:r>
        <w:rPr>
          <w:rStyle w:val="FontStyle72"/>
        </w:rPr>
        <w:t>Согласно статье 16, «в обязанность епархиального архиерея входит представление Патриарху Московскому и всея Руси ежегодного отчета по установленной форме о религиозном, администр</w:t>
      </w:r>
      <w:r>
        <w:rPr>
          <w:rStyle w:val="FontStyle72"/>
        </w:rPr>
        <w:t>а</w:t>
      </w:r>
      <w:r>
        <w:rPr>
          <w:rStyle w:val="FontStyle72"/>
        </w:rPr>
        <w:t>тивном и финансово-хозяйственном состоянии епархии и о своей деятельности».</w:t>
      </w:r>
    </w:p>
    <w:p w:rsidR="00BA7314" w:rsidRDefault="00BA7314">
      <w:pPr>
        <w:pStyle w:val="Style6"/>
        <w:widowControl/>
        <w:spacing w:line="274" w:lineRule="exact"/>
        <w:ind w:firstLine="706"/>
        <w:rPr>
          <w:rStyle w:val="FontStyle72"/>
        </w:rPr>
      </w:pPr>
      <w:r>
        <w:rPr>
          <w:rStyle w:val="FontStyle72"/>
        </w:rPr>
        <w:t xml:space="preserve">Этим отчасти определяется необходимость ежегодно и в назначаемые сроки представлять в Епархиальное управление различные </w:t>
      </w:r>
      <w:proofErr w:type="spellStart"/>
      <w:r>
        <w:rPr>
          <w:rStyle w:val="FontStyle72"/>
        </w:rPr>
        <w:t>благочиннические</w:t>
      </w:r>
      <w:proofErr w:type="spellEnd"/>
      <w:r>
        <w:rPr>
          <w:rStyle w:val="FontStyle72"/>
        </w:rPr>
        <w:t>, приходские и другие отчёты, которые кл</w:t>
      </w:r>
      <w:r>
        <w:rPr>
          <w:rStyle w:val="FontStyle72"/>
        </w:rPr>
        <w:t>а</w:t>
      </w:r>
      <w:r>
        <w:rPr>
          <w:rStyle w:val="FontStyle72"/>
        </w:rPr>
        <w:t>дутся в основу епархиального отчёта. Но отчётность нужна и самой епархии.</w:t>
      </w:r>
    </w:p>
    <w:p w:rsidR="00BA7314" w:rsidRDefault="00BA7314">
      <w:pPr>
        <w:pStyle w:val="Style6"/>
        <w:widowControl/>
        <w:spacing w:line="274" w:lineRule="exact"/>
        <w:rPr>
          <w:rStyle w:val="FontStyle72"/>
        </w:rPr>
      </w:pPr>
      <w:r>
        <w:rPr>
          <w:rStyle w:val="FontStyle72"/>
        </w:rPr>
        <w:t>Кому-то всё это может казаться ненужными, но, на самом деле, управление такими большими структурами, как епархии (самая маленькая включает в себя десятки приходов и священнослужителей, а самая большая - больше тысячи), тем более - вся Русская Православная Церковь, просто-напросто невозможно без отчётности.</w:t>
      </w:r>
    </w:p>
    <w:p w:rsidR="00BA7314" w:rsidRDefault="00BA7314">
      <w:pPr>
        <w:pStyle w:val="Style6"/>
        <w:widowControl/>
        <w:spacing w:line="274" w:lineRule="exact"/>
        <w:ind w:firstLine="710"/>
        <w:rPr>
          <w:rStyle w:val="FontStyle72"/>
        </w:rPr>
      </w:pPr>
      <w:r>
        <w:rPr>
          <w:rStyle w:val="FontStyle72"/>
        </w:rPr>
        <w:t>В действительности, у опытного и грамотного человека составление приходского отчёта з</w:t>
      </w:r>
      <w:r>
        <w:rPr>
          <w:rStyle w:val="FontStyle72"/>
        </w:rPr>
        <w:t>а</w:t>
      </w:r>
      <w:r>
        <w:rPr>
          <w:rStyle w:val="FontStyle72"/>
        </w:rPr>
        <w:t xml:space="preserve">нимает не больше часа, у неопытного - несколько часов (но опыт быстро набирается). То, что формы </w:t>
      </w:r>
      <w:r>
        <w:rPr>
          <w:rStyle w:val="FontStyle72"/>
        </w:rPr>
        <w:lastRenderedPageBreak/>
        <w:t>отчётности представляются несовершенными - вполне нормально, так как они и не бывают сове</w:t>
      </w:r>
      <w:r>
        <w:rPr>
          <w:rStyle w:val="FontStyle72"/>
        </w:rPr>
        <w:t>р</w:t>
      </w:r>
      <w:r>
        <w:rPr>
          <w:rStyle w:val="FontStyle72"/>
        </w:rPr>
        <w:t>шенными. Так что для ропота нет оснований, и всем нам надо со смирением и добрым отношением друг к другу выполнять свои обязанности.</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2.1.2.</w:t>
      </w:r>
      <w:r>
        <w:rPr>
          <w:rStyle w:val="FontStyle73"/>
          <w:rFonts w:ascii="Times New Roman" w:hAnsi="Times New Roman" w:cs="Times New Roman"/>
          <w:b w:val="0"/>
          <w:bCs w:val="0"/>
        </w:rPr>
        <w:tab/>
      </w:r>
      <w:r>
        <w:rPr>
          <w:rStyle w:val="FontStyle73"/>
        </w:rPr>
        <w:t>Правящий архиерей и органы управления епархией</w:t>
      </w:r>
    </w:p>
    <w:p w:rsidR="00BA7314" w:rsidRDefault="00BA7314">
      <w:pPr>
        <w:pStyle w:val="Style6"/>
        <w:widowControl/>
        <w:spacing w:before="43" w:line="274" w:lineRule="exact"/>
        <w:ind w:left="725" w:firstLine="0"/>
        <w:jc w:val="left"/>
        <w:rPr>
          <w:rStyle w:val="FontStyle72"/>
        </w:rPr>
      </w:pPr>
      <w:r>
        <w:rPr>
          <w:rStyle w:val="FontStyle72"/>
        </w:rPr>
        <w:t>В статье 18 говорится, что, «осуществляя управление епархией, архиерей: ...</w:t>
      </w:r>
    </w:p>
    <w:p w:rsidR="00BA7314" w:rsidRDefault="00BA7314">
      <w:pPr>
        <w:pStyle w:val="Style6"/>
        <w:widowControl/>
        <w:spacing w:line="274" w:lineRule="exact"/>
        <w:ind w:firstLine="706"/>
        <w:rPr>
          <w:rStyle w:val="FontStyle72"/>
        </w:rPr>
      </w:pPr>
      <w:r>
        <w:rPr>
          <w:rStyle w:val="FontStyle72"/>
        </w:rPr>
        <w:t>з) имеет высшее начальственное наблюдение за епархиальными учреждениями и входящими в его епархию монастырями». Здесь уместно упомянуть и о статье 14 настоящей главы, в которой ск</w:t>
      </w:r>
      <w:r>
        <w:rPr>
          <w:rStyle w:val="FontStyle72"/>
        </w:rPr>
        <w:t>а</w:t>
      </w:r>
      <w:r>
        <w:rPr>
          <w:rStyle w:val="FontStyle72"/>
        </w:rPr>
        <w:t>зано, что «без согласия епархиального архиерея ни одно решение органов епархиального управления не может быть проведено в жизнь».</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2.1.3.</w:t>
      </w:r>
      <w:r>
        <w:rPr>
          <w:rStyle w:val="FontStyle73"/>
          <w:rFonts w:ascii="Times New Roman" w:hAnsi="Times New Roman" w:cs="Times New Roman"/>
          <w:b w:val="0"/>
          <w:bCs w:val="0"/>
        </w:rPr>
        <w:tab/>
      </w:r>
      <w:r>
        <w:rPr>
          <w:rStyle w:val="FontStyle73"/>
        </w:rPr>
        <w:t>Назначение на приходское служение</w:t>
      </w:r>
    </w:p>
    <w:p w:rsidR="00BA7314" w:rsidRDefault="00BA7314">
      <w:pPr>
        <w:pStyle w:val="Style6"/>
        <w:widowControl/>
        <w:spacing w:before="43" w:line="274" w:lineRule="exact"/>
        <w:ind w:left="706" w:firstLine="0"/>
        <w:jc w:val="left"/>
        <w:rPr>
          <w:rStyle w:val="FontStyle72"/>
        </w:rPr>
      </w:pPr>
      <w:r>
        <w:rPr>
          <w:rStyle w:val="FontStyle72"/>
        </w:rPr>
        <w:t>Далее в статье 18 говорится, что правящий архиерей:</w:t>
      </w:r>
    </w:p>
    <w:p w:rsidR="00BA7314" w:rsidRDefault="00BA7314">
      <w:pPr>
        <w:pStyle w:val="Style6"/>
        <w:widowControl/>
        <w:spacing w:line="274" w:lineRule="exact"/>
        <w:ind w:left="720" w:firstLine="0"/>
        <w:jc w:val="left"/>
        <w:rPr>
          <w:rStyle w:val="FontStyle72"/>
        </w:rPr>
      </w:pPr>
      <w:r>
        <w:rPr>
          <w:rStyle w:val="FontStyle72"/>
        </w:rPr>
        <w:t>«.   и) наблюдает за деятельностью епархиального клира;</w:t>
      </w:r>
    </w:p>
    <w:p w:rsidR="00BA7314" w:rsidRDefault="00BA7314">
      <w:pPr>
        <w:pStyle w:val="Style6"/>
        <w:widowControl/>
        <w:spacing w:line="274" w:lineRule="exact"/>
        <w:ind w:firstLine="706"/>
        <w:rPr>
          <w:rStyle w:val="FontStyle72"/>
        </w:rPr>
      </w:pPr>
      <w:r>
        <w:rPr>
          <w:rStyle w:val="FontStyle72"/>
        </w:rPr>
        <w:t>к) назначает на должность (освобождает от должности) настоятелей, приходских священников и иных клириков».</w:t>
      </w:r>
    </w:p>
    <w:p w:rsidR="00BA7314" w:rsidRDefault="00BA7314">
      <w:pPr>
        <w:pStyle w:val="Style6"/>
        <w:widowControl/>
        <w:spacing w:line="274" w:lineRule="exact"/>
        <w:ind w:firstLine="710"/>
        <w:rPr>
          <w:rStyle w:val="FontStyle72"/>
        </w:rPr>
      </w:pPr>
      <w:r>
        <w:rPr>
          <w:rStyle w:val="FontStyle72"/>
        </w:rPr>
        <w:t>Все священнослужители назначаются на приходское служение исключительно правящим а</w:t>
      </w:r>
      <w:r>
        <w:rPr>
          <w:rStyle w:val="FontStyle72"/>
        </w:rPr>
        <w:t>р</w:t>
      </w:r>
      <w:r>
        <w:rPr>
          <w:rStyle w:val="FontStyle72"/>
        </w:rPr>
        <w:t>хиереем.</w:t>
      </w:r>
    </w:p>
    <w:p w:rsidR="00BA7314" w:rsidRDefault="00BA7314">
      <w:pPr>
        <w:pStyle w:val="Style6"/>
        <w:widowControl/>
        <w:spacing w:before="48" w:line="274" w:lineRule="exact"/>
        <w:ind w:firstLine="710"/>
        <w:rPr>
          <w:rStyle w:val="FontStyle72"/>
        </w:rPr>
      </w:pPr>
      <w:r>
        <w:rPr>
          <w:rStyle w:val="FontStyle72"/>
        </w:rPr>
        <w:t>В некоторых случаях это относится и к церковнослужителям, если они имеют постриг в чтеца или иподиакона. В настоящее время, как правило, всех студентов очного отделения Коломенской Православной Духовной семинарии на 5 курсе постригают в чтецы. Одновременно в Епархиальном управлении на них заводится личное дело, и по окончании Семинарии они Указом правящего архиерея направляются на приходское служение.</w:t>
      </w:r>
    </w:p>
    <w:p w:rsidR="00BA7314" w:rsidRDefault="00BA7314">
      <w:pPr>
        <w:pStyle w:val="Style6"/>
        <w:widowControl/>
        <w:spacing w:line="274" w:lineRule="exact"/>
        <w:ind w:firstLine="706"/>
        <w:rPr>
          <w:rStyle w:val="FontStyle72"/>
        </w:rPr>
      </w:pPr>
      <w:r>
        <w:rPr>
          <w:rStyle w:val="FontStyle72"/>
        </w:rPr>
        <w:t>Заштатные клирики могут служить и совершать храмовые требы только с благословения - письменного или устного - самого правящего архиерея или лица уполномоченного правящим арх</w:t>
      </w:r>
      <w:r>
        <w:rPr>
          <w:rStyle w:val="FontStyle72"/>
        </w:rPr>
        <w:t>и</w:t>
      </w:r>
      <w:r>
        <w:rPr>
          <w:rStyle w:val="FontStyle72"/>
        </w:rPr>
        <w:t>ереем решать эти вопросы.</w:t>
      </w:r>
    </w:p>
    <w:p w:rsidR="00BA7314" w:rsidRDefault="00BA7314">
      <w:pPr>
        <w:pStyle w:val="Style6"/>
        <w:widowControl/>
        <w:spacing w:line="274" w:lineRule="exact"/>
        <w:ind w:firstLine="710"/>
        <w:rPr>
          <w:rStyle w:val="FontStyle72"/>
        </w:rPr>
      </w:pPr>
      <w:r>
        <w:rPr>
          <w:rStyle w:val="FontStyle72"/>
        </w:rPr>
        <w:t>Священнослужитель из другой епархии может быть допущен настоятелем к соборному сл</w:t>
      </w:r>
      <w:r>
        <w:rPr>
          <w:rStyle w:val="FontStyle72"/>
        </w:rPr>
        <w:t>у</w:t>
      </w:r>
      <w:r>
        <w:rPr>
          <w:rStyle w:val="FontStyle72"/>
        </w:rPr>
        <w:t>жению, если он имеет командировочное или отпускное удостоверение. Отпускное свидетельство не должно быть просроченным.</w:t>
      </w:r>
    </w:p>
    <w:p w:rsidR="00BA7314" w:rsidRDefault="00BA7314">
      <w:pPr>
        <w:pStyle w:val="Style6"/>
        <w:widowControl/>
        <w:spacing w:line="274" w:lineRule="exact"/>
        <w:ind w:firstLine="720"/>
        <w:rPr>
          <w:rStyle w:val="FontStyle72"/>
        </w:rPr>
      </w:pPr>
      <w:r>
        <w:rPr>
          <w:rStyle w:val="FontStyle72"/>
        </w:rPr>
        <w:t xml:space="preserve">В циркуляре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от 27 августа 2007г. № 2796 прямо говорится, что «в соответствии с каноническим правом ни настоятель, ни благочинный не имеют права без моего Указа принимать в качестве сверхштатных или помогающих священнослужителей заштатных клириков или клириков других епархий». А в циркуляре от 6 марта 2012 г. № 615 добавлено, что ни благочинный, ни настоятель не имеют права без Указа правящего архиерея «допускать к с</w:t>
      </w:r>
      <w:r>
        <w:rPr>
          <w:rStyle w:val="FontStyle72"/>
        </w:rPr>
        <w:t>о</w:t>
      </w:r>
      <w:r>
        <w:rPr>
          <w:rStyle w:val="FontStyle72"/>
        </w:rPr>
        <w:t>вершению богослужений и треб заштатных клириков или клириков других епархий».</w:t>
      </w:r>
    </w:p>
    <w:p w:rsidR="00BA7314" w:rsidRDefault="00BA7314">
      <w:pPr>
        <w:pStyle w:val="Style6"/>
        <w:widowControl/>
        <w:spacing w:line="274" w:lineRule="exact"/>
        <w:ind w:firstLine="710"/>
        <w:rPr>
          <w:rStyle w:val="FontStyle72"/>
        </w:rPr>
      </w:pPr>
      <w:r>
        <w:rPr>
          <w:rStyle w:val="FontStyle72"/>
        </w:rPr>
        <w:t xml:space="preserve">В этом же циркуляре сказано также следующее: </w:t>
      </w:r>
      <w:proofErr w:type="gramStart"/>
      <w:r>
        <w:rPr>
          <w:rStyle w:val="FontStyle72"/>
        </w:rPr>
        <w:t>«В связи с тем, что в Подмосковье участились случаи мошенничества, связанные с совершением аферистами, одетыми в священнические одежды, а также запрещенными и лишенными сана священниками, различных «треб», объявления о которых они размещают как в интернете, так и в средствах массовой информации, прошу отцов благочинных пр</w:t>
      </w:r>
      <w:r>
        <w:rPr>
          <w:rStyle w:val="FontStyle72"/>
        </w:rPr>
        <w:t>о</w:t>
      </w:r>
      <w:r>
        <w:rPr>
          <w:rStyle w:val="FontStyle72"/>
        </w:rPr>
        <w:t>являть бдительность и провести разъяснительные беседы в подведомственных округах с духове</w:t>
      </w:r>
      <w:r>
        <w:rPr>
          <w:rStyle w:val="FontStyle72"/>
        </w:rPr>
        <w:t>н</w:t>
      </w:r>
      <w:r>
        <w:rPr>
          <w:rStyle w:val="FontStyle72"/>
        </w:rPr>
        <w:t>ством и прихожанами».</w:t>
      </w:r>
      <w:proofErr w:type="gramEnd"/>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110"/>
        <w:jc w:val="left"/>
        <w:rPr>
          <w:rStyle w:val="FontStyle73"/>
        </w:rPr>
      </w:pPr>
      <w:r>
        <w:rPr>
          <w:rStyle w:val="FontStyle73"/>
        </w:rPr>
        <w:t>2.1.4.</w:t>
      </w:r>
      <w:r>
        <w:rPr>
          <w:rStyle w:val="FontStyle73"/>
          <w:rFonts w:ascii="Times New Roman" w:hAnsi="Times New Roman" w:cs="Times New Roman"/>
          <w:b w:val="0"/>
          <w:bCs w:val="0"/>
        </w:rPr>
        <w:tab/>
      </w:r>
      <w:r>
        <w:rPr>
          <w:rStyle w:val="FontStyle73"/>
        </w:rPr>
        <w:t>Правящий архиерей и органы приходского управления</w:t>
      </w:r>
    </w:p>
    <w:p w:rsidR="00BA7314" w:rsidRDefault="00BA7314">
      <w:pPr>
        <w:pStyle w:val="Style6"/>
        <w:widowControl/>
        <w:spacing w:before="43" w:line="274" w:lineRule="exact"/>
        <w:ind w:firstLine="710"/>
        <w:rPr>
          <w:rStyle w:val="FontStyle72"/>
        </w:rPr>
      </w:pPr>
      <w:r>
        <w:rPr>
          <w:rStyle w:val="FontStyle72"/>
        </w:rPr>
        <w:t>Вопрос участия правящего архиерея в органах приходского управления мы рассмотрим ниже, в главе «3. Обзор гражданского Устава прихода».</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2.1.5.</w:t>
      </w:r>
      <w:r>
        <w:rPr>
          <w:rStyle w:val="FontStyle73"/>
          <w:rFonts w:ascii="Times New Roman" w:hAnsi="Times New Roman" w:cs="Times New Roman"/>
          <w:b w:val="0"/>
          <w:bCs w:val="0"/>
        </w:rPr>
        <w:tab/>
      </w:r>
      <w:r>
        <w:rPr>
          <w:rStyle w:val="FontStyle73"/>
        </w:rPr>
        <w:t>Епархиальный совет</w:t>
      </w:r>
    </w:p>
    <w:p w:rsidR="00BA7314" w:rsidRDefault="00BA7314">
      <w:pPr>
        <w:pStyle w:val="Style6"/>
        <w:widowControl/>
        <w:spacing w:before="43" w:line="274" w:lineRule="exact"/>
        <w:ind w:firstLine="720"/>
        <w:rPr>
          <w:rStyle w:val="FontStyle72"/>
        </w:rPr>
      </w:pPr>
      <w:r>
        <w:rPr>
          <w:rStyle w:val="FontStyle72"/>
        </w:rPr>
        <w:t>В Московской епархии в настоящее время Епархиальный совет, как правило, занимается только важнейшими духовными вопросами, а административные и хозяйственные вопросы, указанные в Уставе, обычно решаются в рабочем порядке.</w:t>
      </w:r>
    </w:p>
    <w:p w:rsidR="00BA7314" w:rsidRDefault="00BA7314">
      <w:pPr>
        <w:pStyle w:val="Style6"/>
        <w:widowControl/>
        <w:spacing w:line="274" w:lineRule="exact"/>
        <w:ind w:left="725" w:firstLine="0"/>
        <w:jc w:val="left"/>
        <w:rPr>
          <w:rStyle w:val="FontStyle72"/>
        </w:rPr>
      </w:pPr>
      <w:r>
        <w:rPr>
          <w:rStyle w:val="FontStyle72"/>
        </w:rPr>
        <w:t>Епархиальный совет</w:t>
      </w:r>
    </w:p>
    <w:p w:rsidR="00BA7314" w:rsidRDefault="00BA7314" w:rsidP="00BA7314">
      <w:pPr>
        <w:pStyle w:val="Style9"/>
        <w:widowControl/>
        <w:numPr>
          <w:ilvl w:val="0"/>
          <w:numId w:val="8"/>
        </w:numPr>
        <w:tabs>
          <w:tab w:val="left" w:pos="360"/>
        </w:tabs>
        <w:spacing w:line="274" w:lineRule="exact"/>
        <w:ind w:firstLine="0"/>
        <w:jc w:val="left"/>
        <w:rPr>
          <w:rStyle w:val="FontStyle72"/>
        </w:rPr>
      </w:pPr>
      <w:r>
        <w:rPr>
          <w:rStyle w:val="FontStyle72"/>
        </w:rPr>
        <w:t>рассматривает кандидатуры священников и диаконов,</w:t>
      </w:r>
    </w:p>
    <w:p w:rsidR="00BA7314" w:rsidRDefault="00BA7314" w:rsidP="00BA7314">
      <w:pPr>
        <w:pStyle w:val="Style9"/>
        <w:widowControl/>
        <w:numPr>
          <w:ilvl w:val="0"/>
          <w:numId w:val="8"/>
        </w:numPr>
        <w:tabs>
          <w:tab w:val="left" w:pos="360"/>
        </w:tabs>
        <w:spacing w:line="274" w:lineRule="exact"/>
        <w:ind w:left="360" w:hanging="360"/>
        <w:jc w:val="left"/>
        <w:rPr>
          <w:rStyle w:val="FontStyle72"/>
        </w:rPr>
      </w:pPr>
      <w:r>
        <w:rPr>
          <w:rStyle w:val="FontStyle72"/>
        </w:rPr>
        <w:t>рассматривает прошения о переводе клириков из других епархий в Московскую епархию,</w:t>
      </w:r>
    </w:p>
    <w:p w:rsidR="00BA7314" w:rsidRDefault="00BA7314" w:rsidP="00BA7314">
      <w:pPr>
        <w:pStyle w:val="Style9"/>
        <w:widowControl/>
        <w:numPr>
          <w:ilvl w:val="0"/>
          <w:numId w:val="8"/>
        </w:numPr>
        <w:tabs>
          <w:tab w:val="left" w:pos="360"/>
        </w:tabs>
        <w:spacing w:line="274" w:lineRule="exact"/>
        <w:ind w:left="360" w:hanging="360"/>
        <w:jc w:val="left"/>
        <w:rPr>
          <w:rStyle w:val="FontStyle72"/>
        </w:rPr>
      </w:pPr>
      <w:r>
        <w:rPr>
          <w:rStyle w:val="FontStyle72"/>
        </w:rPr>
        <w:t>рассматривает прошения желающих поступить в высшие церковные учебные заведения,</w:t>
      </w:r>
    </w:p>
    <w:p w:rsidR="00BA7314" w:rsidRDefault="00BA7314" w:rsidP="00BA7314">
      <w:pPr>
        <w:pStyle w:val="Style9"/>
        <w:widowControl/>
        <w:numPr>
          <w:ilvl w:val="0"/>
          <w:numId w:val="8"/>
        </w:numPr>
        <w:tabs>
          <w:tab w:val="left" w:pos="360"/>
        </w:tabs>
        <w:spacing w:line="274" w:lineRule="exact"/>
        <w:ind w:left="360" w:hanging="360"/>
        <w:jc w:val="left"/>
        <w:rPr>
          <w:rStyle w:val="FontStyle72"/>
        </w:rPr>
      </w:pPr>
      <w:r>
        <w:rPr>
          <w:rStyle w:val="FontStyle72"/>
        </w:rPr>
        <w:lastRenderedPageBreak/>
        <w:t>проводит аттестацию духовенства после практической и богословско-пастырской подготовки под руководством благочинного.</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2.1.6.</w:t>
      </w:r>
      <w:r>
        <w:rPr>
          <w:rStyle w:val="FontStyle73"/>
          <w:rFonts w:ascii="Times New Roman" w:hAnsi="Times New Roman" w:cs="Times New Roman"/>
          <w:b w:val="0"/>
          <w:bCs w:val="0"/>
        </w:rPr>
        <w:tab/>
      </w:r>
      <w:r>
        <w:rPr>
          <w:rStyle w:val="FontStyle73"/>
        </w:rPr>
        <w:t>Благочиния</w:t>
      </w:r>
    </w:p>
    <w:p w:rsidR="00BA7314" w:rsidRDefault="00BA7314">
      <w:pPr>
        <w:pStyle w:val="Style6"/>
        <w:widowControl/>
        <w:spacing w:before="38" w:line="278" w:lineRule="exact"/>
        <w:ind w:firstLine="715"/>
        <w:rPr>
          <w:rStyle w:val="FontStyle72"/>
        </w:rPr>
      </w:pPr>
      <w:r>
        <w:rPr>
          <w:rStyle w:val="FontStyle72"/>
        </w:rPr>
        <w:t xml:space="preserve">В соответствии со статьями 50 и 51, «епархия разделяется на </w:t>
      </w:r>
      <w:proofErr w:type="spellStart"/>
      <w:r>
        <w:rPr>
          <w:rStyle w:val="FontStyle72"/>
        </w:rPr>
        <w:t>благочиннические</w:t>
      </w:r>
      <w:proofErr w:type="spellEnd"/>
      <w:r>
        <w:rPr>
          <w:rStyle w:val="FontStyle72"/>
        </w:rPr>
        <w:t xml:space="preserve"> округа во главе с благочинными, назначаемыми Епархиальным архиереем, при этом границы благочиний и их наименования определяются Епархиальным советом».</w:t>
      </w:r>
    </w:p>
    <w:p w:rsidR="00BA7314" w:rsidRDefault="00BA7314">
      <w:pPr>
        <w:pStyle w:val="Style6"/>
        <w:widowControl/>
        <w:spacing w:line="274" w:lineRule="exact"/>
        <w:ind w:firstLine="710"/>
        <w:rPr>
          <w:rStyle w:val="FontStyle72"/>
        </w:rPr>
      </w:pPr>
      <w:r>
        <w:rPr>
          <w:rStyle w:val="FontStyle72"/>
        </w:rPr>
        <w:t xml:space="preserve">На практике в Московской епархии названия и границы благочиний, как правило, совпадают с названиями и границами муниципальных районов. Но бывают и исключения. </w:t>
      </w:r>
      <w:proofErr w:type="gramStart"/>
      <w:r>
        <w:rPr>
          <w:rStyle w:val="FontStyle72"/>
        </w:rPr>
        <w:t xml:space="preserve">Некоторые благочиния (например, Подольское и </w:t>
      </w:r>
      <w:proofErr w:type="spellStart"/>
      <w:r>
        <w:rPr>
          <w:rStyle w:val="FontStyle72"/>
        </w:rPr>
        <w:t>Балашихинское</w:t>
      </w:r>
      <w:proofErr w:type="spellEnd"/>
      <w:r>
        <w:rPr>
          <w:rStyle w:val="FontStyle72"/>
        </w:rPr>
        <w:t>) включают в себя несколько муниципальных образований.</w:t>
      </w:r>
      <w:proofErr w:type="gramEnd"/>
      <w:r>
        <w:rPr>
          <w:rStyle w:val="FontStyle72"/>
        </w:rPr>
        <w:t xml:space="preserve"> В некоторых районах (например, Раменском, Дмитровском и других) оказалось так много приходов, что на их территориях создали по несколько благочиний.</w:t>
      </w:r>
    </w:p>
    <w:p w:rsidR="00BA7314" w:rsidRDefault="00BA7314">
      <w:pPr>
        <w:pStyle w:val="Style15"/>
        <w:widowControl/>
        <w:spacing w:line="240" w:lineRule="exact"/>
        <w:ind w:left="720" w:right="998"/>
        <w:jc w:val="left"/>
        <w:rPr>
          <w:sz w:val="20"/>
          <w:szCs w:val="20"/>
        </w:rPr>
      </w:pPr>
    </w:p>
    <w:p w:rsidR="00BA7314" w:rsidRDefault="00BA7314">
      <w:pPr>
        <w:pStyle w:val="Style15"/>
        <w:widowControl/>
        <w:spacing w:before="34" w:line="274" w:lineRule="exact"/>
        <w:ind w:left="720" w:right="998"/>
        <w:jc w:val="left"/>
        <w:rPr>
          <w:rStyle w:val="FontStyle72"/>
        </w:rPr>
      </w:pPr>
      <w:r>
        <w:rPr>
          <w:rStyle w:val="FontStyle72"/>
        </w:rPr>
        <w:t>В статьях 52-58 подробно рассказано о деятельности благочинного: « 52. В об</w:t>
      </w:r>
      <w:r>
        <w:rPr>
          <w:rStyle w:val="FontStyle72"/>
        </w:rPr>
        <w:t>я</w:t>
      </w:r>
      <w:r>
        <w:rPr>
          <w:rStyle w:val="FontStyle72"/>
        </w:rPr>
        <w:t>занности благочинного входит:</w:t>
      </w:r>
    </w:p>
    <w:p w:rsidR="00BA7314" w:rsidRDefault="00BA7314">
      <w:pPr>
        <w:pStyle w:val="Style23"/>
        <w:widowControl/>
        <w:tabs>
          <w:tab w:val="left" w:pos="946"/>
        </w:tabs>
        <w:spacing w:line="274" w:lineRule="exact"/>
        <w:ind w:firstLine="706"/>
        <w:rPr>
          <w:rStyle w:val="FontStyle72"/>
        </w:rPr>
      </w:pPr>
      <w:r>
        <w:rPr>
          <w:rStyle w:val="FontStyle72"/>
        </w:rPr>
        <w:t>а)</w:t>
      </w:r>
      <w:r>
        <w:rPr>
          <w:rStyle w:val="FontStyle72"/>
          <w:rFonts w:ascii="Times New Roman" w:hAnsi="Times New Roman" w:cs="Times New Roman"/>
        </w:rPr>
        <w:tab/>
      </w:r>
      <w:r>
        <w:rPr>
          <w:rStyle w:val="FontStyle72"/>
        </w:rPr>
        <w:t>забота о чистоте православной веры и достойном церковно-нравственном</w:t>
      </w:r>
      <w:r>
        <w:rPr>
          <w:rStyle w:val="FontStyle72"/>
        </w:rPr>
        <w:br/>
        <w:t>воспитании верующих,</w:t>
      </w:r>
    </w:p>
    <w:p w:rsidR="00BA7314" w:rsidRDefault="00BA7314">
      <w:pPr>
        <w:pStyle w:val="Style23"/>
        <w:widowControl/>
        <w:tabs>
          <w:tab w:val="left" w:pos="946"/>
        </w:tabs>
        <w:spacing w:line="274" w:lineRule="exact"/>
        <w:ind w:firstLine="706"/>
        <w:rPr>
          <w:rStyle w:val="FontStyle72"/>
        </w:rPr>
      </w:pPr>
      <w:r>
        <w:rPr>
          <w:rStyle w:val="FontStyle72"/>
        </w:rPr>
        <w:t>б)</w:t>
      </w:r>
      <w:r>
        <w:rPr>
          <w:rStyle w:val="FontStyle72"/>
          <w:rFonts w:ascii="Times New Roman" w:hAnsi="Times New Roman" w:cs="Times New Roman"/>
        </w:rPr>
        <w:tab/>
      </w:r>
      <w:r>
        <w:rPr>
          <w:rStyle w:val="FontStyle72"/>
        </w:rPr>
        <w:t>наблюдение за правильным и регулярным отправлением богослужений, за</w:t>
      </w:r>
      <w:r>
        <w:rPr>
          <w:rStyle w:val="FontStyle72"/>
        </w:rPr>
        <w:br/>
        <w:t>благолепием и благочинием в храмах, за состоянием церковной проповеди,</w:t>
      </w:r>
    </w:p>
    <w:p w:rsidR="00BA7314" w:rsidRDefault="00BA7314">
      <w:pPr>
        <w:pStyle w:val="Style23"/>
        <w:widowControl/>
        <w:tabs>
          <w:tab w:val="left" w:pos="955"/>
        </w:tabs>
        <w:spacing w:line="274" w:lineRule="exact"/>
        <w:ind w:left="715" w:firstLine="0"/>
        <w:jc w:val="left"/>
        <w:rPr>
          <w:rStyle w:val="FontStyle72"/>
        </w:rPr>
      </w:pPr>
      <w:r>
        <w:rPr>
          <w:rStyle w:val="FontStyle72"/>
        </w:rPr>
        <w:t>в)</w:t>
      </w:r>
      <w:r>
        <w:rPr>
          <w:rStyle w:val="FontStyle72"/>
          <w:rFonts w:ascii="Times New Roman" w:hAnsi="Times New Roman" w:cs="Times New Roman"/>
        </w:rPr>
        <w:tab/>
      </w:r>
      <w:r>
        <w:rPr>
          <w:rStyle w:val="FontStyle72"/>
        </w:rPr>
        <w:t>забота об исполнении постановлений и указаний епархиальной власти,</w:t>
      </w:r>
    </w:p>
    <w:p w:rsidR="00BA7314" w:rsidRDefault="00BA7314">
      <w:pPr>
        <w:pStyle w:val="Style23"/>
        <w:widowControl/>
        <w:tabs>
          <w:tab w:val="left" w:pos="955"/>
        </w:tabs>
        <w:spacing w:line="274" w:lineRule="exact"/>
        <w:ind w:left="715" w:firstLine="0"/>
        <w:jc w:val="left"/>
        <w:rPr>
          <w:rStyle w:val="FontStyle72"/>
        </w:rPr>
      </w:pPr>
      <w:r>
        <w:rPr>
          <w:rStyle w:val="FontStyle72"/>
        </w:rPr>
        <w:t>г)</w:t>
      </w:r>
      <w:r>
        <w:rPr>
          <w:rStyle w:val="FontStyle72"/>
          <w:rFonts w:ascii="Times New Roman" w:hAnsi="Times New Roman" w:cs="Times New Roman"/>
        </w:rPr>
        <w:tab/>
      </w:r>
      <w:r>
        <w:rPr>
          <w:rStyle w:val="FontStyle72"/>
        </w:rPr>
        <w:t>попечение о своевременном поступлении в епархию приходских взносов,</w:t>
      </w:r>
    </w:p>
    <w:p w:rsidR="00BA7314" w:rsidRDefault="00BA7314">
      <w:pPr>
        <w:pStyle w:val="Style23"/>
        <w:widowControl/>
        <w:tabs>
          <w:tab w:val="left" w:pos="1056"/>
        </w:tabs>
        <w:spacing w:line="274" w:lineRule="exact"/>
        <w:ind w:firstLine="691"/>
        <w:rPr>
          <w:rStyle w:val="FontStyle72"/>
        </w:rPr>
      </w:pPr>
      <w:r>
        <w:rPr>
          <w:rStyle w:val="FontStyle72"/>
        </w:rPr>
        <w:t>д)</w:t>
      </w:r>
      <w:r>
        <w:rPr>
          <w:rStyle w:val="FontStyle72"/>
          <w:rFonts w:ascii="Times New Roman" w:hAnsi="Times New Roman" w:cs="Times New Roman"/>
        </w:rPr>
        <w:tab/>
      </w:r>
      <w:proofErr w:type="spellStart"/>
      <w:r>
        <w:rPr>
          <w:rStyle w:val="FontStyle72"/>
        </w:rPr>
        <w:t>преподание</w:t>
      </w:r>
      <w:proofErr w:type="spellEnd"/>
      <w:r>
        <w:rPr>
          <w:rStyle w:val="FontStyle72"/>
        </w:rPr>
        <w:t xml:space="preserve"> советов священнослужителям как относительно выполнения</w:t>
      </w:r>
      <w:r>
        <w:rPr>
          <w:rStyle w:val="FontStyle72"/>
        </w:rPr>
        <w:br/>
        <w:t>ими своих обязанностей, так и относительно их личной жизни,</w:t>
      </w:r>
    </w:p>
    <w:p w:rsidR="00BA7314" w:rsidRDefault="00BA7314">
      <w:pPr>
        <w:pStyle w:val="Style23"/>
        <w:widowControl/>
        <w:tabs>
          <w:tab w:val="left" w:pos="1190"/>
        </w:tabs>
        <w:spacing w:line="274" w:lineRule="exact"/>
        <w:ind w:firstLine="715"/>
        <w:rPr>
          <w:rStyle w:val="FontStyle72"/>
        </w:rPr>
      </w:pPr>
      <w:r>
        <w:rPr>
          <w:rStyle w:val="FontStyle72"/>
        </w:rPr>
        <w:t>е)</w:t>
      </w:r>
      <w:r>
        <w:rPr>
          <w:rStyle w:val="FontStyle72"/>
          <w:rFonts w:ascii="Times New Roman" w:hAnsi="Times New Roman" w:cs="Times New Roman"/>
        </w:rPr>
        <w:tab/>
      </w:r>
      <w:r>
        <w:rPr>
          <w:rStyle w:val="FontStyle72"/>
        </w:rPr>
        <w:t>устранение недоразумений между духовенством, а также между</w:t>
      </w:r>
      <w:r>
        <w:rPr>
          <w:rStyle w:val="FontStyle72"/>
        </w:rPr>
        <w:br/>
        <w:t>духовенством и мирянами без формального судопроизводства и с докладом о</w:t>
      </w:r>
      <w:r>
        <w:rPr>
          <w:rStyle w:val="FontStyle72"/>
        </w:rPr>
        <w:br/>
        <w:t>наиболее значительных инцидентах правящему архиерею,</w:t>
      </w:r>
    </w:p>
    <w:p w:rsidR="00BA7314" w:rsidRDefault="00BA7314">
      <w:pPr>
        <w:pStyle w:val="Style23"/>
        <w:widowControl/>
        <w:tabs>
          <w:tab w:val="left" w:pos="1013"/>
        </w:tabs>
        <w:spacing w:line="274" w:lineRule="exact"/>
        <w:ind w:firstLine="701"/>
        <w:rPr>
          <w:rStyle w:val="FontStyle72"/>
        </w:rPr>
      </w:pPr>
      <w:r>
        <w:rPr>
          <w:rStyle w:val="FontStyle72"/>
        </w:rPr>
        <w:t>ж)</w:t>
      </w:r>
      <w:r>
        <w:rPr>
          <w:rStyle w:val="FontStyle72"/>
          <w:rFonts w:ascii="Times New Roman" w:hAnsi="Times New Roman" w:cs="Times New Roman"/>
        </w:rPr>
        <w:tab/>
      </w:r>
      <w:r>
        <w:rPr>
          <w:rStyle w:val="FontStyle72"/>
        </w:rPr>
        <w:t>предварительное расследование церковных правонарушений по указанию</w:t>
      </w:r>
      <w:r>
        <w:rPr>
          <w:rStyle w:val="FontStyle72"/>
        </w:rPr>
        <w:br/>
        <w:t>епархиального архиерея,</w:t>
      </w:r>
    </w:p>
    <w:p w:rsidR="00BA7314" w:rsidRDefault="00BA7314">
      <w:pPr>
        <w:pStyle w:val="Style23"/>
        <w:widowControl/>
        <w:tabs>
          <w:tab w:val="left" w:pos="1013"/>
        </w:tabs>
        <w:spacing w:line="274" w:lineRule="exact"/>
        <w:ind w:firstLine="701"/>
        <w:rPr>
          <w:rStyle w:val="FontStyle72"/>
        </w:rPr>
      </w:pPr>
      <w:r>
        <w:rPr>
          <w:rStyle w:val="FontStyle72"/>
        </w:rPr>
        <w:t>з)</w:t>
      </w:r>
      <w:r>
        <w:rPr>
          <w:rStyle w:val="FontStyle72"/>
          <w:rFonts w:ascii="Times New Roman" w:hAnsi="Times New Roman" w:cs="Times New Roman"/>
        </w:rPr>
        <w:tab/>
      </w:r>
      <w:r>
        <w:rPr>
          <w:rStyle w:val="FontStyle72"/>
        </w:rPr>
        <w:t>ходатайство перед архиереем о награждении заслуживающих поощрения</w:t>
      </w:r>
      <w:r>
        <w:rPr>
          <w:rStyle w:val="FontStyle72"/>
        </w:rPr>
        <w:br/>
        <w:t>клириков и мирян,</w:t>
      </w:r>
    </w:p>
    <w:p w:rsidR="00BA7314" w:rsidRDefault="00BA7314">
      <w:pPr>
        <w:pStyle w:val="Style23"/>
        <w:widowControl/>
        <w:tabs>
          <w:tab w:val="left" w:pos="1013"/>
        </w:tabs>
        <w:spacing w:line="274" w:lineRule="exact"/>
        <w:ind w:firstLine="701"/>
        <w:rPr>
          <w:rStyle w:val="FontStyle72"/>
        </w:rPr>
      </w:pPr>
      <w:r>
        <w:rPr>
          <w:rStyle w:val="FontStyle72"/>
        </w:rPr>
        <w:t>и)</w:t>
      </w:r>
      <w:r>
        <w:rPr>
          <w:rStyle w:val="FontStyle72"/>
          <w:rFonts w:ascii="Times New Roman" w:hAnsi="Times New Roman" w:cs="Times New Roman"/>
        </w:rPr>
        <w:tab/>
      </w:r>
      <w:r>
        <w:rPr>
          <w:rStyle w:val="FontStyle72"/>
        </w:rPr>
        <w:t>внесение предложений правящему архиерею по заполнению вакантных</w:t>
      </w:r>
      <w:r>
        <w:rPr>
          <w:rStyle w:val="FontStyle72"/>
        </w:rPr>
        <w:br/>
        <w:t>должностей священников, диаконов, псаломщиков и регентов,</w:t>
      </w:r>
    </w:p>
    <w:p w:rsidR="00BA7314" w:rsidRDefault="00BA7314">
      <w:pPr>
        <w:pStyle w:val="Style6"/>
        <w:widowControl/>
        <w:spacing w:line="274" w:lineRule="exact"/>
        <w:ind w:firstLine="706"/>
        <w:rPr>
          <w:rStyle w:val="FontStyle72"/>
        </w:rPr>
      </w:pPr>
      <w:r>
        <w:rPr>
          <w:rStyle w:val="FontStyle72"/>
        </w:rPr>
        <w:t>к) забота об удовлетворении религиозных потребностей верующих в приходах, временно не имеющих священнослужителей,</w:t>
      </w:r>
    </w:p>
    <w:p w:rsidR="00BA7314" w:rsidRDefault="00BA7314">
      <w:pPr>
        <w:pStyle w:val="Style6"/>
        <w:widowControl/>
        <w:spacing w:line="274" w:lineRule="exact"/>
        <w:ind w:firstLine="701"/>
        <w:rPr>
          <w:rStyle w:val="FontStyle72"/>
        </w:rPr>
      </w:pPr>
      <w:r>
        <w:rPr>
          <w:rStyle w:val="FontStyle72"/>
        </w:rPr>
        <w:t>л) наблюдение за строительством и ремонтом церковных зданий в пределах благочиния,</w:t>
      </w:r>
    </w:p>
    <w:p w:rsidR="00BA7314" w:rsidRDefault="00BA7314">
      <w:pPr>
        <w:pStyle w:val="Style6"/>
        <w:widowControl/>
        <w:spacing w:line="274" w:lineRule="exact"/>
        <w:ind w:firstLine="0"/>
        <w:jc w:val="left"/>
        <w:rPr>
          <w:rStyle w:val="FontStyle72"/>
        </w:rPr>
      </w:pPr>
      <w:r>
        <w:rPr>
          <w:rStyle w:val="FontStyle72"/>
        </w:rPr>
        <w:t>м) забота о наличии при храмах всего необходимого для правильного совершения богослужений и нормального приходского делопроизводства, н) исполнение иных возлагаемых на него архиереем обязанностей.</w:t>
      </w:r>
    </w:p>
    <w:p w:rsidR="00BA7314" w:rsidRDefault="00BA7314" w:rsidP="00BA7314">
      <w:pPr>
        <w:pStyle w:val="Style23"/>
        <w:widowControl/>
        <w:numPr>
          <w:ilvl w:val="0"/>
          <w:numId w:val="9"/>
        </w:numPr>
        <w:tabs>
          <w:tab w:val="left" w:pos="1104"/>
        </w:tabs>
        <w:spacing w:line="274" w:lineRule="exact"/>
        <w:rPr>
          <w:rStyle w:val="FontStyle72"/>
        </w:rPr>
      </w:pPr>
      <w:r>
        <w:rPr>
          <w:rStyle w:val="FontStyle72"/>
        </w:rPr>
        <w:t xml:space="preserve">Осуществляя свои обязанности, </w:t>
      </w:r>
      <w:proofErr w:type="gramStart"/>
      <w:r>
        <w:rPr>
          <w:rStyle w:val="FontStyle72"/>
        </w:rPr>
        <w:t>благочинный</w:t>
      </w:r>
      <w:proofErr w:type="gramEnd"/>
      <w:r>
        <w:rPr>
          <w:rStyle w:val="FontStyle72"/>
        </w:rPr>
        <w:t xml:space="preserve"> по крайней мере один раз в год посещает все приходы своего округа, проверяя богослужебную жизнь, внутреннее и внешнее состояние храмов и иных церковных построек, а также правильность ведения приходских дел и церковного архива, зн</w:t>
      </w:r>
      <w:r>
        <w:rPr>
          <w:rStyle w:val="FontStyle72"/>
        </w:rPr>
        <w:t>а</w:t>
      </w:r>
      <w:r>
        <w:rPr>
          <w:rStyle w:val="FontStyle72"/>
        </w:rPr>
        <w:t>комясь с религиозно-нравственным состоянием верующих.</w:t>
      </w:r>
    </w:p>
    <w:p w:rsidR="00BA7314" w:rsidRDefault="00BA7314" w:rsidP="00BA7314">
      <w:pPr>
        <w:pStyle w:val="Style23"/>
        <w:widowControl/>
        <w:numPr>
          <w:ilvl w:val="0"/>
          <w:numId w:val="9"/>
        </w:numPr>
        <w:tabs>
          <w:tab w:val="left" w:pos="1104"/>
        </w:tabs>
        <w:spacing w:line="274" w:lineRule="exact"/>
        <w:rPr>
          <w:rStyle w:val="FontStyle72"/>
        </w:rPr>
      </w:pPr>
      <w:r>
        <w:rPr>
          <w:rStyle w:val="FontStyle72"/>
        </w:rPr>
        <w:t>По указанию Епархиального архиерея, по просьбе настоятеля, Приходского совета или Приходского собрания благочинный может проводить заседания Приходского собрания.</w:t>
      </w:r>
    </w:p>
    <w:p w:rsidR="00BA7314" w:rsidRDefault="00BA7314" w:rsidP="00BA7314">
      <w:pPr>
        <w:pStyle w:val="Style23"/>
        <w:widowControl/>
        <w:numPr>
          <w:ilvl w:val="0"/>
          <w:numId w:val="9"/>
        </w:numPr>
        <w:tabs>
          <w:tab w:val="left" w:pos="1104"/>
        </w:tabs>
        <w:spacing w:line="274" w:lineRule="exact"/>
        <w:rPr>
          <w:rStyle w:val="FontStyle72"/>
        </w:rPr>
      </w:pPr>
      <w:r>
        <w:rPr>
          <w:rStyle w:val="FontStyle72"/>
        </w:rPr>
        <w:t>С благословения епархиального архиерея благочинный может созывать священников на братские совещания для рассмотрения общих для благочиния церковных нужд.</w:t>
      </w:r>
    </w:p>
    <w:p w:rsidR="00BA7314" w:rsidRDefault="00BA7314" w:rsidP="00BA7314">
      <w:pPr>
        <w:pStyle w:val="Style23"/>
        <w:widowControl/>
        <w:numPr>
          <w:ilvl w:val="0"/>
          <w:numId w:val="9"/>
        </w:numPr>
        <w:tabs>
          <w:tab w:val="left" w:pos="1104"/>
        </w:tabs>
        <w:spacing w:line="274" w:lineRule="exact"/>
        <w:rPr>
          <w:rStyle w:val="FontStyle72"/>
        </w:rPr>
      </w:pPr>
      <w:r>
        <w:rPr>
          <w:rStyle w:val="FontStyle72"/>
        </w:rPr>
        <w:t>Ежегодно благочинный представляет епархиальному архиерею отчет о состоянии благ</w:t>
      </w:r>
      <w:r>
        <w:rPr>
          <w:rStyle w:val="FontStyle72"/>
        </w:rPr>
        <w:t>о</w:t>
      </w:r>
      <w:r>
        <w:rPr>
          <w:rStyle w:val="FontStyle72"/>
        </w:rPr>
        <w:t>чиния и о своей работе по установленной форме</w:t>
      </w:r>
      <w:proofErr w:type="gramStart"/>
      <w:r>
        <w:rPr>
          <w:rStyle w:val="FontStyle72"/>
        </w:rPr>
        <w:t xml:space="preserve"> .</w:t>
      </w:r>
      <w:proofErr w:type="gramEnd"/>
    </w:p>
    <w:p w:rsidR="00BA7314" w:rsidRDefault="00BA7314" w:rsidP="00BA7314">
      <w:pPr>
        <w:pStyle w:val="Style23"/>
        <w:widowControl/>
        <w:numPr>
          <w:ilvl w:val="0"/>
          <w:numId w:val="9"/>
        </w:numPr>
        <w:tabs>
          <w:tab w:val="left" w:pos="1104"/>
        </w:tabs>
        <w:spacing w:line="274" w:lineRule="exact"/>
        <w:rPr>
          <w:rStyle w:val="FontStyle72"/>
        </w:rPr>
      </w:pPr>
      <w:proofErr w:type="gramStart"/>
      <w:r>
        <w:rPr>
          <w:rStyle w:val="FontStyle72"/>
        </w:rPr>
        <w:t>При благочинном может существовать канцелярия, служащие которой назначаются бл</w:t>
      </w:r>
      <w:r>
        <w:rPr>
          <w:rStyle w:val="FontStyle72"/>
        </w:rPr>
        <w:t>а</w:t>
      </w:r>
      <w:r>
        <w:rPr>
          <w:rStyle w:val="FontStyle72"/>
        </w:rPr>
        <w:t>гочинным с ведома епархиального архиерея.</w:t>
      </w:r>
      <w:proofErr w:type="gramEnd"/>
    </w:p>
    <w:p w:rsidR="00BA7314" w:rsidRDefault="00BA7314" w:rsidP="00BA7314">
      <w:pPr>
        <w:pStyle w:val="Style23"/>
        <w:widowControl/>
        <w:numPr>
          <w:ilvl w:val="0"/>
          <w:numId w:val="9"/>
        </w:numPr>
        <w:tabs>
          <w:tab w:val="left" w:pos="1104"/>
        </w:tabs>
        <w:spacing w:line="274" w:lineRule="exact"/>
        <w:rPr>
          <w:rStyle w:val="FontStyle72"/>
        </w:rPr>
      </w:pPr>
      <w:r>
        <w:rPr>
          <w:rStyle w:val="FontStyle72"/>
        </w:rPr>
        <w:t xml:space="preserve">Деятельность благочинного финансируется из средств возглавляемого им прихода, а при необходимости - из </w:t>
      </w:r>
      <w:proofErr w:type="spellStart"/>
      <w:r>
        <w:rPr>
          <w:rStyle w:val="FontStyle72"/>
        </w:rPr>
        <w:t>общеепархиальных</w:t>
      </w:r>
      <w:proofErr w:type="spellEnd"/>
      <w:r>
        <w:rPr>
          <w:rStyle w:val="FontStyle72"/>
        </w:rPr>
        <w:t xml:space="preserve"> средств».</w:t>
      </w:r>
    </w:p>
    <w:p w:rsidR="00BA7314" w:rsidRPr="000670F6" w:rsidRDefault="00BA7314">
      <w:pPr>
        <w:pStyle w:val="Style16"/>
        <w:widowControl/>
        <w:spacing w:before="77" w:line="365" w:lineRule="exact"/>
        <w:ind w:right="1810"/>
        <w:rPr>
          <w:rStyle w:val="FontStyle69"/>
          <w:sz w:val="24"/>
          <w:szCs w:val="24"/>
        </w:rPr>
      </w:pPr>
      <w:r w:rsidRPr="000670F6">
        <w:rPr>
          <w:rStyle w:val="FontStyle69"/>
          <w:sz w:val="24"/>
          <w:szCs w:val="24"/>
        </w:rPr>
        <w:t xml:space="preserve">2.2. </w:t>
      </w:r>
      <w:proofErr w:type="gramStart"/>
      <w:r w:rsidRPr="000670F6">
        <w:rPr>
          <w:rStyle w:val="FontStyle69"/>
          <w:sz w:val="24"/>
          <w:szCs w:val="24"/>
        </w:rPr>
        <w:t>Приходский уровень церковного управления (глава «XI.</w:t>
      </w:r>
      <w:proofErr w:type="gramEnd"/>
      <w:r w:rsidRPr="000670F6">
        <w:rPr>
          <w:rStyle w:val="FontStyle69"/>
          <w:sz w:val="24"/>
          <w:szCs w:val="24"/>
        </w:rPr>
        <w:t xml:space="preserve"> </w:t>
      </w:r>
      <w:proofErr w:type="gramStart"/>
      <w:r w:rsidRPr="000670F6">
        <w:rPr>
          <w:rStyle w:val="FontStyle69"/>
          <w:sz w:val="24"/>
          <w:szCs w:val="24"/>
        </w:rPr>
        <w:t>Приходы»)</w:t>
      </w:r>
      <w:proofErr w:type="gramEnd"/>
    </w:p>
    <w:p w:rsidR="00BA7314" w:rsidRDefault="00BA7314" w:rsidP="000670F6">
      <w:pPr>
        <w:pStyle w:val="Style6"/>
        <w:widowControl/>
        <w:spacing w:before="34" w:line="274" w:lineRule="exact"/>
        <w:ind w:firstLine="720"/>
        <w:rPr>
          <w:rStyle w:val="FontStyle72"/>
        </w:rPr>
      </w:pPr>
      <w:r>
        <w:rPr>
          <w:rStyle w:val="FontStyle72"/>
        </w:rPr>
        <w:lastRenderedPageBreak/>
        <w:t>Приходам посвящена XI глава Устава Русской Православной Церкви, которая так и называется «Приходы». Порядок создания прихода в Московской епархии подробно описан в разделе настоящего пособия «Приходская канцелярия».</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2.2.1. Общие положения</w:t>
      </w:r>
    </w:p>
    <w:p w:rsidR="00BA7314" w:rsidRDefault="00BA7314">
      <w:pPr>
        <w:pStyle w:val="Style6"/>
        <w:widowControl/>
        <w:spacing w:before="43" w:line="274" w:lineRule="exact"/>
        <w:ind w:firstLine="706"/>
        <w:rPr>
          <w:rStyle w:val="FontStyle72"/>
        </w:rPr>
      </w:pPr>
      <w:r>
        <w:rPr>
          <w:rStyle w:val="FontStyle72"/>
        </w:rPr>
        <w:t>Статья 6 главы «XI. Приходы» Устава Русской Православной Церкви особо подчёркивает, что Православный приход это не какая-то община, которая сегодня решила быть частью Русской Прав</w:t>
      </w:r>
      <w:r>
        <w:rPr>
          <w:rStyle w:val="FontStyle72"/>
        </w:rPr>
        <w:t>о</w:t>
      </w:r>
      <w:r>
        <w:rPr>
          <w:rStyle w:val="FontStyle72"/>
        </w:rPr>
        <w:t>славной Церкви, а завтра может передумать и существовать как-то вне церковной иерархии. Вот текст этой статьи:</w:t>
      </w:r>
    </w:p>
    <w:p w:rsidR="00BA7314" w:rsidRDefault="00BA7314">
      <w:pPr>
        <w:pStyle w:val="Style6"/>
        <w:widowControl/>
        <w:spacing w:line="274" w:lineRule="exact"/>
        <w:ind w:firstLine="720"/>
        <w:rPr>
          <w:rStyle w:val="FontStyle72"/>
        </w:rPr>
      </w:pPr>
      <w:r>
        <w:rPr>
          <w:rStyle w:val="FontStyle72"/>
        </w:rPr>
        <w:t>«Приход в своей религиозной, административно-финансовой и хозяйственной деятельности подчинен и подотчетен епархиальному архиерею. Приход исполняет решения Епархиального собр</w:t>
      </w:r>
      <w:r>
        <w:rPr>
          <w:rStyle w:val="FontStyle72"/>
        </w:rPr>
        <w:t>а</w:t>
      </w:r>
      <w:r>
        <w:rPr>
          <w:rStyle w:val="FontStyle72"/>
        </w:rPr>
        <w:t>ния и Епархиального совета и распоряжения епархиального архиерея».</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Статьи 7 и 8 показывают, что происходит, если кто-то из членов или даже все члены Прихо</w:t>
      </w:r>
      <w:r>
        <w:rPr>
          <w:rStyle w:val="FontStyle72"/>
        </w:rPr>
        <w:t>д</w:t>
      </w:r>
      <w:r>
        <w:rPr>
          <w:rStyle w:val="FontStyle72"/>
        </w:rPr>
        <w:t>ского собрания выходят из состава прихода, и что происходит, если всё Приходское собрание пр</w:t>
      </w:r>
      <w:r>
        <w:rPr>
          <w:rStyle w:val="FontStyle72"/>
        </w:rPr>
        <w:t>и</w:t>
      </w:r>
      <w:r>
        <w:rPr>
          <w:rStyle w:val="FontStyle72"/>
        </w:rPr>
        <w:t>нимает решение о выходе из юрисдикции Русской Православной Церкви:</w:t>
      </w:r>
    </w:p>
    <w:p w:rsidR="00BA7314" w:rsidRDefault="00BA7314">
      <w:pPr>
        <w:pStyle w:val="Style6"/>
        <w:widowControl/>
        <w:spacing w:line="274" w:lineRule="exact"/>
        <w:ind w:firstLine="701"/>
        <w:rPr>
          <w:rStyle w:val="FontStyle72"/>
        </w:rPr>
      </w:pPr>
      <w:r>
        <w:rPr>
          <w:rStyle w:val="FontStyle72"/>
        </w:rPr>
        <w:t>«7. В случае выделения какой-либо части или выхода всех членов Приходского собрания из состава прихода они не могут заявлять никаких прав на приходское имущество и средства.</w:t>
      </w:r>
    </w:p>
    <w:p w:rsidR="00BA7314" w:rsidRDefault="00BA7314">
      <w:pPr>
        <w:pStyle w:val="Style6"/>
        <w:widowControl/>
        <w:spacing w:line="274" w:lineRule="exact"/>
        <w:ind w:firstLine="701"/>
        <w:rPr>
          <w:rStyle w:val="FontStyle72"/>
        </w:rPr>
      </w:pPr>
      <w:r>
        <w:rPr>
          <w:rStyle w:val="FontStyle72"/>
        </w:rPr>
        <w:t xml:space="preserve">8. </w:t>
      </w:r>
      <w:proofErr w:type="gramStart"/>
      <w:r>
        <w:rPr>
          <w:rStyle w:val="FontStyle72"/>
        </w:rPr>
        <w:t>В случае принятия Приходским собранием решения о выходе из иерархической структуры и юрисдикции Русской Православной Церкви, приход лишается подтверждения о принадлежности к Русской Православной Церкви, что влечет прекращение деятельности прихода как религиозной о</w:t>
      </w:r>
      <w:r>
        <w:rPr>
          <w:rStyle w:val="FontStyle72"/>
        </w:rPr>
        <w:t>р</w:t>
      </w:r>
      <w:r>
        <w:rPr>
          <w:rStyle w:val="FontStyle72"/>
        </w:rPr>
        <w:t>ганизации Русской Православной Церкви и лишает его права на имущество, которое принадлежало приходу на правах собственности, пользования или на ином законном основании, а также права на использование в</w:t>
      </w:r>
      <w:proofErr w:type="gramEnd"/>
      <w:r>
        <w:rPr>
          <w:rStyle w:val="FontStyle72"/>
        </w:rPr>
        <w:t xml:space="preserve"> </w:t>
      </w:r>
      <w:proofErr w:type="gramStart"/>
      <w:r>
        <w:rPr>
          <w:rStyle w:val="FontStyle72"/>
        </w:rPr>
        <w:t>наименовании</w:t>
      </w:r>
      <w:proofErr w:type="gramEnd"/>
      <w:r>
        <w:rPr>
          <w:rStyle w:val="FontStyle72"/>
        </w:rPr>
        <w:t xml:space="preserve"> названия и символики Русской Православной Церкви».</w:t>
      </w:r>
    </w:p>
    <w:p w:rsidR="00BA7314" w:rsidRDefault="00BA7314">
      <w:pPr>
        <w:pStyle w:val="Style6"/>
        <w:widowControl/>
        <w:spacing w:line="274" w:lineRule="exact"/>
        <w:ind w:firstLine="701"/>
        <w:rPr>
          <w:rStyle w:val="FontStyle72"/>
        </w:rPr>
      </w:pPr>
      <w:r>
        <w:rPr>
          <w:rStyle w:val="FontStyle72"/>
        </w:rPr>
        <w:t xml:space="preserve">То же самое, кстати, сказано в статьях 16 и 17 о братствах и </w:t>
      </w:r>
      <w:proofErr w:type="spellStart"/>
      <w:r>
        <w:rPr>
          <w:rStyle w:val="FontStyle72"/>
        </w:rPr>
        <w:t>сестричествах</w:t>
      </w:r>
      <w:proofErr w:type="spellEnd"/>
      <w:r>
        <w:rPr>
          <w:rStyle w:val="FontStyle72"/>
        </w:rPr>
        <w:t>, если они являются юридическими лицами. То есть люди вольны делать, что они хотят, но имущество прихода (или, с</w:t>
      </w:r>
      <w:r>
        <w:rPr>
          <w:rStyle w:val="FontStyle72"/>
        </w:rPr>
        <w:t>о</w:t>
      </w:r>
      <w:r>
        <w:rPr>
          <w:rStyle w:val="FontStyle72"/>
        </w:rPr>
        <w:t xml:space="preserve">ответственно, братства или </w:t>
      </w:r>
      <w:proofErr w:type="spellStart"/>
      <w:r>
        <w:rPr>
          <w:rStyle w:val="FontStyle72"/>
        </w:rPr>
        <w:t>сестричества</w:t>
      </w:r>
      <w:proofErr w:type="spellEnd"/>
      <w:r>
        <w:rPr>
          <w:rStyle w:val="FontStyle72"/>
        </w:rPr>
        <w:t>) во всех случаях остаётся имуществом Русской Прав</w:t>
      </w:r>
      <w:r>
        <w:rPr>
          <w:rStyle w:val="FontStyle72"/>
        </w:rPr>
        <w:t>о</w:t>
      </w:r>
      <w:r>
        <w:rPr>
          <w:rStyle w:val="FontStyle72"/>
        </w:rPr>
        <w:t>славной Церкви.</w:t>
      </w:r>
    </w:p>
    <w:p w:rsidR="00BA7314" w:rsidRDefault="00BA7314">
      <w:pPr>
        <w:pStyle w:val="Style6"/>
        <w:widowControl/>
        <w:spacing w:line="274" w:lineRule="exact"/>
        <w:ind w:firstLine="710"/>
        <w:rPr>
          <w:rStyle w:val="FontStyle72"/>
        </w:rPr>
      </w:pPr>
      <w:r>
        <w:rPr>
          <w:rStyle w:val="FontStyle72"/>
        </w:rPr>
        <w:t xml:space="preserve">Впрочем, статья 8 очень важна скорее для заграничных епархий, где мало православных людей и храмов. </w:t>
      </w:r>
      <w:proofErr w:type="gramStart"/>
      <w:r>
        <w:rPr>
          <w:rStyle w:val="FontStyle72"/>
        </w:rPr>
        <w:t>Если бы Приходское собрание какого-то прихода Московской епархии - не дай Бог - приняло решение о выходе из юрисдикции Русской Православной Церкви, то правящему архиерею было бы достаточно в соответствии с пунктами м) - у) статьи 18 главы «</w:t>
      </w:r>
      <w:proofErr w:type="spellStart"/>
      <w:r>
        <w:rPr>
          <w:rStyle w:val="FontStyle72"/>
        </w:rPr>
        <w:t>Х.Епархии</w:t>
      </w:r>
      <w:proofErr w:type="spellEnd"/>
      <w:r>
        <w:rPr>
          <w:rStyle w:val="FontStyle72"/>
        </w:rPr>
        <w:t>» Устава Русской Прав</w:t>
      </w:r>
      <w:r>
        <w:rPr>
          <w:rStyle w:val="FontStyle72"/>
        </w:rPr>
        <w:t>о</w:t>
      </w:r>
      <w:r>
        <w:rPr>
          <w:rStyle w:val="FontStyle72"/>
        </w:rPr>
        <w:t>славной Церкви отказать в утверждении соответствующего протокола, назначить, если нужно, нового настоятеля, и в полном составе заменить взбунтовавшееся Приходское собрание.</w:t>
      </w:r>
      <w:proofErr w:type="gramEnd"/>
    </w:p>
    <w:p w:rsidR="00BA7314" w:rsidRDefault="00BA7314">
      <w:pPr>
        <w:pStyle w:val="Style6"/>
        <w:widowControl/>
        <w:spacing w:line="274" w:lineRule="exact"/>
        <w:ind w:firstLine="715"/>
        <w:rPr>
          <w:rStyle w:val="FontStyle72"/>
        </w:rPr>
      </w:pPr>
      <w:r>
        <w:rPr>
          <w:rStyle w:val="FontStyle72"/>
        </w:rPr>
        <w:t xml:space="preserve">Вообще, о братствах и </w:t>
      </w:r>
      <w:proofErr w:type="spellStart"/>
      <w:r>
        <w:rPr>
          <w:rStyle w:val="FontStyle72"/>
        </w:rPr>
        <w:t>сестричествах</w:t>
      </w:r>
      <w:proofErr w:type="spellEnd"/>
      <w:r>
        <w:rPr>
          <w:rStyle w:val="FontStyle72"/>
        </w:rPr>
        <w:t xml:space="preserve"> в статье 11 сказано следующее: «Братства и </w:t>
      </w:r>
      <w:proofErr w:type="spellStart"/>
      <w:r>
        <w:rPr>
          <w:rStyle w:val="FontStyle72"/>
        </w:rPr>
        <w:t>сестрич</w:t>
      </w:r>
      <w:r>
        <w:rPr>
          <w:rStyle w:val="FontStyle72"/>
        </w:rPr>
        <w:t>е</w:t>
      </w:r>
      <w:r>
        <w:rPr>
          <w:rStyle w:val="FontStyle72"/>
        </w:rPr>
        <w:t>ства</w:t>
      </w:r>
      <w:proofErr w:type="spellEnd"/>
      <w:r>
        <w:rPr>
          <w:rStyle w:val="FontStyle72"/>
        </w:rPr>
        <w:t xml:space="preserve"> создаются прихожанами только с согласия настоятеля и по благословению епархиального арх</w:t>
      </w:r>
      <w:r>
        <w:rPr>
          <w:rStyle w:val="FontStyle72"/>
        </w:rPr>
        <w:t>и</w:t>
      </w:r>
      <w:r>
        <w:rPr>
          <w:rStyle w:val="FontStyle72"/>
        </w:rPr>
        <w:t xml:space="preserve">ерея. Братства и </w:t>
      </w:r>
      <w:proofErr w:type="spellStart"/>
      <w:r>
        <w:rPr>
          <w:rStyle w:val="FontStyle72"/>
        </w:rPr>
        <w:t>сестричества</w:t>
      </w:r>
      <w:proofErr w:type="spellEnd"/>
      <w:r>
        <w:rPr>
          <w:rStyle w:val="FontStyle72"/>
        </w:rPr>
        <w:t xml:space="preserve"> имеют целью привлечение прихожан к участию в заботах и трудах по поддержанию храмов в надлежащем состоянии, к благотворительности, милосердию, религио</w:t>
      </w:r>
      <w:r>
        <w:rPr>
          <w:rStyle w:val="FontStyle72"/>
        </w:rPr>
        <w:t>з</w:t>
      </w:r>
      <w:r>
        <w:rPr>
          <w:rStyle w:val="FontStyle72"/>
        </w:rPr>
        <w:t xml:space="preserve">но-нравственному просвещению и воспитанию. Братства и </w:t>
      </w:r>
      <w:proofErr w:type="spellStart"/>
      <w:r>
        <w:rPr>
          <w:rStyle w:val="FontStyle72"/>
        </w:rPr>
        <w:t>сестричества</w:t>
      </w:r>
      <w:proofErr w:type="spellEnd"/>
      <w:r>
        <w:rPr>
          <w:rStyle w:val="FontStyle72"/>
        </w:rPr>
        <w:t xml:space="preserve"> при приходах состоят под начальственным наблюдением настоятеля. В исключительных случаях устав братства или </w:t>
      </w:r>
      <w:proofErr w:type="spellStart"/>
      <w:r>
        <w:rPr>
          <w:rStyle w:val="FontStyle72"/>
        </w:rPr>
        <w:t>сестрич</w:t>
      </w:r>
      <w:r>
        <w:rPr>
          <w:rStyle w:val="FontStyle72"/>
        </w:rPr>
        <w:t>е</w:t>
      </w:r>
      <w:r>
        <w:rPr>
          <w:rStyle w:val="FontStyle72"/>
        </w:rPr>
        <w:t>ства</w:t>
      </w:r>
      <w:proofErr w:type="spellEnd"/>
      <w:r>
        <w:rPr>
          <w:rStyle w:val="FontStyle72"/>
        </w:rPr>
        <w:t>, утвержденный епархиальным архиереем, может быть представлен для государственной рег</w:t>
      </w:r>
      <w:r>
        <w:rPr>
          <w:rStyle w:val="FontStyle72"/>
        </w:rPr>
        <w:t>и</w:t>
      </w:r>
      <w:r>
        <w:rPr>
          <w:rStyle w:val="FontStyle72"/>
        </w:rPr>
        <w:t>страции».</w:t>
      </w:r>
    </w:p>
    <w:p w:rsidR="00BA7314" w:rsidRDefault="00BA7314">
      <w:pPr>
        <w:pStyle w:val="Style6"/>
        <w:widowControl/>
        <w:spacing w:line="274" w:lineRule="exact"/>
        <w:ind w:firstLine="715"/>
        <w:rPr>
          <w:rStyle w:val="FontStyle72"/>
        </w:rPr>
      </w:pPr>
      <w:r>
        <w:rPr>
          <w:rStyle w:val="FontStyle72"/>
        </w:rPr>
        <w:t xml:space="preserve">В статьях 13 - 17 указываются некоторые условия деятельности братств и </w:t>
      </w:r>
      <w:proofErr w:type="spellStart"/>
      <w:r>
        <w:rPr>
          <w:rStyle w:val="FontStyle72"/>
        </w:rPr>
        <w:t>сестричеств</w:t>
      </w:r>
      <w:proofErr w:type="spellEnd"/>
      <w:r>
        <w:rPr>
          <w:rStyle w:val="FontStyle72"/>
        </w:rPr>
        <w:t>, если они являются юридическими лицами. К ним предъявляются, в общем, те же административные и финансовые требования, что и к приходам.</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58"/>
        </w:tabs>
        <w:spacing w:before="106"/>
        <w:jc w:val="left"/>
        <w:rPr>
          <w:rStyle w:val="FontStyle73"/>
        </w:rPr>
      </w:pPr>
      <w:r>
        <w:rPr>
          <w:rStyle w:val="FontStyle73"/>
        </w:rPr>
        <w:t>2.2.2.</w:t>
      </w:r>
      <w:r>
        <w:rPr>
          <w:rStyle w:val="FontStyle73"/>
          <w:rFonts w:ascii="Times New Roman" w:hAnsi="Times New Roman" w:cs="Times New Roman"/>
          <w:b w:val="0"/>
          <w:bCs w:val="0"/>
        </w:rPr>
        <w:tab/>
      </w:r>
      <w:r>
        <w:rPr>
          <w:rStyle w:val="FontStyle73"/>
        </w:rPr>
        <w:t>Устроение храмов и часовен</w:t>
      </w:r>
    </w:p>
    <w:p w:rsidR="00BA7314" w:rsidRDefault="00BA7314">
      <w:pPr>
        <w:pStyle w:val="Style6"/>
        <w:widowControl/>
        <w:spacing w:before="43" w:line="274" w:lineRule="exact"/>
        <w:ind w:firstLine="715"/>
        <w:rPr>
          <w:rStyle w:val="FontStyle72"/>
        </w:rPr>
      </w:pPr>
      <w:r>
        <w:rPr>
          <w:rStyle w:val="FontStyle72"/>
        </w:rPr>
        <w:t xml:space="preserve">Согласно статье 9, «приходские храмы, молитвенные дома и часовни </w:t>
      </w:r>
      <w:proofErr w:type="spellStart"/>
      <w:r>
        <w:rPr>
          <w:rStyle w:val="FontStyle72"/>
        </w:rPr>
        <w:t>устрояются</w:t>
      </w:r>
      <w:proofErr w:type="spellEnd"/>
      <w:r>
        <w:rPr>
          <w:rStyle w:val="FontStyle72"/>
        </w:rPr>
        <w:t xml:space="preserve"> с благосл</w:t>
      </w:r>
      <w:r>
        <w:rPr>
          <w:rStyle w:val="FontStyle72"/>
        </w:rPr>
        <w:t>о</w:t>
      </w:r>
      <w:r>
        <w:rPr>
          <w:rStyle w:val="FontStyle72"/>
        </w:rPr>
        <w:t>вения епархиальной власти и с соблюдением установленного законом порядка».</w:t>
      </w:r>
    </w:p>
    <w:p w:rsidR="00BA7314" w:rsidRDefault="00BA7314">
      <w:pPr>
        <w:pStyle w:val="Style6"/>
        <w:widowControl/>
        <w:spacing w:line="274" w:lineRule="exact"/>
        <w:ind w:firstLine="710"/>
        <w:rPr>
          <w:rStyle w:val="FontStyle72"/>
        </w:rPr>
      </w:pPr>
      <w:r>
        <w:rPr>
          <w:rStyle w:val="FontStyle72"/>
        </w:rPr>
        <w:t>Практическая сторона этого вопроса рассматривается в разделе «Организация богослужения», и других разделах настоящего пособия. Здесь же мы обратим особенное внимание на то, что для священника устраивать без благословения правящего архиерея часовни, а тем более храмы, в которых предполагается совершение литургии, это каноническое нарушение, которое нужно исправлять, пр</w:t>
      </w:r>
      <w:r>
        <w:rPr>
          <w:rStyle w:val="FontStyle72"/>
        </w:rPr>
        <w:t>и</w:t>
      </w:r>
      <w:r>
        <w:rPr>
          <w:rStyle w:val="FontStyle72"/>
        </w:rPr>
        <w:t>нося покаяние перед правящим архиереем.</w:t>
      </w:r>
    </w:p>
    <w:p w:rsidR="00BA7314" w:rsidRDefault="00BA7314">
      <w:pPr>
        <w:pStyle w:val="Style6"/>
        <w:widowControl/>
        <w:spacing w:line="274" w:lineRule="exact"/>
        <w:ind w:firstLine="710"/>
        <w:rPr>
          <w:rStyle w:val="FontStyle72"/>
        </w:rPr>
      </w:pPr>
      <w:r>
        <w:rPr>
          <w:rStyle w:val="FontStyle72"/>
        </w:rPr>
        <w:lastRenderedPageBreak/>
        <w:t xml:space="preserve">Однако бывает, что миряне, не зная церковных правил, по своей инициативе и без </w:t>
      </w:r>
      <w:proofErr w:type="gramStart"/>
      <w:r>
        <w:rPr>
          <w:rStyle w:val="FontStyle72"/>
        </w:rPr>
        <w:t>ведома</w:t>
      </w:r>
      <w:proofErr w:type="gramEnd"/>
      <w:r>
        <w:rPr>
          <w:rStyle w:val="FontStyle72"/>
        </w:rPr>
        <w:t xml:space="preserve"> духовенства строят здания церковного вида и хотят, чтобы эти здания стали часовнями или храмами. Такие действия, конечно, нельзя считать предосудительными, но их нужно обязательно представить на усмотрение священноначалия.</w:t>
      </w:r>
    </w:p>
    <w:p w:rsidR="00BA7314" w:rsidRDefault="00BA7314">
      <w:pPr>
        <w:pStyle w:val="Style14"/>
        <w:widowControl/>
        <w:spacing w:line="240" w:lineRule="exact"/>
        <w:rPr>
          <w:sz w:val="20"/>
          <w:szCs w:val="20"/>
        </w:rPr>
      </w:pPr>
    </w:p>
    <w:p w:rsidR="00BA7314" w:rsidRDefault="00BA7314">
      <w:pPr>
        <w:pStyle w:val="Style14"/>
        <w:widowControl/>
        <w:tabs>
          <w:tab w:val="left" w:pos="658"/>
        </w:tabs>
        <w:spacing w:before="34" w:line="274" w:lineRule="exact"/>
        <w:rPr>
          <w:rStyle w:val="FontStyle73"/>
        </w:rPr>
      </w:pPr>
      <w:r>
        <w:rPr>
          <w:rStyle w:val="FontStyle73"/>
        </w:rPr>
        <w:t>2.2.3.</w:t>
      </w:r>
      <w:r>
        <w:rPr>
          <w:rStyle w:val="FontStyle73"/>
          <w:rFonts w:ascii="Times New Roman" w:hAnsi="Times New Roman" w:cs="Times New Roman"/>
          <w:b w:val="0"/>
          <w:bCs w:val="0"/>
        </w:rPr>
        <w:tab/>
      </w:r>
      <w:r>
        <w:rPr>
          <w:rStyle w:val="FontStyle73"/>
        </w:rPr>
        <w:t>Разграничение понятий «храм», «молитвенный дом», «часовня» и «хра</w:t>
      </w:r>
      <w:proofErr w:type="gramStart"/>
      <w:r>
        <w:rPr>
          <w:rStyle w:val="FontStyle73"/>
        </w:rPr>
        <w:t>м-</w:t>
      </w:r>
      <w:proofErr w:type="gramEnd"/>
      <w:r>
        <w:rPr>
          <w:rStyle w:val="FontStyle73"/>
        </w:rPr>
        <w:br/>
        <w:t>часовня».</w:t>
      </w:r>
    </w:p>
    <w:p w:rsidR="00BA7314" w:rsidRDefault="00BA7314">
      <w:pPr>
        <w:pStyle w:val="Style6"/>
        <w:widowControl/>
        <w:spacing w:before="38" w:line="274" w:lineRule="exact"/>
        <w:ind w:firstLine="691"/>
        <w:rPr>
          <w:rStyle w:val="FontStyle72"/>
        </w:rPr>
      </w:pPr>
      <w:r>
        <w:rPr>
          <w:rStyle w:val="FontStyle72"/>
        </w:rPr>
        <w:t>Храм - это здание или помещение, или временное строение, в котором регулярно совершается (или совершалась, или предполагается, что будет совершаться) Божественная литургия.</w:t>
      </w:r>
    </w:p>
    <w:p w:rsidR="00BA7314" w:rsidRDefault="00BA7314">
      <w:pPr>
        <w:pStyle w:val="Style6"/>
        <w:widowControl/>
        <w:spacing w:line="274" w:lineRule="exact"/>
        <w:ind w:firstLine="710"/>
        <w:rPr>
          <w:rStyle w:val="FontStyle72"/>
        </w:rPr>
      </w:pPr>
      <w:r>
        <w:rPr>
          <w:rStyle w:val="FontStyle72"/>
        </w:rPr>
        <w:t>Часовня - это тоже здание или помещение, или временное строение, предназначенное для молитвы, но не для совершения Божественной литургии.</w:t>
      </w:r>
    </w:p>
    <w:p w:rsidR="00BA7314" w:rsidRDefault="00BA7314">
      <w:pPr>
        <w:pStyle w:val="Style6"/>
        <w:widowControl/>
        <w:spacing w:line="274" w:lineRule="exact"/>
        <w:ind w:left="701" w:firstLine="0"/>
        <w:jc w:val="left"/>
        <w:rPr>
          <w:rStyle w:val="FontStyle72"/>
        </w:rPr>
      </w:pPr>
      <w:r>
        <w:rPr>
          <w:rStyle w:val="FontStyle72"/>
        </w:rPr>
        <w:t>Храм-часовня - это просто маленький храм.</w:t>
      </w:r>
    </w:p>
    <w:p w:rsidR="00BA7314" w:rsidRDefault="00BA7314">
      <w:pPr>
        <w:pStyle w:val="Style6"/>
        <w:widowControl/>
        <w:spacing w:line="274" w:lineRule="exact"/>
        <w:ind w:firstLine="710"/>
        <w:rPr>
          <w:rStyle w:val="FontStyle72"/>
        </w:rPr>
      </w:pPr>
      <w:r>
        <w:rPr>
          <w:rStyle w:val="FontStyle72"/>
        </w:rPr>
        <w:t>Молитвенный дом - это здание, предназначенное для того же, что храм или часовня, и фа</w:t>
      </w:r>
      <w:r>
        <w:rPr>
          <w:rStyle w:val="FontStyle72"/>
        </w:rPr>
        <w:t>к</w:t>
      </w:r>
      <w:r>
        <w:rPr>
          <w:rStyle w:val="FontStyle72"/>
        </w:rPr>
        <w:t>тически являющееся храмом или часовней, но внешне выглядящее, как гражданское здание.</w:t>
      </w:r>
    </w:p>
    <w:p w:rsidR="00BA7314" w:rsidRDefault="00BA7314">
      <w:pPr>
        <w:pStyle w:val="Style6"/>
        <w:widowControl/>
        <w:spacing w:line="274" w:lineRule="exact"/>
        <w:ind w:firstLine="701"/>
        <w:rPr>
          <w:rStyle w:val="FontStyle72"/>
        </w:rPr>
      </w:pPr>
      <w:r>
        <w:rPr>
          <w:rStyle w:val="FontStyle72"/>
        </w:rPr>
        <w:t>То есть понятия «молитвенный дом» и «храм-часовня» не канонические, а скорее архите</w:t>
      </w:r>
      <w:r>
        <w:rPr>
          <w:rStyle w:val="FontStyle72"/>
        </w:rPr>
        <w:t>к</w:t>
      </w:r>
      <w:r>
        <w:rPr>
          <w:rStyle w:val="FontStyle72"/>
        </w:rPr>
        <w:t>турные.</w:t>
      </w:r>
    </w:p>
    <w:p w:rsidR="00BA7314" w:rsidRDefault="00BA7314">
      <w:pPr>
        <w:pStyle w:val="Style17"/>
        <w:widowControl/>
        <w:spacing w:line="240" w:lineRule="exact"/>
        <w:jc w:val="left"/>
        <w:rPr>
          <w:sz w:val="20"/>
          <w:szCs w:val="20"/>
        </w:rPr>
      </w:pPr>
    </w:p>
    <w:p w:rsidR="00BA7314" w:rsidRDefault="000670F6">
      <w:pPr>
        <w:pStyle w:val="Style17"/>
        <w:widowControl/>
        <w:spacing w:before="106" w:line="274" w:lineRule="exact"/>
        <w:jc w:val="left"/>
        <w:rPr>
          <w:rStyle w:val="FontStyle73"/>
          <w:u w:val="single"/>
        </w:rPr>
      </w:pPr>
      <w:r>
        <w:rPr>
          <w:rStyle w:val="FontStyle73"/>
          <w:u w:val="single"/>
        </w:rPr>
        <w:t>Вопросы</w:t>
      </w:r>
      <w:r w:rsidR="00BA7314">
        <w:rPr>
          <w:rStyle w:val="FontStyle73"/>
          <w:u w:val="single"/>
        </w:rPr>
        <w:t xml:space="preserve"> собственно приходского управления</w:t>
      </w:r>
    </w:p>
    <w:p w:rsidR="00BA7314" w:rsidRDefault="00BA7314">
      <w:pPr>
        <w:pStyle w:val="Style6"/>
        <w:widowControl/>
        <w:spacing w:line="274" w:lineRule="exact"/>
        <w:ind w:firstLine="710"/>
        <w:rPr>
          <w:rStyle w:val="FontStyle72"/>
        </w:rPr>
      </w:pPr>
      <w:r>
        <w:rPr>
          <w:rStyle w:val="FontStyle72"/>
        </w:rPr>
        <w:t>В соответствии с принятым 10 октября 2009 г. типовым Уставом православного прихода, «о</w:t>
      </w:r>
      <w:r>
        <w:rPr>
          <w:rStyle w:val="FontStyle72"/>
        </w:rPr>
        <w:t>р</w:t>
      </w:r>
      <w:r>
        <w:rPr>
          <w:rStyle w:val="FontStyle72"/>
        </w:rPr>
        <w:t xml:space="preserve">ганами приходского управления являются Епархиальный архиерей, Настоятель, Приходское собрание, Приходской совет и Председатель Приходского совета». А Ревизионная комиссия является органом </w:t>
      </w:r>
      <w:proofErr w:type="gramStart"/>
      <w:r>
        <w:rPr>
          <w:rStyle w:val="FontStyle72"/>
        </w:rPr>
        <w:t>контроля за</w:t>
      </w:r>
      <w:proofErr w:type="gramEnd"/>
      <w:r>
        <w:rPr>
          <w:rStyle w:val="FontStyle72"/>
        </w:rPr>
        <w:t xml:space="preserve"> деятельностью Прихода.</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2.2.4. Настоятель</w:t>
      </w:r>
    </w:p>
    <w:p w:rsidR="00BA7314" w:rsidRDefault="00BA7314">
      <w:pPr>
        <w:pStyle w:val="Style6"/>
        <w:widowControl/>
        <w:spacing w:before="38" w:line="278" w:lineRule="exact"/>
        <w:ind w:firstLine="706"/>
        <w:rPr>
          <w:rStyle w:val="FontStyle72"/>
        </w:rPr>
      </w:pPr>
      <w:r>
        <w:rPr>
          <w:rStyle w:val="FontStyle72"/>
        </w:rPr>
        <w:t>Эта тема будет подробно рассмотрена в главе «3. Обзор гражданского Устава прихода».</w:t>
      </w:r>
    </w:p>
    <w:p w:rsidR="000670F6" w:rsidRDefault="000670F6">
      <w:pPr>
        <w:pStyle w:val="Style17"/>
        <w:widowControl/>
        <w:spacing w:before="48"/>
        <w:rPr>
          <w:rStyle w:val="FontStyle73"/>
        </w:rPr>
      </w:pPr>
    </w:p>
    <w:p w:rsidR="00BA7314" w:rsidRDefault="00BA7314">
      <w:pPr>
        <w:pStyle w:val="Style17"/>
        <w:widowControl/>
        <w:spacing w:before="48"/>
        <w:rPr>
          <w:rStyle w:val="FontStyle73"/>
        </w:rPr>
      </w:pPr>
      <w:r>
        <w:rPr>
          <w:rStyle w:val="FontStyle73"/>
        </w:rPr>
        <w:t>2.2.5. Причт</w:t>
      </w:r>
    </w:p>
    <w:p w:rsidR="00BA7314" w:rsidRDefault="00BA7314">
      <w:pPr>
        <w:pStyle w:val="Style6"/>
        <w:widowControl/>
        <w:spacing w:before="48" w:line="274" w:lineRule="exact"/>
        <w:ind w:firstLine="730"/>
        <w:rPr>
          <w:rStyle w:val="FontStyle72"/>
        </w:rPr>
      </w:pPr>
      <w:r>
        <w:rPr>
          <w:rStyle w:val="FontStyle72"/>
        </w:rPr>
        <w:t>Кроме настоятеля, без которого вообще невозможна нормальная приходская жизнь, в храмах нередко служат ещё и другие (рядовые) священники, диаконы, и почти всегда в храмах есть церко</w:t>
      </w:r>
      <w:r>
        <w:rPr>
          <w:rStyle w:val="FontStyle72"/>
        </w:rPr>
        <w:t>в</w:t>
      </w:r>
      <w:r>
        <w:rPr>
          <w:rStyle w:val="FontStyle72"/>
        </w:rPr>
        <w:t>нослужители.</w:t>
      </w:r>
    </w:p>
    <w:p w:rsidR="00BA7314" w:rsidRDefault="00BA7314">
      <w:pPr>
        <w:pStyle w:val="Style6"/>
        <w:widowControl/>
        <w:spacing w:line="274" w:lineRule="exact"/>
        <w:ind w:firstLine="706"/>
        <w:rPr>
          <w:rStyle w:val="FontStyle72"/>
        </w:rPr>
      </w:pPr>
      <w:r>
        <w:rPr>
          <w:rStyle w:val="FontStyle72"/>
        </w:rPr>
        <w:t>Согласно букве Устава Русской Православной Церкви, под церковнослужителями нужно было бы понимать исключительно лиц, на которых в Епархиальном управлении заведены личные дела и которых на приходское служение направляет правящий архиерей своим Указом.</w:t>
      </w:r>
    </w:p>
    <w:p w:rsidR="00BA7314" w:rsidRDefault="00BA7314">
      <w:pPr>
        <w:pStyle w:val="Style6"/>
        <w:widowControl/>
        <w:spacing w:line="274" w:lineRule="exact"/>
        <w:ind w:firstLine="715"/>
        <w:rPr>
          <w:rStyle w:val="FontStyle72"/>
        </w:rPr>
      </w:pPr>
      <w:r>
        <w:rPr>
          <w:rStyle w:val="FontStyle72"/>
        </w:rPr>
        <w:t>Возможно, со временем такой порядок и утвердится, но сейчас в большинстве случаев так не бывает. Большинство приходских церковнослужителей (</w:t>
      </w:r>
      <w:proofErr w:type="spellStart"/>
      <w:r>
        <w:rPr>
          <w:rStyle w:val="FontStyle72"/>
        </w:rPr>
        <w:t>алтарники</w:t>
      </w:r>
      <w:proofErr w:type="spellEnd"/>
      <w:r>
        <w:rPr>
          <w:rStyle w:val="FontStyle72"/>
        </w:rPr>
        <w:t xml:space="preserve">, пономари, чтецы (по должности, а не по </w:t>
      </w:r>
      <w:proofErr w:type="spellStart"/>
      <w:r>
        <w:rPr>
          <w:rStyle w:val="FontStyle72"/>
        </w:rPr>
        <w:t>хиротесии</w:t>
      </w:r>
      <w:proofErr w:type="spellEnd"/>
      <w:r>
        <w:rPr>
          <w:rStyle w:val="FontStyle72"/>
        </w:rPr>
        <w:t>), певцы) несут своё послушание в храме по благословению настоятеля. Настоятель же благословляет им и облачение в стихарь. Безусловно, этот порядок отличается от древней практики, но священноначалие не возражает против него, и он давно стал общепринятым в нашей Церкви.</w:t>
      </w:r>
    </w:p>
    <w:p w:rsidR="00BA7314" w:rsidRDefault="00BA7314">
      <w:pPr>
        <w:pStyle w:val="Style6"/>
        <w:widowControl/>
        <w:spacing w:line="274" w:lineRule="exact"/>
        <w:ind w:firstLine="710"/>
        <w:rPr>
          <w:rStyle w:val="FontStyle72"/>
        </w:rPr>
      </w:pPr>
      <w:r>
        <w:rPr>
          <w:rStyle w:val="FontStyle72"/>
        </w:rPr>
        <w:t>В примечании к статье 22 главы «</w:t>
      </w:r>
      <w:proofErr w:type="spellStart"/>
      <w:r>
        <w:rPr>
          <w:rStyle w:val="FontStyle72"/>
        </w:rPr>
        <w:t>ХШриходы</w:t>
      </w:r>
      <w:proofErr w:type="spellEnd"/>
      <w:r>
        <w:rPr>
          <w:rStyle w:val="FontStyle72"/>
        </w:rPr>
        <w:t>» сказано: «Должность псаломщика может быть замещена лицом в священном сане». Это означает, что если какого-нибудь священника или диакона по какой-либо причине назначают на приход псаломщиком, он не может на это жаловаться.</w:t>
      </w:r>
    </w:p>
    <w:p w:rsidR="00BA7314" w:rsidRDefault="00BA7314">
      <w:pPr>
        <w:pStyle w:val="Style6"/>
        <w:widowControl/>
        <w:spacing w:line="274" w:lineRule="exact"/>
        <w:rPr>
          <w:rStyle w:val="FontStyle72"/>
        </w:rPr>
      </w:pPr>
      <w:r>
        <w:rPr>
          <w:rStyle w:val="FontStyle72"/>
        </w:rPr>
        <w:t>В статьях 23, 25, 26, 28, 29 и 30 главы «</w:t>
      </w:r>
      <w:proofErr w:type="spellStart"/>
      <w:r>
        <w:rPr>
          <w:rStyle w:val="FontStyle72"/>
        </w:rPr>
        <w:t>ХШриходы</w:t>
      </w:r>
      <w:proofErr w:type="spellEnd"/>
      <w:r>
        <w:rPr>
          <w:rStyle w:val="FontStyle72"/>
        </w:rPr>
        <w:t>» изложены некоторые дисциплинарные нормы, которые мы здесь только упомянем. Некоторые из них подробно рассматриваются в других местах настоящего пособия.</w:t>
      </w:r>
    </w:p>
    <w:p w:rsidR="00BA7314" w:rsidRDefault="00BA7314">
      <w:pPr>
        <w:pStyle w:val="Style6"/>
        <w:widowControl/>
        <w:spacing w:line="274" w:lineRule="exact"/>
        <w:ind w:firstLine="710"/>
        <w:rPr>
          <w:rStyle w:val="FontStyle72"/>
        </w:rPr>
      </w:pPr>
      <w:r>
        <w:rPr>
          <w:rStyle w:val="FontStyle72"/>
        </w:rPr>
        <w:t>«23. Избрание и назначение священно- и церковнослужителей принадлежит епархиальному архиерею.</w:t>
      </w:r>
    </w:p>
    <w:p w:rsidR="00BA7314" w:rsidRDefault="00BA7314" w:rsidP="000670F6">
      <w:pPr>
        <w:pStyle w:val="Style23"/>
        <w:widowControl/>
        <w:numPr>
          <w:ilvl w:val="0"/>
          <w:numId w:val="10"/>
        </w:numPr>
        <w:tabs>
          <w:tab w:val="left" w:pos="1114"/>
        </w:tabs>
        <w:spacing w:line="274" w:lineRule="exact"/>
        <w:ind w:firstLine="703"/>
        <w:rPr>
          <w:rStyle w:val="FontStyle72"/>
        </w:rPr>
      </w:pPr>
      <w:r>
        <w:rPr>
          <w:rStyle w:val="FontStyle72"/>
        </w:rPr>
        <w:t>Члены причта могут быть перемещаемы и увольняемы от своих мест епархиальным а</w:t>
      </w:r>
      <w:r>
        <w:rPr>
          <w:rStyle w:val="FontStyle72"/>
        </w:rPr>
        <w:t>р</w:t>
      </w:r>
      <w:r>
        <w:rPr>
          <w:rStyle w:val="FontStyle72"/>
        </w:rPr>
        <w:t>хиереем по личному прошению, по церковному суду или по церковной целесообразности.</w:t>
      </w:r>
    </w:p>
    <w:p w:rsidR="00BA7314" w:rsidRDefault="00BA7314" w:rsidP="00BA7314">
      <w:pPr>
        <w:pStyle w:val="Style23"/>
        <w:widowControl/>
        <w:numPr>
          <w:ilvl w:val="0"/>
          <w:numId w:val="10"/>
        </w:numPr>
        <w:tabs>
          <w:tab w:val="left" w:pos="1114"/>
        </w:tabs>
        <w:spacing w:line="274" w:lineRule="exact"/>
        <w:ind w:firstLine="701"/>
        <w:rPr>
          <w:rStyle w:val="FontStyle72"/>
        </w:rPr>
      </w:pPr>
      <w:r>
        <w:rPr>
          <w:rStyle w:val="FontStyle72"/>
        </w:rPr>
        <w:t>Обязанности членов причта определяются канонами и распоряжениями епархиального архиерея или настоятеля.</w:t>
      </w:r>
    </w:p>
    <w:p w:rsidR="00BA7314" w:rsidRDefault="00BA7314">
      <w:pPr>
        <w:widowControl/>
        <w:rPr>
          <w:sz w:val="2"/>
          <w:szCs w:val="2"/>
        </w:rPr>
      </w:pPr>
    </w:p>
    <w:p w:rsidR="00BA7314" w:rsidRDefault="00BA7314" w:rsidP="000670F6">
      <w:pPr>
        <w:pStyle w:val="Style23"/>
        <w:widowControl/>
        <w:numPr>
          <w:ilvl w:val="0"/>
          <w:numId w:val="11"/>
        </w:numPr>
        <w:tabs>
          <w:tab w:val="left" w:pos="1123"/>
        </w:tabs>
        <w:ind w:firstLine="709"/>
        <w:rPr>
          <w:rStyle w:val="FontStyle72"/>
        </w:rPr>
      </w:pPr>
      <w:r>
        <w:rPr>
          <w:rStyle w:val="FontStyle72"/>
        </w:rPr>
        <w:t>Члены причта не могут покидать приход без разрешения церковной власти, получаемого в установленном порядке.</w:t>
      </w:r>
    </w:p>
    <w:p w:rsidR="00BA7314" w:rsidRDefault="00BA7314" w:rsidP="00BA7314">
      <w:pPr>
        <w:pStyle w:val="Style23"/>
        <w:widowControl/>
        <w:numPr>
          <w:ilvl w:val="0"/>
          <w:numId w:val="11"/>
        </w:numPr>
        <w:tabs>
          <w:tab w:val="left" w:pos="1123"/>
        </w:tabs>
        <w:spacing w:line="274" w:lineRule="exact"/>
        <w:rPr>
          <w:rStyle w:val="FontStyle72"/>
        </w:rPr>
      </w:pPr>
      <w:r>
        <w:rPr>
          <w:rStyle w:val="FontStyle72"/>
        </w:rPr>
        <w:t xml:space="preserve">Священнослужитель может принять участие в совершении богослужения в другом приходе с согласия епархиального архиерея той епархии, в которой данный приход находится, или с согласия </w:t>
      </w:r>
      <w:r>
        <w:rPr>
          <w:rStyle w:val="FontStyle72"/>
        </w:rPr>
        <w:lastRenderedPageBreak/>
        <w:t>благочинного или настоятеля при наличии удостоверения, подтверждающего каноническую прав</w:t>
      </w:r>
      <w:r>
        <w:rPr>
          <w:rStyle w:val="FontStyle72"/>
        </w:rPr>
        <w:t>о</w:t>
      </w:r>
      <w:r>
        <w:rPr>
          <w:rStyle w:val="FontStyle72"/>
        </w:rPr>
        <w:t>способность</w:t>
      </w:r>
    </w:p>
    <w:p w:rsidR="00BA7314" w:rsidRDefault="00BA7314">
      <w:pPr>
        <w:pStyle w:val="Style23"/>
        <w:widowControl/>
        <w:tabs>
          <w:tab w:val="left" w:pos="1382"/>
        </w:tabs>
        <w:spacing w:line="274" w:lineRule="exact"/>
        <w:ind w:firstLine="706"/>
        <w:rPr>
          <w:rStyle w:val="FontStyle72"/>
        </w:rPr>
      </w:pPr>
      <w:r>
        <w:rPr>
          <w:rStyle w:val="FontStyle72"/>
        </w:rPr>
        <w:t>30.</w:t>
      </w:r>
      <w:r>
        <w:rPr>
          <w:rStyle w:val="FontStyle72"/>
          <w:rFonts w:ascii="Times New Roman" w:hAnsi="Times New Roman" w:cs="Times New Roman"/>
        </w:rPr>
        <w:tab/>
      </w:r>
      <w:r>
        <w:rPr>
          <w:rStyle w:val="FontStyle72"/>
        </w:rPr>
        <w:t>В соответствии с 13-м правилом IV Вселенского Собора,</w:t>
      </w:r>
      <w:r>
        <w:rPr>
          <w:rStyle w:val="FontStyle72"/>
        </w:rPr>
        <w:br/>
        <w:t>священнослужители могут быть приняты в другую епархию только при наличии</w:t>
      </w:r>
      <w:r>
        <w:rPr>
          <w:rStyle w:val="FontStyle72"/>
        </w:rPr>
        <w:br/>
        <w:t>отпускной грамоты епархиального архиерея».</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7"/>
        </w:tabs>
        <w:spacing w:before="72"/>
        <w:jc w:val="left"/>
        <w:rPr>
          <w:rStyle w:val="FontStyle73"/>
        </w:rPr>
      </w:pPr>
      <w:r>
        <w:rPr>
          <w:rStyle w:val="FontStyle73"/>
        </w:rPr>
        <w:t>2.2.6.</w:t>
      </w:r>
      <w:r>
        <w:rPr>
          <w:rStyle w:val="FontStyle73"/>
          <w:rFonts w:ascii="Times New Roman" w:hAnsi="Times New Roman" w:cs="Times New Roman"/>
          <w:b w:val="0"/>
          <w:bCs w:val="0"/>
        </w:rPr>
        <w:tab/>
      </w:r>
      <w:r>
        <w:rPr>
          <w:rStyle w:val="FontStyle73"/>
        </w:rPr>
        <w:t xml:space="preserve">Приходское собрание, </w:t>
      </w:r>
      <w:proofErr w:type="gramStart"/>
      <w:r>
        <w:rPr>
          <w:rStyle w:val="FontStyle73"/>
        </w:rPr>
        <w:t>Приходской</w:t>
      </w:r>
      <w:proofErr w:type="gramEnd"/>
      <w:r>
        <w:rPr>
          <w:rStyle w:val="FontStyle73"/>
        </w:rPr>
        <w:t xml:space="preserve"> совет, Ревизионная комиссия</w:t>
      </w:r>
    </w:p>
    <w:p w:rsidR="00BA7314" w:rsidRDefault="00BA7314">
      <w:pPr>
        <w:pStyle w:val="Style6"/>
        <w:widowControl/>
        <w:spacing w:before="38" w:line="278" w:lineRule="exact"/>
        <w:ind w:firstLine="706"/>
        <w:rPr>
          <w:rStyle w:val="FontStyle72"/>
        </w:rPr>
      </w:pPr>
      <w:r>
        <w:rPr>
          <w:rStyle w:val="FontStyle72"/>
        </w:rPr>
        <w:t>Эти темы будет подробно рассмотрены в главе «3. Обзор гражданского Устава прихода»</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7"/>
        </w:tabs>
        <w:spacing w:before="72"/>
        <w:jc w:val="left"/>
        <w:rPr>
          <w:rStyle w:val="FontStyle73"/>
        </w:rPr>
      </w:pPr>
      <w:r>
        <w:rPr>
          <w:rStyle w:val="FontStyle73"/>
        </w:rPr>
        <w:t>2.2.7.</w:t>
      </w:r>
      <w:r>
        <w:rPr>
          <w:rStyle w:val="FontStyle73"/>
          <w:rFonts w:ascii="Times New Roman" w:hAnsi="Times New Roman" w:cs="Times New Roman"/>
          <w:b w:val="0"/>
          <w:bCs w:val="0"/>
        </w:rPr>
        <w:tab/>
      </w:r>
      <w:r>
        <w:rPr>
          <w:rStyle w:val="FontStyle73"/>
        </w:rPr>
        <w:t>О председателе Приходского совета</w:t>
      </w:r>
    </w:p>
    <w:p w:rsidR="00BA7314" w:rsidRDefault="00BA7314">
      <w:pPr>
        <w:pStyle w:val="Style6"/>
        <w:widowControl/>
        <w:spacing w:before="43" w:line="274" w:lineRule="exact"/>
        <w:ind w:firstLine="720"/>
        <w:rPr>
          <w:rStyle w:val="FontStyle72"/>
        </w:rPr>
      </w:pPr>
      <w:r>
        <w:rPr>
          <w:rStyle w:val="FontStyle72"/>
        </w:rPr>
        <w:t>Принятая Священным Синодом Русской Православной Церкви 10 октября 2009 г. единая для всех приходов на территории Российской Федерации форма гражданского устава прихода вообще не предполагает выборов председателя Приходского совета. Им, как правило, является настоятель, а в особых случаях председателя Приходского совета может назначить своим Указом правящий архиерей.</w:t>
      </w:r>
    </w:p>
    <w:p w:rsidR="00BA7314" w:rsidRDefault="00BA7314">
      <w:pPr>
        <w:pStyle w:val="Style6"/>
        <w:widowControl/>
        <w:spacing w:line="274" w:lineRule="exact"/>
        <w:ind w:firstLine="710"/>
        <w:rPr>
          <w:rStyle w:val="FontStyle72"/>
        </w:rPr>
      </w:pPr>
      <w:r>
        <w:rPr>
          <w:rStyle w:val="FontStyle72"/>
        </w:rPr>
        <w:t>Но до этого в течение многих десятилетий председатель Приходского совета избирался Пр</w:t>
      </w:r>
      <w:r>
        <w:rPr>
          <w:rStyle w:val="FontStyle72"/>
        </w:rPr>
        <w:t>и</w:t>
      </w:r>
      <w:r>
        <w:rPr>
          <w:rStyle w:val="FontStyle72"/>
        </w:rPr>
        <w:t>ходским собранием, причём до 1988 года настоятеля даже нельзя было избрать на эту должность.</w:t>
      </w:r>
    </w:p>
    <w:p w:rsidR="00BA7314" w:rsidRDefault="00BA7314">
      <w:pPr>
        <w:pStyle w:val="Style6"/>
        <w:widowControl/>
        <w:spacing w:line="274" w:lineRule="exact"/>
        <w:ind w:firstLine="710"/>
        <w:rPr>
          <w:rStyle w:val="FontStyle72"/>
        </w:rPr>
      </w:pPr>
      <w:r>
        <w:rPr>
          <w:rStyle w:val="FontStyle72"/>
        </w:rPr>
        <w:t>Надо сказать, что среди церковных людей - в том числе представителей высшего духовенства - были разные мнения по этому вопросу. Некоторые считали, что председателем Приходского совета лучше быть мирянину, другие - что настоятелю. (Были даже опыты, когда председателем Приходского совета назначали второго священника, но они, видимо, совершенно себя не оправдали, и о них мы говорить не станем.)</w:t>
      </w:r>
    </w:p>
    <w:p w:rsidR="00BA7314" w:rsidRDefault="00BA7314">
      <w:pPr>
        <w:pStyle w:val="Style6"/>
        <w:widowControl/>
        <w:spacing w:line="274" w:lineRule="exact"/>
        <w:ind w:firstLine="696"/>
        <w:rPr>
          <w:rStyle w:val="FontStyle72"/>
        </w:rPr>
      </w:pPr>
      <w:r>
        <w:rPr>
          <w:rStyle w:val="FontStyle72"/>
        </w:rPr>
        <w:t xml:space="preserve">Хотя в настоящее время вопрос о председателе Приходского совета решён священноначалием однозначно, всё-таки представляется полезным не забывать аргументы в пользу обоих вариантов, потому что </w:t>
      </w:r>
      <w:proofErr w:type="gramStart"/>
      <w:r>
        <w:rPr>
          <w:rStyle w:val="FontStyle72"/>
        </w:rPr>
        <w:t>по</w:t>
      </w:r>
      <w:proofErr w:type="gramEnd"/>
      <w:r>
        <w:rPr>
          <w:rStyle w:val="FontStyle72"/>
        </w:rPr>
        <w:t xml:space="preserve"> </w:t>
      </w:r>
      <w:proofErr w:type="gramStart"/>
      <w:r>
        <w:rPr>
          <w:rStyle w:val="FontStyle72"/>
        </w:rPr>
        <w:t>прошествии</w:t>
      </w:r>
      <w:proofErr w:type="gramEnd"/>
      <w:r>
        <w:rPr>
          <w:rStyle w:val="FontStyle72"/>
        </w:rPr>
        <w:t xml:space="preserve"> времени кому-то вновь может показаться лучшим отдать управление пр</w:t>
      </w:r>
      <w:r>
        <w:rPr>
          <w:rStyle w:val="FontStyle72"/>
        </w:rPr>
        <w:t>и</w:t>
      </w:r>
      <w:r>
        <w:rPr>
          <w:rStyle w:val="FontStyle72"/>
        </w:rPr>
        <w:t>ходским хозяйством в руки мирян.  Какие же аргументы можно высказать в пользу того или иного решения?</w:t>
      </w:r>
    </w:p>
    <w:p w:rsidR="00BA7314" w:rsidRDefault="00BA7314">
      <w:pPr>
        <w:pStyle w:val="Style6"/>
        <w:widowControl/>
        <w:spacing w:line="274" w:lineRule="exact"/>
        <w:ind w:firstLine="710"/>
        <w:rPr>
          <w:rStyle w:val="FontStyle72"/>
        </w:rPr>
      </w:pPr>
      <w:r>
        <w:rPr>
          <w:rStyle w:val="FontStyle72"/>
        </w:rPr>
        <w:t>Когда предлагают, чтобы председателем Приходского совета был мирянин, имеют в виду, что он возьмёт на себя хлопоты по хозяйству, а у настоятеля в таком случае останется больше времени и сил на другие церковные дела.</w:t>
      </w:r>
    </w:p>
    <w:p w:rsidR="00BA7314" w:rsidRDefault="00BA7314">
      <w:pPr>
        <w:pStyle w:val="Style6"/>
        <w:widowControl/>
        <w:spacing w:line="274" w:lineRule="exact"/>
        <w:ind w:firstLine="720"/>
        <w:rPr>
          <w:rStyle w:val="FontStyle72"/>
        </w:rPr>
      </w:pPr>
      <w:r>
        <w:rPr>
          <w:rStyle w:val="FontStyle72"/>
        </w:rPr>
        <w:t>Но, на самом деле, для того чтобы помогать настоятелю по хозяйству - в любом объёме! - с</w:t>
      </w:r>
      <w:r>
        <w:rPr>
          <w:rStyle w:val="FontStyle72"/>
        </w:rPr>
        <w:t>о</w:t>
      </w:r>
      <w:r>
        <w:rPr>
          <w:rStyle w:val="FontStyle72"/>
        </w:rPr>
        <w:t>всем не нужно быть председателем Приходского совета. Если человек заслуживает доверия и наст</w:t>
      </w:r>
      <w:r>
        <w:rPr>
          <w:rStyle w:val="FontStyle72"/>
        </w:rPr>
        <w:t>о</w:t>
      </w:r>
      <w:r>
        <w:rPr>
          <w:rStyle w:val="FontStyle72"/>
        </w:rPr>
        <w:t>ятель хочет наделить его широкими хозяйственными полномочиями, он вполне может сделать это без демократических процедур. И тому есть немало примеров.</w:t>
      </w:r>
    </w:p>
    <w:p w:rsidR="00BA7314" w:rsidRDefault="00BA7314">
      <w:pPr>
        <w:pStyle w:val="Style6"/>
        <w:widowControl/>
        <w:spacing w:line="274" w:lineRule="exact"/>
        <w:ind w:firstLine="710"/>
        <w:rPr>
          <w:rStyle w:val="FontStyle72"/>
        </w:rPr>
      </w:pPr>
      <w:r>
        <w:rPr>
          <w:rStyle w:val="FontStyle72"/>
        </w:rPr>
        <w:t>Председатель Приходского совета, избираемый Приходским собранием, имеет на приходе значительную и, что важно, не исходящую от настоятеля власть, и в этом заложена основа не обяз</w:t>
      </w:r>
      <w:r>
        <w:rPr>
          <w:rStyle w:val="FontStyle72"/>
        </w:rPr>
        <w:t>а</w:t>
      </w:r>
      <w:r>
        <w:rPr>
          <w:rStyle w:val="FontStyle72"/>
        </w:rPr>
        <w:t>тельно острого конфликта, но всё же противостояния председателя с настоятелем. Противостояния в таком случае может не быть, только когда председатель Приходского совета пребывает в искреннем и полном послушании у настоятеля и между ними есть полное взаимное доверие. Но, как уже было сказано, заслуживающего доверия человека можно наделить сколь угодно большими хозяйственными полномочиями и без избрания его председателем Приходского совета.</w:t>
      </w:r>
    </w:p>
    <w:p w:rsidR="00BA7314" w:rsidRDefault="00BA7314">
      <w:pPr>
        <w:pStyle w:val="Style6"/>
        <w:widowControl/>
        <w:spacing w:line="274" w:lineRule="exact"/>
        <w:ind w:firstLine="715"/>
        <w:rPr>
          <w:rStyle w:val="FontStyle72"/>
        </w:rPr>
      </w:pPr>
      <w:r>
        <w:rPr>
          <w:rStyle w:val="FontStyle72"/>
        </w:rPr>
        <w:t xml:space="preserve">Конечно, даже если настоятель не является председателем Приходского совета, он может иметь большую власть в хозяйственных вопросах. Действовавший до 2010 г. Гражданский Устав прихода говорил, что настоятель «руководит работой Приходского совета» (даже если не является его членом). Кроме того, в Уставе Русской Православной Церкви, в гл. XI, п. 20, ж) было сказано, что правом настоятеля является «при наличии к тому оснований, приостановление исполнения решений Приходского собрания и Приходского совета по вопросам </w:t>
      </w:r>
      <w:proofErr w:type="spellStart"/>
      <w:r>
        <w:rPr>
          <w:rStyle w:val="FontStyle72"/>
        </w:rPr>
        <w:t>вероучительного</w:t>
      </w:r>
      <w:proofErr w:type="spellEnd"/>
      <w:r>
        <w:rPr>
          <w:rStyle w:val="FontStyle72"/>
        </w:rPr>
        <w:t>, канонического, богосл</w:t>
      </w:r>
      <w:r>
        <w:rPr>
          <w:rStyle w:val="FontStyle72"/>
        </w:rPr>
        <w:t>у</w:t>
      </w:r>
      <w:r>
        <w:rPr>
          <w:rStyle w:val="FontStyle72"/>
        </w:rPr>
        <w:t>жебного или административно-хозяйственного характера, с последующей передачей этого вопроса на рассмотрение епархиального архиерея».</w:t>
      </w:r>
    </w:p>
    <w:p w:rsidR="00BA7314" w:rsidRDefault="00BA7314">
      <w:pPr>
        <w:pStyle w:val="Style6"/>
        <w:widowControl/>
        <w:spacing w:line="274" w:lineRule="exact"/>
        <w:ind w:firstLine="710"/>
        <w:rPr>
          <w:rStyle w:val="FontStyle72"/>
        </w:rPr>
      </w:pPr>
      <w:r>
        <w:rPr>
          <w:rStyle w:val="FontStyle72"/>
        </w:rPr>
        <w:t>Но в таком случае опять получается более или менее доброжелательное противостояние, а мы в Церкви должны стремиться к соборности, то есть к единству в Боге, а не к равновесию в против</w:t>
      </w:r>
      <w:r>
        <w:rPr>
          <w:rStyle w:val="FontStyle72"/>
        </w:rPr>
        <w:t>о</w:t>
      </w:r>
      <w:r>
        <w:rPr>
          <w:rStyle w:val="FontStyle72"/>
        </w:rPr>
        <w:t>стоянии.</w:t>
      </w:r>
    </w:p>
    <w:p w:rsidR="00BA7314" w:rsidRDefault="00BA7314">
      <w:pPr>
        <w:pStyle w:val="Style6"/>
        <w:widowControl/>
        <w:spacing w:line="274" w:lineRule="exact"/>
        <w:ind w:firstLine="706"/>
        <w:rPr>
          <w:rStyle w:val="FontStyle72"/>
        </w:rPr>
      </w:pPr>
      <w:r>
        <w:rPr>
          <w:rStyle w:val="FontStyle72"/>
        </w:rPr>
        <w:t>Следует заметить, что всё выше сказанное верно, даже если настоятель и председатель Приходского совета оба безупречны в нравственном отношении. Но, решая вопросы церковного управления, мы не имеем права забывать о человеческих немощах.</w:t>
      </w:r>
    </w:p>
    <w:p w:rsidR="00BA7314" w:rsidRDefault="00BA7314">
      <w:pPr>
        <w:pStyle w:val="Style6"/>
        <w:widowControl/>
        <w:spacing w:line="274" w:lineRule="exact"/>
        <w:ind w:firstLine="715"/>
        <w:rPr>
          <w:rStyle w:val="FontStyle72"/>
        </w:rPr>
      </w:pPr>
      <w:r>
        <w:rPr>
          <w:rStyle w:val="FontStyle72"/>
        </w:rPr>
        <w:lastRenderedPageBreak/>
        <w:t>Если мирянин-председатель Приходского совета нечестен и обогащается за счёт прихода, то мер воздействия на него почти никаких нет. Его можно, переизбрать. Но по многим причинам это не всегда легко сделать. Правящий архиерей может сместить его с должности.  И только.  В случае обличения председателя Приходского совета в хищении церковных денег, судиться с ним, как правило, невозможно, потому что позор для Церкви, обязательно связанный с таким судом, не окупается н</w:t>
      </w:r>
      <w:r>
        <w:rPr>
          <w:rStyle w:val="FontStyle72"/>
        </w:rPr>
        <w:t>и</w:t>
      </w:r>
      <w:r>
        <w:rPr>
          <w:rStyle w:val="FontStyle72"/>
        </w:rPr>
        <w:t>какими деньгами.</w:t>
      </w:r>
    </w:p>
    <w:p w:rsidR="00BA7314" w:rsidRDefault="00BA7314">
      <w:pPr>
        <w:pStyle w:val="Style6"/>
        <w:widowControl/>
        <w:spacing w:line="274" w:lineRule="exact"/>
        <w:ind w:firstLine="778"/>
        <w:rPr>
          <w:rStyle w:val="FontStyle72"/>
        </w:rPr>
      </w:pPr>
      <w:r>
        <w:rPr>
          <w:rStyle w:val="FontStyle72"/>
        </w:rPr>
        <w:t>Конечно, к сожалению, и священнослужители не всегда бывают духовно и морально на высоте своего призвания. Но, всё же, священник всегда дорожит своим саном, он пожизненно связал себя с иерархическим служением Церкви. Это поддерживает его в терпении и ответственности.</w:t>
      </w:r>
    </w:p>
    <w:p w:rsidR="00BA7314" w:rsidRDefault="00BA7314">
      <w:pPr>
        <w:pStyle w:val="Style2"/>
        <w:widowControl/>
        <w:spacing w:line="240" w:lineRule="exact"/>
        <w:rPr>
          <w:sz w:val="20"/>
          <w:szCs w:val="20"/>
        </w:rPr>
      </w:pPr>
    </w:p>
    <w:p w:rsidR="00BA7314" w:rsidRDefault="00BA7314">
      <w:pPr>
        <w:pStyle w:val="Style2"/>
        <w:widowControl/>
        <w:spacing w:line="240" w:lineRule="exact"/>
        <w:rPr>
          <w:sz w:val="20"/>
          <w:szCs w:val="20"/>
        </w:rPr>
      </w:pPr>
    </w:p>
    <w:p w:rsidR="00BA7314" w:rsidRPr="000670F6" w:rsidRDefault="00BA7314">
      <w:pPr>
        <w:pStyle w:val="Style2"/>
        <w:widowControl/>
        <w:spacing w:before="86"/>
        <w:rPr>
          <w:rStyle w:val="FontStyle69"/>
          <w:sz w:val="24"/>
          <w:szCs w:val="24"/>
        </w:rPr>
      </w:pPr>
      <w:r w:rsidRPr="000670F6">
        <w:rPr>
          <w:rStyle w:val="FontStyle69"/>
          <w:sz w:val="24"/>
          <w:szCs w:val="24"/>
        </w:rPr>
        <w:t>2.3. Общие вопросы</w:t>
      </w:r>
    </w:p>
    <w:p w:rsidR="00BA7314" w:rsidRDefault="00BA7314">
      <w:pPr>
        <w:pStyle w:val="Style18"/>
        <w:widowControl/>
        <w:spacing w:line="240" w:lineRule="exact"/>
        <w:rPr>
          <w:sz w:val="20"/>
          <w:szCs w:val="20"/>
        </w:rPr>
      </w:pPr>
    </w:p>
    <w:p w:rsidR="00BA7314" w:rsidRDefault="00BA7314">
      <w:pPr>
        <w:pStyle w:val="Style18"/>
        <w:widowControl/>
        <w:spacing w:before="29"/>
        <w:rPr>
          <w:rStyle w:val="FontStyle73"/>
        </w:rPr>
      </w:pPr>
      <w:r>
        <w:rPr>
          <w:rStyle w:val="FontStyle73"/>
        </w:rPr>
        <w:t>2.3.1. Особенности обращения клириков и мирян по церковным делам в органы государстве</w:t>
      </w:r>
      <w:r>
        <w:rPr>
          <w:rStyle w:val="FontStyle73"/>
        </w:rPr>
        <w:t>н</w:t>
      </w:r>
      <w:r>
        <w:rPr>
          <w:rStyle w:val="FontStyle73"/>
        </w:rPr>
        <w:t>ной власти и в гражданский суд</w:t>
      </w:r>
    </w:p>
    <w:p w:rsidR="00BA7314" w:rsidRDefault="00BA7314">
      <w:pPr>
        <w:pStyle w:val="Style6"/>
        <w:widowControl/>
        <w:spacing w:before="34" w:line="274" w:lineRule="exact"/>
        <w:ind w:firstLine="706"/>
        <w:rPr>
          <w:rStyle w:val="FontStyle72"/>
        </w:rPr>
      </w:pPr>
      <w:r>
        <w:rPr>
          <w:rStyle w:val="FontStyle72"/>
        </w:rPr>
        <w:t>Отделение Церкви от государства нужно в первую очередь самой Церкви. И поэтому уже в первой главе (статья 9) мы читаем церковно-юридическое положение, которого нет ни в каких гос</w:t>
      </w:r>
      <w:r>
        <w:rPr>
          <w:rStyle w:val="FontStyle72"/>
        </w:rPr>
        <w:t>у</w:t>
      </w:r>
      <w:r>
        <w:rPr>
          <w:rStyle w:val="FontStyle72"/>
        </w:rPr>
        <w:t>дарственных юридических актах:</w:t>
      </w:r>
    </w:p>
    <w:p w:rsidR="00BA7314" w:rsidRDefault="00BA7314">
      <w:pPr>
        <w:pStyle w:val="Style6"/>
        <w:widowControl/>
        <w:spacing w:line="274" w:lineRule="exact"/>
        <w:ind w:firstLine="706"/>
        <w:rPr>
          <w:rStyle w:val="FontStyle72"/>
        </w:rPr>
      </w:pPr>
      <w:r>
        <w:rPr>
          <w:rStyle w:val="FontStyle72"/>
        </w:rPr>
        <w:t xml:space="preserve">«Должностные лица и сотрудники канонических подразделений, а также клирики и миряне не могут обращаться в органы государственной власти и в гражданский суд по вопросам, относящимся к </w:t>
      </w:r>
      <w:proofErr w:type="spellStart"/>
      <w:r>
        <w:rPr>
          <w:rStyle w:val="FontStyle72"/>
        </w:rPr>
        <w:t>внутрицерковной</w:t>
      </w:r>
      <w:proofErr w:type="spellEnd"/>
      <w:r>
        <w:rPr>
          <w:rStyle w:val="FontStyle72"/>
        </w:rPr>
        <w:t xml:space="preserve"> жизни, включая каноническое управление, церковное устройство, богослужебную и пастырскую деятельность».</w:t>
      </w:r>
    </w:p>
    <w:p w:rsidR="00BA7314" w:rsidRDefault="00BA7314">
      <w:pPr>
        <w:pStyle w:val="Style6"/>
        <w:widowControl/>
        <w:spacing w:line="274" w:lineRule="exact"/>
        <w:ind w:firstLine="710"/>
        <w:rPr>
          <w:rStyle w:val="FontStyle72"/>
        </w:rPr>
      </w:pPr>
      <w:r>
        <w:rPr>
          <w:rStyle w:val="FontStyle72"/>
        </w:rPr>
        <w:t>Какими могут быть последствия нарушения этой статьи? Конечно, любой правоспособный гражданин может подать в любой государственный орган или гражданский суд любое заявление. И оно, если это не противоречит светскому закону, будет рассмотрено.</w:t>
      </w:r>
    </w:p>
    <w:p w:rsidR="00BA7314" w:rsidRDefault="00BA7314">
      <w:pPr>
        <w:pStyle w:val="Style6"/>
        <w:widowControl/>
        <w:spacing w:line="274" w:lineRule="exact"/>
        <w:ind w:firstLine="710"/>
        <w:rPr>
          <w:rStyle w:val="FontStyle72"/>
        </w:rPr>
      </w:pPr>
      <w:r>
        <w:rPr>
          <w:rStyle w:val="FontStyle72"/>
        </w:rPr>
        <w:t xml:space="preserve">Но, с точки зрения Церкви, этот «правоспособный гражданин» окажется грубым нарушителем церковного Устава, а, возможно, и инициатором - в той или иной мере - гонения на Церковь, что может навлечь на него строгие канонические </w:t>
      </w:r>
      <w:proofErr w:type="spellStart"/>
      <w:r>
        <w:rPr>
          <w:rStyle w:val="FontStyle72"/>
        </w:rPr>
        <w:t>прещения</w:t>
      </w:r>
      <w:proofErr w:type="spellEnd"/>
      <w:r>
        <w:rPr>
          <w:rStyle w:val="FontStyle72"/>
        </w:rPr>
        <w:t>.</w:t>
      </w:r>
    </w:p>
    <w:p w:rsidR="00BA7314" w:rsidRDefault="00BA7314">
      <w:pPr>
        <w:pStyle w:val="Style6"/>
        <w:widowControl/>
        <w:spacing w:line="274" w:lineRule="exact"/>
        <w:ind w:firstLine="710"/>
        <w:rPr>
          <w:rStyle w:val="FontStyle72"/>
        </w:rPr>
      </w:pPr>
      <w:r>
        <w:rPr>
          <w:rStyle w:val="FontStyle72"/>
        </w:rPr>
        <w:t>На эту тему нужно ещё сказать, что и вообще обращаться с жалобами в суд или в госуда</w:t>
      </w:r>
      <w:r>
        <w:rPr>
          <w:rStyle w:val="FontStyle72"/>
        </w:rPr>
        <w:t>р</w:t>
      </w:r>
      <w:r>
        <w:rPr>
          <w:rStyle w:val="FontStyle72"/>
        </w:rPr>
        <w:t>ственные органы на действия сотрудников церковных организаций или священнослужителей нужно с очень большой осмотрительностью, чтобы, борясь со злом, не сделать зла ещё худшего.</w:t>
      </w:r>
    </w:p>
    <w:p w:rsidR="00BA7314" w:rsidRDefault="00BA7314">
      <w:pPr>
        <w:pStyle w:val="Style6"/>
        <w:widowControl/>
        <w:spacing w:line="274" w:lineRule="exact"/>
        <w:ind w:firstLine="715"/>
        <w:rPr>
          <w:rStyle w:val="FontStyle72"/>
        </w:rPr>
      </w:pPr>
      <w:r>
        <w:rPr>
          <w:rStyle w:val="FontStyle72"/>
        </w:rPr>
        <w:t>Известен случай, когда опустившийся и тайно впавший во многие тяжкие грехи священник стал ещё и воровать деньги у своих собратьев. Его «вычислили», «поймали за руку», и за нарушение к</w:t>
      </w:r>
      <w:r>
        <w:rPr>
          <w:rStyle w:val="FontStyle72"/>
        </w:rPr>
        <w:t>а</w:t>
      </w:r>
      <w:r>
        <w:rPr>
          <w:rStyle w:val="FontStyle72"/>
        </w:rPr>
        <w:t>нонических норм он был лишён сана. Но от обращения в суд обворованные священники согласились отказаться, чтобы не было лишнего поношения на Церковь.</w:t>
      </w:r>
    </w:p>
    <w:p w:rsidR="00BA7314" w:rsidRDefault="00BA7314">
      <w:pPr>
        <w:pStyle w:val="Style6"/>
        <w:widowControl/>
        <w:spacing w:line="274" w:lineRule="exact"/>
        <w:ind w:firstLine="710"/>
        <w:rPr>
          <w:rStyle w:val="FontStyle72"/>
        </w:rPr>
      </w:pPr>
      <w:r>
        <w:rPr>
          <w:rStyle w:val="FontStyle72"/>
        </w:rPr>
        <w:t>Бывают случаи, когда в нечестности изобличают сотрудника свечного ящика или казначея. Тоже до суда дело никогда не доходит. Кстати поэтому нужно проявлять особую осмотрительность при назначении или, тем более, избрании людей на должности связанные с материальными ценностями. Если что-то будет украдено, вернуть маловероятно.</w:t>
      </w:r>
    </w:p>
    <w:p w:rsidR="00BA7314" w:rsidRDefault="00BA7314">
      <w:pPr>
        <w:pStyle w:val="Style18"/>
        <w:widowControl/>
        <w:spacing w:line="240" w:lineRule="exact"/>
        <w:jc w:val="left"/>
        <w:rPr>
          <w:sz w:val="20"/>
          <w:szCs w:val="20"/>
        </w:rPr>
      </w:pPr>
    </w:p>
    <w:p w:rsidR="00BA7314" w:rsidRDefault="00BA7314">
      <w:pPr>
        <w:pStyle w:val="Style18"/>
        <w:widowControl/>
        <w:spacing w:before="106" w:line="240" w:lineRule="auto"/>
        <w:jc w:val="left"/>
        <w:rPr>
          <w:rStyle w:val="FontStyle73"/>
        </w:rPr>
      </w:pPr>
      <w:r>
        <w:rPr>
          <w:rStyle w:val="FontStyle73"/>
        </w:rPr>
        <w:t>2.3.2. Неучастие Церкви в политической деятельности</w:t>
      </w:r>
    </w:p>
    <w:p w:rsidR="00BA7314" w:rsidRDefault="00BA7314">
      <w:pPr>
        <w:pStyle w:val="Style6"/>
        <w:widowControl/>
        <w:spacing w:before="43" w:line="274" w:lineRule="exact"/>
        <w:ind w:firstLine="706"/>
        <w:rPr>
          <w:rStyle w:val="FontStyle72"/>
        </w:rPr>
      </w:pPr>
      <w:r>
        <w:rPr>
          <w:rStyle w:val="FontStyle72"/>
        </w:rPr>
        <w:t>Статья 10 той же 1 -й главы Устава утверждает, что «канонические подразделения Русской Православной Церкви не ведут политической деятельности и не предоставляют свои помещения для проведения политических мероприятий».</w:t>
      </w:r>
    </w:p>
    <w:p w:rsidR="00BA7314" w:rsidRDefault="00BA7314">
      <w:pPr>
        <w:pStyle w:val="Style6"/>
        <w:widowControl/>
        <w:spacing w:line="274" w:lineRule="exact"/>
        <w:ind w:firstLine="720"/>
        <w:rPr>
          <w:rStyle w:val="FontStyle72"/>
        </w:rPr>
      </w:pPr>
      <w:r>
        <w:rPr>
          <w:rStyle w:val="FontStyle72"/>
        </w:rPr>
        <w:t>В дальнейшем нам ещё не раз придётся вернуться к этой теме. Здесь же заметим, что для церкви неприятно оказаться излишне связанной не только с гонимой партией, но и с парт</w:t>
      </w:r>
      <w:r>
        <w:rPr>
          <w:rStyle w:val="FontStyle72"/>
        </w:rPr>
        <w:t>и</w:t>
      </w:r>
      <w:r>
        <w:rPr>
          <w:rStyle w:val="FontStyle72"/>
        </w:rPr>
        <w:t xml:space="preserve">ей-победительницей. Ни в коем случае нельзя допускать создания на приходах </w:t>
      </w:r>
      <w:proofErr w:type="gramStart"/>
      <w:r>
        <w:rPr>
          <w:rStyle w:val="FontStyle72"/>
        </w:rPr>
        <w:t>ячеек</w:t>
      </w:r>
      <w:proofErr w:type="gramEnd"/>
      <w:r>
        <w:rPr>
          <w:rStyle w:val="FontStyle72"/>
        </w:rPr>
        <w:t xml:space="preserve"> каких бы то ни было партий и других политических организаций. В случае успеха этой партии приходское управление может оказаться в руках партийных функционеров (пусть даже и </w:t>
      </w:r>
      <w:proofErr w:type="spellStart"/>
      <w:r>
        <w:rPr>
          <w:rStyle w:val="FontStyle72"/>
        </w:rPr>
        <w:t>православно</w:t>
      </w:r>
      <w:proofErr w:type="spellEnd"/>
      <w:r>
        <w:rPr>
          <w:rStyle w:val="FontStyle72"/>
        </w:rPr>
        <w:t xml:space="preserve"> верующих), что катег</w:t>
      </w:r>
      <w:r>
        <w:rPr>
          <w:rStyle w:val="FontStyle72"/>
        </w:rPr>
        <w:t>о</w:t>
      </w:r>
      <w:r>
        <w:rPr>
          <w:rStyle w:val="FontStyle72"/>
        </w:rPr>
        <w:t>рически недопустимо.</w:t>
      </w:r>
    </w:p>
    <w:p w:rsidR="00BA7314" w:rsidRDefault="00BA7314">
      <w:pPr>
        <w:pStyle w:val="Style14"/>
        <w:widowControl/>
        <w:spacing w:line="240" w:lineRule="exact"/>
        <w:rPr>
          <w:sz w:val="20"/>
          <w:szCs w:val="20"/>
        </w:rPr>
      </w:pPr>
    </w:p>
    <w:p w:rsidR="00BA7314" w:rsidRDefault="00BA7314">
      <w:pPr>
        <w:pStyle w:val="Style14"/>
        <w:widowControl/>
        <w:tabs>
          <w:tab w:val="left" w:pos="658"/>
        </w:tabs>
        <w:spacing w:before="106"/>
        <w:rPr>
          <w:rStyle w:val="FontStyle73"/>
        </w:rPr>
      </w:pPr>
      <w:r>
        <w:rPr>
          <w:rStyle w:val="FontStyle73"/>
        </w:rPr>
        <w:t>2.3.3.</w:t>
      </w:r>
      <w:r>
        <w:rPr>
          <w:rStyle w:val="FontStyle73"/>
          <w:rFonts w:ascii="Times New Roman" w:hAnsi="Times New Roman" w:cs="Times New Roman"/>
          <w:b w:val="0"/>
          <w:bCs w:val="0"/>
        </w:rPr>
        <w:tab/>
      </w:r>
      <w:r>
        <w:rPr>
          <w:rStyle w:val="FontStyle73"/>
        </w:rPr>
        <w:t>Употребление в храмах свечей и утвари только церковного производства</w:t>
      </w:r>
    </w:p>
    <w:p w:rsidR="00BA7314" w:rsidRDefault="00BA7314">
      <w:pPr>
        <w:pStyle w:val="Style6"/>
        <w:widowControl/>
        <w:spacing w:before="43" w:line="274" w:lineRule="exact"/>
        <w:ind w:firstLine="720"/>
        <w:rPr>
          <w:rStyle w:val="FontStyle72"/>
        </w:rPr>
      </w:pPr>
      <w:r>
        <w:rPr>
          <w:rStyle w:val="FontStyle72"/>
        </w:rPr>
        <w:t>Согласно статье 40 главы «XV. Имущество и средства», «употребление в храмах свечей и иных предметов церковного обихода, приобретенных и произведенных вне Церкви, не допускается».</w:t>
      </w:r>
    </w:p>
    <w:p w:rsidR="00BA7314" w:rsidRDefault="00BA7314">
      <w:pPr>
        <w:pStyle w:val="Style6"/>
        <w:widowControl/>
        <w:spacing w:line="274" w:lineRule="exact"/>
        <w:ind w:firstLine="706"/>
        <w:rPr>
          <w:rStyle w:val="FontStyle72"/>
        </w:rPr>
      </w:pPr>
      <w:r>
        <w:rPr>
          <w:rStyle w:val="FontStyle72"/>
        </w:rPr>
        <w:lastRenderedPageBreak/>
        <w:t xml:space="preserve">Этой статьёй не запрещено приходам и монастырям самим изготавливать и передавать в другие приходы и монастыри </w:t>
      </w:r>
      <w:proofErr w:type="gramStart"/>
      <w:r>
        <w:rPr>
          <w:rStyle w:val="FontStyle72"/>
        </w:rPr>
        <w:t>свечи</w:t>
      </w:r>
      <w:proofErr w:type="gramEnd"/>
      <w:r>
        <w:rPr>
          <w:rStyle w:val="FontStyle72"/>
        </w:rPr>
        <w:t xml:space="preserve"> и иные предметы церковного обихода. Но плохо, когда приход покупает, скажем, свечи у частных лиц, доставляя им прибыль (часто сверхприбыль) в ущерб це</w:t>
      </w:r>
      <w:r>
        <w:rPr>
          <w:rStyle w:val="FontStyle72"/>
        </w:rPr>
        <w:t>р</w:t>
      </w:r>
      <w:r>
        <w:rPr>
          <w:rStyle w:val="FontStyle72"/>
        </w:rPr>
        <w:t>ковным организациям.</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58"/>
        </w:tabs>
        <w:spacing w:before="72"/>
        <w:jc w:val="left"/>
        <w:rPr>
          <w:rStyle w:val="FontStyle73"/>
        </w:rPr>
      </w:pPr>
      <w:r>
        <w:rPr>
          <w:rStyle w:val="FontStyle73"/>
        </w:rPr>
        <w:t>2.3.4.</w:t>
      </w:r>
      <w:r>
        <w:rPr>
          <w:rStyle w:val="FontStyle73"/>
          <w:rFonts w:ascii="Times New Roman" w:hAnsi="Times New Roman" w:cs="Times New Roman"/>
          <w:b w:val="0"/>
          <w:bCs w:val="0"/>
        </w:rPr>
        <w:tab/>
      </w:r>
      <w:r>
        <w:rPr>
          <w:rStyle w:val="FontStyle73"/>
        </w:rPr>
        <w:t>Пенсионное обеспечение</w:t>
      </w:r>
    </w:p>
    <w:p w:rsidR="00BA7314" w:rsidRDefault="00BA7314">
      <w:pPr>
        <w:pStyle w:val="Style6"/>
        <w:widowControl/>
        <w:spacing w:before="43" w:line="274" w:lineRule="exact"/>
        <w:ind w:firstLine="720"/>
        <w:rPr>
          <w:rStyle w:val="FontStyle72"/>
        </w:rPr>
      </w:pPr>
      <w:r>
        <w:rPr>
          <w:rStyle w:val="FontStyle72"/>
        </w:rPr>
        <w:t>В соответствии с главой «XVI. О пенсионном обеспечении» и в соответствии с законодател</w:t>
      </w:r>
      <w:r>
        <w:rPr>
          <w:rStyle w:val="FontStyle72"/>
        </w:rPr>
        <w:t>ь</w:t>
      </w:r>
      <w:r>
        <w:rPr>
          <w:rStyle w:val="FontStyle72"/>
        </w:rPr>
        <w:t>ством, «священнослужители и церковные работники - граждане Российской Федерации получают в установленном порядке государственную пенсию, если они работают в канонических подразделениях Русской Православной Церкви, являющихся юридическими лицами.</w:t>
      </w:r>
    </w:p>
    <w:p w:rsidR="00BA7314" w:rsidRDefault="00BA7314">
      <w:pPr>
        <w:pStyle w:val="Style6"/>
        <w:widowControl/>
        <w:spacing w:line="274" w:lineRule="exact"/>
        <w:ind w:firstLine="720"/>
        <w:rPr>
          <w:rStyle w:val="FontStyle72"/>
        </w:rPr>
      </w:pPr>
      <w:r>
        <w:rPr>
          <w:rStyle w:val="FontStyle72"/>
        </w:rPr>
        <w:t>... Русская Православная Церковь может иметь свою собственную систему пенсионного обеспечения».</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58"/>
        </w:tabs>
        <w:spacing w:before="72"/>
        <w:jc w:val="left"/>
        <w:rPr>
          <w:rStyle w:val="FontStyle73"/>
        </w:rPr>
      </w:pPr>
      <w:r>
        <w:rPr>
          <w:rStyle w:val="FontStyle73"/>
        </w:rPr>
        <w:t>2.3.5.</w:t>
      </w:r>
      <w:r>
        <w:rPr>
          <w:rStyle w:val="FontStyle73"/>
          <w:rFonts w:ascii="Times New Roman" w:hAnsi="Times New Roman" w:cs="Times New Roman"/>
          <w:b w:val="0"/>
          <w:bCs w:val="0"/>
        </w:rPr>
        <w:tab/>
      </w:r>
      <w:r>
        <w:rPr>
          <w:rStyle w:val="FontStyle73"/>
        </w:rPr>
        <w:t>Печати и штампы</w:t>
      </w:r>
    </w:p>
    <w:p w:rsidR="00BA7314" w:rsidRDefault="00BA7314">
      <w:pPr>
        <w:pStyle w:val="Style6"/>
        <w:widowControl/>
        <w:spacing w:before="43" w:line="274" w:lineRule="exact"/>
        <w:ind w:firstLine="710"/>
        <w:rPr>
          <w:rStyle w:val="FontStyle72"/>
        </w:rPr>
      </w:pPr>
      <w:r>
        <w:rPr>
          <w:rStyle w:val="FontStyle72"/>
        </w:rPr>
        <w:t>В соответствии со статьёй 3 главы «XVII. О печатях и штампах», «Штамп и круглую печать имеют: Московская Патриархия, Синодальные учреждения, Автономные и Самоуправляемые Церкви, Экзархаты, Митрополичьи округа, епархиальные управления, приходы, монастыри, духовные учебные заведения и иные канонические подразделения, имеющие статус юридического лица».</w:t>
      </w:r>
    </w:p>
    <w:p w:rsidR="00BA7314" w:rsidRDefault="00BA7314">
      <w:pPr>
        <w:pStyle w:val="Style6"/>
        <w:widowControl/>
        <w:spacing w:line="274" w:lineRule="exact"/>
        <w:ind w:firstLine="710"/>
        <w:rPr>
          <w:rStyle w:val="FontStyle72"/>
        </w:rPr>
      </w:pPr>
      <w:r>
        <w:rPr>
          <w:rStyle w:val="FontStyle72"/>
        </w:rPr>
        <w:t>Некоторые благочинные церковных округов и руководители иных канонических подразделений Русской Православной Церкви, не имеющих статуса юридического лица, используют в своей де</w:t>
      </w:r>
      <w:r>
        <w:rPr>
          <w:rStyle w:val="FontStyle72"/>
        </w:rPr>
        <w:t>я</w:t>
      </w:r>
      <w:r>
        <w:rPr>
          <w:rStyle w:val="FontStyle72"/>
        </w:rPr>
        <w:t>тельности печати и штампы, что само по себе не является нарушением закона или канонов, но юр</w:t>
      </w:r>
      <w:r>
        <w:rPr>
          <w:rStyle w:val="FontStyle72"/>
        </w:rPr>
        <w:t>и</w:t>
      </w:r>
      <w:r>
        <w:rPr>
          <w:rStyle w:val="FontStyle72"/>
        </w:rPr>
        <w:t>дического значения не имеет.</w:t>
      </w:r>
    </w:p>
    <w:p w:rsidR="00BA7314" w:rsidRDefault="00BA7314">
      <w:pPr>
        <w:pStyle w:val="Style10"/>
        <w:widowControl/>
        <w:spacing w:before="96"/>
        <w:jc w:val="left"/>
        <w:rPr>
          <w:rStyle w:val="FontStyle70"/>
        </w:rPr>
      </w:pPr>
      <w:bookmarkStart w:id="2" w:name="bookmark2"/>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r>
        <w:rPr>
          <w:rStyle w:val="FontStyle70"/>
        </w:rPr>
        <w:t>3</w:t>
      </w:r>
      <w:bookmarkEnd w:id="2"/>
      <w:r>
        <w:rPr>
          <w:rStyle w:val="FontStyle70"/>
        </w:rPr>
        <w:t>. Обзор гражданского Устава прихода</w:t>
      </w:r>
    </w:p>
    <w:p w:rsidR="00BA7314" w:rsidRDefault="00BA7314">
      <w:pPr>
        <w:pStyle w:val="Style6"/>
        <w:widowControl/>
        <w:spacing w:before="206" w:line="274" w:lineRule="exact"/>
        <w:ind w:firstLine="710"/>
        <w:rPr>
          <w:rStyle w:val="FontStyle72"/>
        </w:rPr>
      </w:pPr>
      <w:r>
        <w:rPr>
          <w:rStyle w:val="FontStyle72"/>
        </w:rPr>
        <w:t>Гражданский «Устав местной религиозной организации православного прихода /далее указ</w:t>
      </w:r>
      <w:r>
        <w:rPr>
          <w:rStyle w:val="FontStyle72"/>
        </w:rPr>
        <w:t>ы</w:t>
      </w:r>
      <w:r>
        <w:rPr>
          <w:rStyle w:val="FontStyle72"/>
        </w:rPr>
        <w:t>вается название храма, его место нахождения — село или город, район, субъект РФ/ Московской епархии Русской Православной Церкви» (далее в тексте главы - Устав) принимается Приходским с</w:t>
      </w:r>
      <w:r>
        <w:rPr>
          <w:rStyle w:val="FontStyle72"/>
        </w:rPr>
        <w:t>о</w:t>
      </w:r>
      <w:r>
        <w:rPr>
          <w:rStyle w:val="FontStyle72"/>
        </w:rPr>
        <w:t>бранием и утверждается епархиальным архиереем. Но форма Устава - единая для всех приходов Русской Православной Церкви, действующих на территории Российской Федерации. Она принята Священным Синодом Русской Православной Церкви 10 октября 2009 г.</w:t>
      </w:r>
    </w:p>
    <w:p w:rsidR="00BA7314" w:rsidRDefault="00BA7314">
      <w:pPr>
        <w:pStyle w:val="Style6"/>
        <w:widowControl/>
        <w:spacing w:line="274" w:lineRule="exact"/>
        <w:rPr>
          <w:rStyle w:val="FontStyle72"/>
        </w:rPr>
      </w:pPr>
      <w:r>
        <w:rPr>
          <w:rStyle w:val="FontStyle72"/>
        </w:rPr>
        <w:t xml:space="preserve">Предыдущая редакция приходского Устава предполагала возможность дополнительно к </w:t>
      </w:r>
      <w:proofErr w:type="gramStart"/>
      <w:r>
        <w:rPr>
          <w:rStyle w:val="FontStyle72"/>
        </w:rPr>
        <w:t>по</w:t>
      </w:r>
      <w:r>
        <w:rPr>
          <w:rStyle w:val="FontStyle72"/>
        </w:rPr>
        <w:t>л</w:t>
      </w:r>
      <w:r>
        <w:rPr>
          <w:rStyle w:val="FontStyle72"/>
        </w:rPr>
        <w:t>ному</w:t>
      </w:r>
      <w:proofErr w:type="gramEnd"/>
      <w:r>
        <w:rPr>
          <w:rStyle w:val="FontStyle72"/>
        </w:rPr>
        <w:t xml:space="preserve"> иметь ещё и сокращённое наименование прихода. Действующий Устав этого не предполагает. Более того, во все приходы Московской епархии Епархиальным управлением направлена «Таблица унификации названий храмов в Московской епархии», в соответствие с которой все приходы Моско</w:t>
      </w:r>
      <w:r>
        <w:rPr>
          <w:rStyle w:val="FontStyle72"/>
        </w:rPr>
        <w:t>в</w:t>
      </w:r>
      <w:r>
        <w:rPr>
          <w:rStyle w:val="FontStyle72"/>
        </w:rPr>
        <w:t>ской епархии должны привести свои полные наименования.</w:t>
      </w:r>
    </w:p>
    <w:p w:rsidR="00BA7314" w:rsidRDefault="00BA7314">
      <w:pPr>
        <w:pStyle w:val="Style6"/>
        <w:widowControl/>
        <w:spacing w:line="274" w:lineRule="exact"/>
        <w:ind w:firstLine="691"/>
        <w:rPr>
          <w:rStyle w:val="FontStyle72"/>
        </w:rPr>
      </w:pPr>
      <w:r>
        <w:rPr>
          <w:rStyle w:val="FontStyle72"/>
        </w:rPr>
        <w:t>Далее мы прокомментируем некоторые статьи Устава. На тех моментах, которые рассматр</w:t>
      </w:r>
      <w:r>
        <w:rPr>
          <w:rStyle w:val="FontStyle72"/>
        </w:rPr>
        <w:t>и</w:t>
      </w:r>
      <w:r>
        <w:rPr>
          <w:rStyle w:val="FontStyle72"/>
        </w:rPr>
        <w:t>ваются в других разделах Пособия или которые известны и сами собой понятны для всякого церковного человека, мы здесь подробно останавливаться не будем. Поскольку нумерация статей в Уставе сплошная по всему документу и включает в себя номер главы, мы не всегда будем номер главы ук</w:t>
      </w:r>
      <w:r>
        <w:rPr>
          <w:rStyle w:val="FontStyle72"/>
        </w:rPr>
        <w:t>а</w:t>
      </w:r>
      <w:r>
        <w:rPr>
          <w:rStyle w:val="FontStyle72"/>
        </w:rPr>
        <w:t>зывать особо.</w:t>
      </w:r>
    </w:p>
    <w:p w:rsidR="00BA7314" w:rsidRDefault="00BA7314">
      <w:pPr>
        <w:pStyle w:val="Style2"/>
        <w:widowControl/>
        <w:spacing w:line="240" w:lineRule="exact"/>
        <w:rPr>
          <w:sz w:val="20"/>
          <w:szCs w:val="20"/>
        </w:rPr>
      </w:pPr>
    </w:p>
    <w:p w:rsidR="00BA7314" w:rsidRDefault="00BA7314">
      <w:pPr>
        <w:pStyle w:val="Style2"/>
        <w:widowControl/>
        <w:spacing w:line="240" w:lineRule="exact"/>
        <w:rPr>
          <w:sz w:val="20"/>
          <w:szCs w:val="20"/>
        </w:rPr>
      </w:pPr>
    </w:p>
    <w:p w:rsidR="00BA7314" w:rsidRDefault="00BA7314">
      <w:pPr>
        <w:pStyle w:val="Style2"/>
        <w:widowControl/>
        <w:spacing w:before="86"/>
        <w:rPr>
          <w:rStyle w:val="FontStyle69"/>
        </w:rPr>
      </w:pPr>
      <w:r>
        <w:rPr>
          <w:rStyle w:val="FontStyle69"/>
        </w:rPr>
        <w:t>3.1. Цели, задачи и формы деятельности прихода</w:t>
      </w:r>
    </w:p>
    <w:p w:rsidR="00BA7314" w:rsidRDefault="00BA7314">
      <w:pPr>
        <w:pStyle w:val="Style6"/>
        <w:widowControl/>
        <w:spacing w:line="240" w:lineRule="exact"/>
        <w:ind w:firstLine="710"/>
        <w:rPr>
          <w:sz w:val="20"/>
          <w:szCs w:val="20"/>
        </w:rPr>
      </w:pPr>
    </w:p>
    <w:p w:rsidR="00BA7314" w:rsidRDefault="00BA7314">
      <w:pPr>
        <w:pStyle w:val="Style6"/>
        <w:widowControl/>
        <w:spacing w:before="38" w:line="274" w:lineRule="exact"/>
        <w:ind w:firstLine="710"/>
        <w:rPr>
          <w:rStyle w:val="FontStyle72"/>
        </w:rPr>
      </w:pPr>
      <w:r>
        <w:rPr>
          <w:rStyle w:val="FontStyle72"/>
        </w:rPr>
        <w:t>Приведём здесь целиком главу 3 Устава «Цели, задачи и формы деятельности прихода».</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3.1</w:t>
      </w:r>
      <w:proofErr w:type="gramStart"/>
      <w:r>
        <w:rPr>
          <w:rStyle w:val="FontStyle72"/>
        </w:rPr>
        <w:t xml:space="preserve"> В</w:t>
      </w:r>
      <w:proofErr w:type="gramEnd"/>
      <w:r>
        <w:rPr>
          <w:rStyle w:val="FontStyle72"/>
        </w:rPr>
        <w:t xml:space="preserve"> целях и для достижения задач реализации гражданами права на совместное исповедание и распространение православной веры Приход осуществляет:</w:t>
      </w:r>
    </w:p>
    <w:p w:rsidR="00BA7314" w:rsidRDefault="00BA7314" w:rsidP="00BA7314">
      <w:pPr>
        <w:pStyle w:val="Style23"/>
        <w:widowControl/>
        <w:numPr>
          <w:ilvl w:val="0"/>
          <w:numId w:val="12"/>
        </w:numPr>
        <w:tabs>
          <w:tab w:val="left" w:pos="898"/>
        </w:tabs>
        <w:spacing w:line="274" w:lineRule="exact"/>
        <w:ind w:firstLine="715"/>
        <w:rPr>
          <w:rStyle w:val="FontStyle72"/>
        </w:rPr>
      </w:pPr>
      <w:proofErr w:type="gramStart"/>
      <w:r>
        <w:rPr>
          <w:rStyle w:val="FontStyle72"/>
        </w:rPr>
        <w:t xml:space="preserve">богослужения, </w:t>
      </w:r>
      <w:proofErr w:type="spellStart"/>
      <w:r>
        <w:rPr>
          <w:rStyle w:val="FontStyle72"/>
        </w:rPr>
        <w:t>чинопоследования</w:t>
      </w:r>
      <w:proofErr w:type="spellEnd"/>
      <w:r>
        <w:rPr>
          <w:rStyle w:val="FontStyle72"/>
        </w:rPr>
        <w:t>, таинства, обряды, шествия, крестные ходы и церемонии в храмах, часовнях и других культовых зданиях и сооружениях, а также на относящихся к ним террит</w:t>
      </w:r>
      <w:r>
        <w:rPr>
          <w:rStyle w:val="FontStyle72"/>
        </w:rPr>
        <w:t>о</w:t>
      </w:r>
      <w:r>
        <w:rPr>
          <w:rStyle w:val="FontStyle72"/>
        </w:rPr>
        <w:lastRenderedPageBreak/>
        <w:t>риях, в иных местах, предоставленных для этих целей, в местах религиозного почитания (паломн</w:t>
      </w:r>
      <w:r>
        <w:rPr>
          <w:rStyle w:val="FontStyle72"/>
        </w:rPr>
        <w:t>и</w:t>
      </w:r>
      <w:r>
        <w:rPr>
          <w:rStyle w:val="FontStyle72"/>
        </w:rPr>
        <w:t>чества), в организациях, созданных Приходом и (или) иными религиозными организациями Русской Православной Церкви, на кладбищах и в иных местах прощания с усопшими, а также</w:t>
      </w:r>
      <w:proofErr w:type="gramEnd"/>
      <w:r>
        <w:rPr>
          <w:rStyle w:val="FontStyle72"/>
        </w:rPr>
        <w:t xml:space="preserve"> в жилых пом</w:t>
      </w:r>
      <w:r>
        <w:rPr>
          <w:rStyle w:val="FontStyle72"/>
        </w:rPr>
        <w:t>е</w:t>
      </w:r>
      <w:r>
        <w:rPr>
          <w:rStyle w:val="FontStyle72"/>
        </w:rPr>
        <w:t>щениях;</w:t>
      </w:r>
    </w:p>
    <w:p w:rsidR="00BA7314" w:rsidRDefault="00BA7314" w:rsidP="00BA7314">
      <w:pPr>
        <w:pStyle w:val="Style23"/>
        <w:widowControl/>
        <w:numPr>
          <w:ilvl w:val="0"/>
          <w:numId w:val="12"/>
        </w:numPr>
        <w:tabs>
          <w:tab w:val="left" w:pos="898"/>
        </w:tabs>
        <w:spacing w:line="274" w:lineRule="exact"/>
        <w:ind w:firstLine="715"/>
        <w:rPr>
          <w:rStyle w:val="FontStyle72"/>
        </w:rPr>
      </w:pPr>
      <w:r>
        <w:rPr>
          <w:rStyle w:val="FontStyle72"/>
        </w:rPr>
        <w:t xml:space="preserve">богослужения, </w:t>
      </w:r>
      <w:proofErr w:type="spellStart"/>
      <w:r>
        <w:rPr>
          <w:rStyle w:val="FontStyle72"/>
        </w:rPr>
        <w:t>чинопоследования</w:t>
      </w:r>
      <w:proofErr w:type="spellEnd"/>
      <w:r>
        <w:rPr>
          <w:rStyle w:val="FontStyle72"/>
        </w:rPr>
        <w:t xml:space="preserve">, таинства, обряды, шествия, крестные ходы и церемонии вне территории культовых зданий и сооружений, мест религиозного почитания (паломничества) и иных мест, предоставленных для этих целей - </w:t>
      </w:r>
      <w:r>
        <w:rPr>
          <w:rStyle w:val="FontStyle72"/>
          <w:u w:val="single"/>
        </w:rPr>
        <w:t>в установленном законом порядке</w:t>
      </w:r>
      <w:r>
        <w:rPr>
          <w:rStyle w:val="FontStyle72"/>
        </w:rPr>
        <w:t>;</w:t>
      </w:r>
    </w:p>
    <w:p w:rsidR="00BA7314" w:rsidRDefault="00BA7314" w:rsidP="00BA7314">
      <w:pPr>
        <w:pStyle w:val="Style23"/>
        <w:widowControl/>
        <w:numPr>
          <w:ilvl w:val="0"/>
          <w:numId w:val="12"/>
        </w:numPr>
        <w:tabs>
          <w:tab w:val="left" w:pos="898"/>
        </w:tabs>
        <w:spacing w:line="274" w:lineRule="exact"/>
        <w:ind w:firstLine="715"/>
        <w:rPr>
          <w:rStyle w:val="FontStyle72"/>
        </w:rPr>
      </w:pPr>
      <w:r>
        <w:rPr>
          <w:rStyle w:val="FontStyle72"/>
        </w:rPr>
        <w:t xml:space="preserve">богослужения, </w:t>
      </w:r>
      <w:proofErr w:type="spellStart"/>
      <w:r>
        <w:rPr>
          <w:rStyle w:val="FontStyle72"/>
        </w:rPr>
        <w:t>чинопоследования</w:t>
      </w:r>
      <w:proofErr w:type="spellEnd"/>
      <w:r>
        <w:rPr>
          <w:rStyle w:val="FontStyle72"/>
        </w:rPr>
        <w:t xml:space="preserve">, таинства, обряды в лечебно </w:t>
      </w:r>
      <w:proofErr w:type="gramStart"/>
      <w:r>
        <w:rPr>
          <w:rStyle w:val="FontStyle72"/>
        </w:rPr>
        <w:t>-п</w:t>
      </w:r>
      <w:proofErr w:type="gramEnd"/>
      <w:r>
        <w:rPr>
          <w:rStyle w:val="FontStyle72"/>
        </w:rPr>
        <w:t>рофилактических учр</w:t>
      </w:r>
      <w:r>
        <w:rPr>
          <w:rStyle w:val="FontStyle72"/>
        </w:rPr>
        <w:t>е</w:t>
      </w:r>
      <w:r>
        <w:rPr>
          <w:rStyle w:val="FontStyle72"/>
        </w:rPr>
        <w:t>ждениях и учреждениях здравоохранения, детских домах, домах-интернатах для престарелых и и</w:t>
      </w:r>
      <w:r>
        <w:rPr>
          <w:rStyle w:val="FontStyle72"/>
        </w:rPr>
        <w:t>н</w:t>
      </w:r>
      <w:r>
        <w:rPr>
          <w:rStyle w:val="FontStyle72"/>
        </w:rPr>
        <w:t xml:space="preserve">валидов, в местах лишения свободы - </w:t>
      </w:r>
      <w:r>
        <w:rPr>
          <w:rStyle w:val="FontStyle72"/>
          <w:u w:val="single"/>
        </w:rPr>
        <w:t>по согласованию с администрацией соответствующих учр</w:t>
      </w:r>
      <w:r>
        <w:rPr>
          <w:rStyle w:val="FontStyle72"/>
          <w:u w:val="single"/>
        </w:rPr>
        <w:t>е</w:t>
      </w:r>
      <w:r>
        <w:rPr>
          <w:rStyle w:val="FontStyle72"/>
          <w:u w:val="single"/>
        </w:rPr>
        <w:t>ждений и по просьбе находящихся в них граждан</w:t>
      </w:r>
      <w:r>
        <w:rPr>
          <w:rStyle w:val="FontStyle72"/>
        </w:rPr>
        <w:t>;</w:t>
      </w:r>
    </w:p>
    <w:p w:rsidR="00BA7314" w:rsidRDefault="00BA7314" w:rsidP="00BA7314">
      <w:pPr>
        <w:pStyle w:val="Style23"/>
        <w:widowControl/>
        <w:numPr>
          <w:ilvl w:val="0"/>
          <w:numId w:val="12"/>
        </w:numPr>
        <w:tabs>
          <w:tab w:val="left" w:pos="898"/>
        </w:tabs>
        <w:spacing w:line="274" w:lineRule="exact"/>
        <w:ind w:firstLine="715"/>
        <w:rPr>
          <w:rStyle w:val="FontStyle72"/>
        </w:rPr>
      </w:pPr>
      <w:r>
        <w:rPr>
          <w:rStyle w:val="FontStyle72"/>
        </w:rPr>
        <w:t xml:space="preserve">богослужения, </w:t>
      </w:r>
      <w:proofErr w:type="spellStart"/>
      <w:r>
        <w:rPr>
          <w:rStyle w:val="FontStyle72"/>
        </w:rPr>
        <w:t>чинопоследования</w:t>
      </w:r>
      <w:proofErr w:type="spellEnd"/>
      <w:r>
        <w:rPr>
          <w:rStyle w:val="FontStyle72"/>
        </w:rPr>
        <w:t>, таинства, обряды в воинских частях (с учетом требований воинских уставов) и на кораблях;</w:t>
      </w:r>
    </w:p>
    <w:p w:rsidR="00BA7314" w:rsidRDefault="00BA7314" w:rsidP="00BA7314">
      <w:pPr>
        <w:pStyle w:val="Style23"/>
        <w:widowControl/>
        <w:numPr>
          <w:ilvl w:val="0"/>
          <w:numId w:val="12"/>
        </w:numPr>
        <w:tabs>
          <w:tab w:val="left" w:pos="898"/>
        </w:tabs>
        <w:spacing w:line="274" w:lineRule="exact"/>
        <w:ind w:firstLine="715"/>
        <w:rPr>
          <w:rStyle w:val="FontStyle72"/>
        </w:rPr>
      </w:pPr>
      <w:r>
        <w:rPr>
          <w:rStyle w:val="FontStyle72"/>
        </w:rPr>
        <w:t>распространение православных религиозных убеждений непосредственно или через сре</w:t>
      </w:r>
      <w:r>
        <w:rPr>
          <w:rStyle w:val="FontStyle72"/>
        </w:rPr>
        <w:t>д</w:t>
      </w:r>
      <w:r>
        <w:rPr>
          <w:rStyle w:val="FontStyle72"/>
        </w:rPr>
        <w:t>ства массовой информации, в том числе собственные;</w:t>
      </w:r>
    </w:p>
    <w:p w:rsidR="00BA7314" w:rsidRDefault="00BA7314" w:rsidP="00BA7314">
      <w:pPr>
        <w:pStyle w:val="Style23"/>
        <w:widowControl/>
        <w:numPr>
          <w:ilvl w:val="0"/>
          <w:numId w:val="12"/>
        </w:numPr>
        <w:tabs>
          <w:tab w:val="left" w:pos="898"/>
        </w:tabs>
        <w:spacing w:line="274" w:lineRule="exact"/>
        <w:ind w:left="715" w:firstLine="0"/>
        <w:jc w:val="left"/>
        <w:rPr>
          <w:rStyle w:val="FontStyle72"/>
        </w:rPr>
      </w:pPr>
      <w:r>
        <w:rPr>
          <w:rStyle w:val="FontStyle72"/>
        </w:rPr>
        <w:t>миссионерскую деятельность;</w:t>
      </w:r>
    </w:p>
    <w:p w:rsidR="00BA7314" w:rsidRDefault="00BA7314" w:rsidP="00BA7314">
      <w:pPr>
        <w:pStyle w:val="Style23"/>
        <w:widowControl/>
        <w:numPr>
          <w:ilvl w:val="0"/>
          <w:numId w:val="13"/>
        </w:numPr>
        <w:tabs>
          <w:tab w:val="left" w:pos="888"/>
        </w:tabs>
        <w:spacing w:before="48" w:line="274" w:lineRule="exact"/>
        <w:ind w:firstLine="715"/>
        <w:rPr>
          <w:rStyle w:val="FontStyle72"/>
        </w:rPr>
      </w:pPr>
      <w:r>
        <w:rPr>
          <w:rStyle w:val="FontStyle72"/>
        </w:rPr>
        <w:t>благотворительную деятельность, деятельность в сфере социального обслуживания д</w:t>
      </w:r>
      <w:r>
        <w:rPr>
          <w:rStyle w:val="FontStyle72"/>
        </w:rPr>
        <w:t>е</w:t>
      </w:r>
      <w:r>
        <w:rPr>
          <w:rStyle w:val="FontStyle72"/>
        </w:rPr>
        <w:t>тей-сирот и детей, оставшихся без попечения родителей, пожилых граждан и инвалидов;</w:t>
      </w:r>
    </w:p>
    <w:p w:rsidR="00BA7314" w:rsidRDefault="00BA7314" w:rsidP="00BA7314">
      <w:pPr>
        <w:pStyle w:val="Style23"/>
        <w:widowControl/>
        <w:numPr>
          <w:ilvl w:val="0"/>
          <w:numId w:val="13"/>
        </w:numPr>
        <w:tabs>
          <w:tab w:val="left" w:pos="888"/>
        </w:tabs>
        <w:spacing w:line="274" w:lineRule="exact"/>
        <w:ind w:left="715" w:firstLine="0"/>
        <w:jc w:val="left"/>
        <w:rPr>
          <w:rStyle w:val="FontStyle72"/>
        </w:rPr>
      </w:pPr>
      <w:r>
        <w:rPr>
          <w:rStyle w:val="FontStyle72"/>
        </w:rPr>
        <w:t>религиозное образование, и воспитание, обучение религии;</w:t>
      </w:r>
    </w:p>
    <w:p w:rsidR="00BA7314" w:rsidRDefault="00BA7314" w:rsidP="00BA7314">
      <w:pPr>
        <w:pStyle w:val="Style23"/>
        <w:widowControl/>
        <w:numPr>
          <w:ilvl w:val="0"/>
          <w:numId w:val="13"/>
        </w:numPr>
        <w:tabs>
          <w:tab w:val="left" w:pos="888"/>
        </w:tabs>
        <w:spacing w:line="274" w:lineRule="exact"/>
        <w:ind w:left="715" w:firstLine="0"/>
        <w:jc w:val="left"/>
        <w:rPr>
          <w:rStyle w:val="FontStyle72"/>
        </w:rPr>
      </w:pPr>
      <w:r>
        <w:rPr>
          <w:rStyle w:val="FontStyle72"/>
        </w:rPr>
        <w:t>организацию паломничества, прием религиозных деятелей;</w:t>
      </w:r>
    </w:p>
    <w:p w:rsidR="00BA7314" w:rsidRDefault="00BA7314" w:rsidP="00BA7314">
      <w:pPr>
        <w:pStyle w:val="Style23"/>
        <w:widowControl/>
        <w:numPr>
          <w:ilvl w:val="0"/>
          <w:numId w:val="13"/>
        </w:numPr>
        <w:tabs>
          <w:tab w:val="left" w:pos="888"/>
        </w:tabs>
        <w:spacing w:line="274" w:lineRule="exact"/>
        <w:ind w:firstLine="715"/>
        <w:rPr>
          <w:rStyle w:val="FontStyle72"/>
        </w:rPr>
      </w:pPr>
      <w:r>
        <w:rPr>
          <w:rStyle w:val="FontStyle72"/>
        </w:rPr>
        <w:t>издательскую и полиграфическую деятельность, тиражирование записанных носителей и</w:t>
      </w:r>
      <w:r>
        <w:rPr>
          <w:rStyle w:val="FontStyle72"/>
        </w:rPr>
        <w:t>н</w:t>
      </w:r>
      <w:r>
        <w:rPr>
          <w:rStyle w:val="FontStyle72"/>
        </w:rPr>
        <w:t>формации;</w:t>
      </w:r>
    </w:p>
    <w:p w:rsidR="00BA7314" w:rsidRDefault="00BA7314" w:rsidP="00BA7314">
      <w:pPr>
        <w:pStyle w:val="Style23"/>
        <w:widowControl/>
        <w:numPr>
          <w:ilvl w:val="0"/>
          <w:numId w:val="13"/>
        </w:numPr>
        <w:tabs>
          <w:tab w:val="left" w:pos="888"/>
        </w:tabs>
        <w:spacing w:line="274" w:lineRule="exact"/>
        <w:ind w:firstLine="715"/>
        <w:rPr>
          <w:rStyle w:val="FontStyle72"/>
        </w:rPr>
      </w:pPr>
      <w:proofErr w:type="gramStart"/>
      <w:r>
        <w:rPr>
          <w:rStyle w:val="FontStyle72"/>
        </w:rPr>
        <w:t>производство, приобретение, экспорт, импорт, распространение, реализацию религиозной (в том числе, богослужебной) литературы, аудио-видеозаписей и иных предметов религиозного назн</w:t>
      </w:r>
      <w:r>
        <w:rPr>
          <w:rStyle w:val="FontStyle72"/>
        </w:rPr>
        <w:t>а</w:t>
      </w:r>
      <w:r>
        <w:rPr>
          <w:rStyle w:val="FontStyle72"/>
        </w:rPr>
        <w:t>чения (в том числе из драгоценных металлов и драгоценных камней);</w:t>
      </w:r>
      <w:proofErr w:type="gramEnd"/>
    </w:p>
    <w:p w:rsidR="00BA7314" w:rsidRDefault="00BA7314">
      <w:pPr>
        <w:pStyle w:val="Style21"/>
        <w:widowControl/>
        <w:spacing w:line="274" w:lineRule="exact"/>
        <w:rPr>
          <w:rStyle w:val="FontStyle71"/>
        </w:rPr>
      </w:pPr>
      <w:r>
        <w:rPr>
          <w:rStyle w:val="FontStyle71"/>
        </w:rPr>
        <w:t>/Относительно реализации приходом предметов из драгоценных металлов и драг</w:t>
      </w:r>
      <w:r>
        <w:rPr>
          <w:rStyle w:val="FontStyle71"/>
        </w:rPr>
        <w:t>о</w:t>
      </w:r>
      <w:r>
        <w:rPr>
          <w:rStyle w:val="FontStyle71"/>
        </w:rPr>
        <w:t xml:space="preserve">ценных камней необходимо заметить, что, хотя это и разрешено Уставом, но, поскольку такая деятельность считается торговлей, в настоящее время на это нет благословения митрополита </w:t>
      </w:r>
      <w:proofErr w:type="spellStart"/>
      <w:r>
        <w:rPr>
          <w:rStyle w:val="FontStyle71"/>
        </w:rPr>
        <w:t>Крутицкого</w:t>
      </w:r>
      <w:proofErr w:type="spellEnd"/>
      <w:r>
        <w:rPr>
          <w:rStyle w:val="FontStyle71"/>
        </w:rPr>
        <w:t xml:space="preserve"> и Коломенского </w:t>
      </w:r>
      <w:proofErr w:type="spellStart"/>
      <w:r>
        <w:rPr>
          <w:rStyle w:val="FontStyle71"/>
        </w:rPr>
        <w:t>Ювеналия</w:t>
      </w:r>
      <w:proofErr w:type="spellEnd"/>
      <w:r>
        <w:rPr>
          <w:rStyle w:val="FontStyle71"/>
        </w:rPr>
        <w:t>. /</w:t>
      </w:r>
    </w:p>
    <w:p w:rsidR="00BA7314" w:rsidRDefault="00BA7314" w:rsidP="00BA7314">
      <w:pPr>
        <w:pStyle w:val="Style23"/>
        <w:widowControl/>
        <w:numPr>
          <w:ilvl w:val="0"/>
          <w:numId w:val="13"/>
        </w:numPr>
        <w:tabs>
          <w:tab w:val="left" w:pos="888"/>
        </w:tabs>
        <w:spacing w:line="274" w:lineRule="exact"/>
        <w:ind w:firstLine="715"/>
        <w:rPr>
          <w:rStyle w:val="FontStyle72"/>
        </w:rPr>
      </w:pPr>
      <w:r>
        <w:rPr>
          <w:rStyle w:val="FontStyle72"/>
        </w:rPr>
        <w:t>деятельность по проектированию, строительству и реставрации зданий и сооружений рел</w:t>
      </w:r>
      <w:r>
        <w:rPr>
          <w:rStyle w:val="FontStyle72"/>
        </w:rPr>
        <w:t>и</w:t>
      </w:r>
      <w:r>
        <w:rPr>
          <w:rStyle w:val="FontStyle72"/>
        </w:rPr>
        <w:t>гиозного назначения, при осуществлении которой приход вправе выступать в качестве заказчика;</w:t>
      </w:r>
    </w:p>
    <w:p w:rsidR="00BA7314" w:rsidRDefault="00BA7314" w:rsidP="00BA7314">
      <w:pPr>
        <w:pStyle w:val="Style23"/>
        <w:widowControl/>
        <w:numPr>
          <w:ilvl w:val="0"/>
          <w:numId w:val="13"/>
        </w:numPr>
        <w:tabs>
          <w:tab w:val="left" w:pos="888"/>
        </w:tabs>
        <w:spacing w:line="274" w:lineRule="exact"/>
        <w:ind w:left="715" w:firstLine="0"/>
        <w:jc w:val="left"/>
        <w:rPr>
          <w:rStyle w:val="FontStyle72"/>
        </w:rPr>
      </w:pPr>
      <w:r>
        <w:rPr>
          <w:rStyle w:val="FontStyle72"/>
        </w:rPr>
        <w:t>деятельность в сфере сельского хозяйства;</w:t>
      </w:r>
    </w:p>
    <w:p w:rsidR="00BA7314" w:rsidRDefault="00BA7314" w:rsidP="00BA7314">
      <w:pPr>
        <w:pStyle w:val="Style23"/>
        <w:widowControl/>
        <w:numPr>
          <w:ilvl w:val="0"/>
          <w:numId w:val="13"/>
        </w:numPr>
        <w:tabs>
          <w:tab w:val="left" w:pos="888"/>
        </w:tabs>
        <w:spacing w:line="274" w:lineRule="exact"/>
        <w:ind w:firstLine="715"/>
        <w:rPr>
          <w:rStyle w:val="FontStyle72"/>
        </w:rPr>
      </w:pPr>
      <w:r>
        <w:rPr>
          <w:rStyle w:val="FontStyle72"/>
        </w:rPr>
        <w:t>предпринимательскую деятельность, соответствующую целям деятельности прихода, предусмотренным настоящим Уставом, и направленную на достижение этих целей.</w:t>
      </w:r>
    </w:p>
    <w:p w:rsidR="00BA7314" w:rsidRDefault="00BA7314">
      <w:pPr>
        <w:pStyle w:val="Style21"/>
        <w:widowControl/>
        <w:spacing w:line="274" w:lineRule="exact"/>
        <w:ind w:firstLine="720"/>
        <w:rPr>
          <w:rStyle w:val="FontStyle71"/>
        </w:rPr>
      </w:pPr>
      <w:r>
        <w:rPr>
          <w:rStyle w:val="FontStyle71"/>
        </w:rPr>
        <w:t>/Относительно предпринимательской деятельности необходимо заметить, что, хотя она и разрешена Уставом, но в настоящее время на неё нет благословения митроп</w:t>
      </w:r>
      <w:r>
        <w:rPr>
          <w:rStyle w:val="FontStyle71"/>
        </w:rPr>
        <w:t>о</w:t>
      </w:r>
      <w:r>
        <w:rPr>
          <w:rStyle w:val="FontStyle71"/>
        </w:rPr>
        <w:t xml:space="preserve">лита </w:t>
      </w:r>
      <w:proofErr w:type="spellStart"/>
      <w:r>
        <w:rPr>
          <w:rStyle w:val="FontStyle71"/>
        </w:rPr>
        <w:t>Крутицкого</w:t>
      </w:r>
      <w:proofErr w:type="spellEnd"/>
      <w:r>
        <w:rPr>
          <w:rStyle w:val="FontStyle71"/>
        </w:rPr>
        <w:t xml:space="preserve"> и Коломенского </w:t>
      </w:r>
      <w:proofErr w:type="spellStart"/>
      <w:r>
        <w:rPr>
          <w:rStyle w:val="FontStyle71"/>
        </w:rPr>
        <w:t>Ювеналия</w:t>
      </w:r>
      <w:proofErr w:type="spellEnd"/>
      <w:r>
        <w:rPr>
          <w:rStyle w:val="FontStyle71"/>
        </w:rPr>
        <w:t>. Поэтому для занятий предпринимательством, если в этом действительно есть смысл, нужно создать соответствующее юридическое лицо./</w:t>
      </w:r>
    </w:p>
    <w:p w:rsidR="00BA7314" w:rsidRDefault="00BA7314">
      <w:pPr>
        <w:pStyle w:val="Style6"/>
        <w:widowControl/>
        <w:spacing w:line="278" w:lineRule="exact"/>
        <w:ind w:firstLine="686"/>
        <w:rPr>
          <w:rStyle w:val="FontStyle72"/>
        </w:rPr>
      </w:pPr>
      <w:r>
        <w:rPr>
          <w:rStyle w:val="FontStyle72"/>
        </w:rPr>
        <w:t>Для осуществления видов деятельности, подлежащих лицензированию, Приход получает с</w:t>
      </w:r>
      <w:r>
        <w:rPr>
          <w:rStyle w:val="FontStyle72"/>
        </w:rPr>
        <w:t>о</w:t>
      </w:r>
      <w:r>
        <w:rPr>
          <w:rStyle w:val="FontStyle72"/>
        </w:rPr>
        <w:t>ответствующую лицензию в установленном порядке.</w:t>
      </w:r>
    </w:p>
    <w:p w:rsidR="00BA7314" w:rsidRDefault="00BA7314">
      <w:pPr>
        <w:pStyle w:val="Style6"/>
        <w:widowControl/>
        <w:spacing w:line="274" w:lineRule="exact"/>
        <w:ind w:firstLine="706"/>
        <w:rPr>
          <w:rStyle w:val="FontStyle72"/>
        </w:rPr>
      </w:pPr>
      <w:r>
        <w:rPr>
          <w:rStyle w:val="FontStyle72"/>
        </w:rPr>
        <w:t>Для осуществления предусмотренных настоящим пунктом Устава видов деятельности Приход вправе создавать структурные подразделения (без прав юридического лица).</w:t>
      </w:r>
    </w:p>
    <w:p w:rsidR="00BA7314" w:rsidRDefault="00BA7314">
      <w:pPr>
        <w:pStyle w:val="Style6"/>
        <w:widowControl/>
        <w:spacing w:line="240" w:lineRule="exact"/>
        <w:ind w:firstLine="696"/>
        <w:rPr>
          <w:sz w:val="20"/>
          <w:szCs w:val="20"/>
        </w:rPr>
      </w:pPr>
    </w:p>
    <w:p w:rsidR="00BA7314" w:rsidRDefault="00BA7314">
      <w:pPr>
        <w:pStyle w:val="Style6"/>
        <w:widowControl/>
        <w:spacing w:before="34" w:line="274" w:lineRule="exact"/>
        <w:ind w:firstLine="696"/>
        <w:rPr>
          <w:rStyle w:val="FontStyle72"/>
        </w:rPr>
      </w:pPr>
      <w:r>
        <w:rPr>
          <w:rStyle w:val="FontStyle72"/>
        </w:rPr>
        <w:t>3.2 Приход вправе с письменного разрешения (благословения) Епархиального архиерея с</w:t>
      </w:r>
      <w:r>
        <w:rPr>
          <w:rStyle w:val="FontStyle72"/>
        </w:rPr>
        <w:t>о</w:t>
      </w:r>
      <w:r>
        <w:rPr>
          <w:rStyle w:val="FontStyle72"/>
        </w:rPr>
        <w:t>здавать юридические лица (коммерческие и некоммерческие организации) для осуществления:</w:t>
      </w:r>
    </w:p>
    <w:p w:rsidR="00BA7314" w:rsidRDefault="00BA7314" w:rsidP="00BA7314">
      <w:pPr>
        <w:pStyle w:val="Style23"/>
        <w:widowControl/>
        <w:numPr>
          <w:ilvl w:val="0"/>
          <w:numId w:val="14"/>
        </w:numPr>
        <w:tabs>
          <w:tab w:val="left" w:pos="989"/>
          <w:tab w:val="left" w:pos="7656"/>
        </w:tabs>
        <w:spacing w:line="274" w:lineRule="exact"/>
        <w:rPr>
          <w:rStyle w:val="FontStyle72"/>
        </w:rPr>
      </w:pPr>
      <w:r>
        <w:rPr>
          <w:rStyle w:val="FontStyle72"/>
        </w:rPr>
        <w:t>благотворительной, культурно-просветительской,</w:t>
      </w:r>
      <w:r>
        <w:rPr>
          <w:rStyle w:val="FontStyle72"/>
          <w:rFonts w:ascii="Times New Roman" w:hAnsi="Times New Roman" w:cs="Times New Roman"/>
        </w:rPr>
        <w:tab/>
      </w:r>
      <w:r>
        <w:rPr>
          <w:rStyle w:val="FontStyle72"/>
        </w:rPr>
        <w:t>образовательной, издательской и полиграфической, художественной, предпринимательской, производственной де</w:t>
      </w:r>
      <w:r>
        <w:rPr>
          <w:rStyle w:val="FontStyle72"/>
        </w:rPr>
        <w:t>я</w:t>
      </w:r>
      <w:r>
        <w:rPr>
          <w:rStyle w:val="FontStyle72"/>
        </w:rPr>
        <w:t>тельности;</w:t>
      </w:r>
    </w:p>
    <w:p w:rsidR="00BA7314" w:rsidRDefault="00BA7314" w:rsidP="00BA7314">
      <w:pPr>
        <w:pStyle w:val="Style23"/>
        <w:widowControl/>
        <w:numPr>
          <w:ilvl w:val="0"/>
          <w:numId w:val="14"/>
        </w:numPr>
        <w:tabs>
          <w:tab w:val="left" w:pos="989"/>
        </w:tabs>
        <w:spacing w:line="274" w:lineRule="exact"/>
        <w:rPr>
          <w:rStyle w:val="FontStyle72"/>
        </w:rPr>
      </w:pPr>
      <w:r>
        <w:rPr>
          <w:rStyle w:val="FontStyle72"/>
        </w:rPr>
        <w:t>деятельности в сфере социального обслуживания дете</w:t>
      </w:r>
      <w:proofErr w:type="gramStart"/>
      <w:r>
        <w:rPr>
          <w:rStyle w:val="FontStyle72"/>
        </w:rPr>
        <w:t>й-</w:t>
      </w:r>
      <w:proofErr w:type="gramEnd"/>
      <w:r>
        <w:rPr>
          <w:rStyle w:val="FontStyle72"/>
        </w:rPr>
        <w:t xml:space="preserve"> сирот и детей, оставшихся без попечения родителей, пожилых граждан и инвалидов;</w:t>
      </w:r>
    </w:p>
    <w:p w:rsidR="00BA7314" w:rsidRDefault="00BA7314">
      <w:pPr>
        <w:pStyle w:val="Style23"/>
        <w:widowControl/>
        <w:tabs>
          <w:tab w:val="left" w:pos="994"/>
        </w:tabs>
        <w:spacing w:line="274" w:lineRule="exact"/>
        <w:ind w:left="715" w:firstLine="0"/>
        <w:jc w:val="left"/>
        <w:rPr>
          <w:rStyle w:val="FontStyle72"/>
        </w:rPr>
      </w:pPr>
      <w:r>
        <w:rPr>
          <w:rStyle w:val="FontStyle72"/>
        </w:rPr>
        <w:t>-</w:t>
      </w:r>
      <w:r>
        <w:rPr>
          <w:rStyle w:val="FontStyle72"/>
          <w:rFonts w:ascii="Times New Roman" w:hAnsi="Times New Roman" w:cs="Times New Roman"/>
        </w:rPr>
        <w:tab/>
      </w:r>
      <w:r>
        <w:rPr>
          <w:rStyle w:val="FontStyle72"/>
        </w:rPr>
        <w:t>деятельности в сфере сельского хозяйства;</w:t>
      </w:r>
    </w:p>
    <w:p w:rsidR="00BA7314" w:rsidRDefault="00BA7314" w:rsidP="00BA7314">
      <w:pPr>
        <w:pStyle w:val="Style23"/>
        <w:widowControl/>
        <w:numPr>
          <w:ilvl w:val="0"/>
          <w:numId w:val="14"/>
        </w:numPr>
        <w:tabs>
          <w:tab w:val="left" w:pos="989"/>
        </w:tabs>
        <w:spacing w:line="274" w:lineRule="exact"/>
        <w:rPr>
          <w:rStyle w:val="FontStyle72"/>
        </w:rPr>
      </w:pPr>
      <w:r>
        <w:rPr>
          <w:rStyle w:val="FontStyle72"/>
        </w:rPr>
        <w:t>деятельности по проектированию, строительству и реставрации зданий и сооружений р</w:t>
      </w:r>
      <w:r>
        <w:rPr>
          <w:rStyle w:val="FontStyle72"/>
        </w:rPr>
        <w:t>е</w:t>
      </w:r>
      <w:r>
        <w:rPr>
          <w:rStyle w:val="FontStyle72"/>
        </w:rPr>
        <w:t>лигиозного назначения;</w:t>
      </w:r>
    </w:p>
    <w:p w:rsidR="00BA7314" w:rsidRDefault="00BA7314" w:rsidP="00BA7314">
      <w:pPr>
        <w:pStyle w:val="Style23"/>
        <w:widowControl/>
        <w:numPr>
          <w:ilvl w:val="0"/>
          <w:numId w:val="14"/>
        </w:numPr>
        <w:tabs>
          <w:tab w:val="left" w:pos="989"/>
        </w:tabs>
        <w:spacing w:line="274" w:lineRule="exact"/>
        <w:rPr>
          <w:rStyle w:val="FontStyle72"/>
        </w:rPr>
      </w:pPr>
      <w:r>
        <w:rPr>
          <w:rStyle w:val="FontStyle72"/>
        </w:rPr>
        <w:lastRenderedPageBreak/>
        <w:t>иной деятельности, соответствующей правилам и традициям Русской Православной Церкви и не противоречащей законодательству Российской Федерации.</w:t>
      </w:r>
    </w:p>
    <w:p w:rsidR="00BA7314" w:rsidRDefault="00BA7314">
      <w:pPr>
        <w:pStyle w:val="Style6"/>
        <w:widowControl/>
        <w:spacing w:line="274" w:lineRule="exact"/>
        <w:ind w:firstLine="715"/>
        <w:rPr>
          <w:rStyle w:val="FontStyle72"/>
        </w:rPr>
      </w:pPr>
      <w:r>
        <w:rPr>
          <w:rStyle w:val="FontStyle72"/>
        </w:rPr>
        <w:t>Приход создаёт школы и другие образовательные учреждения для обучения православному вероисповеданию детей и взрослых. В этих целях используются собственные помещения, а также предоставляемые безвозмездно или по другим договорным условиям, помещения государственных, общественных и иных организаций и частных лиц.</w:t>
      </w:r>
    </w:p>
    <w:p w:rsidR="00BA7314" w:rsidRDefault="00BA7314">
      <w:pPr>
        <w:pStyle w:val="Style6"/>
        <w:widowControl/>
        <w:spacing w:before="48" w:line="274" w:lineRule="exact"/>
        <w:ind w:firstLine="710"/>
        <w:rPr>
          <w:rStyle w:val="FontStyle72"/>
        </w:rPr>
      </w:pPr>
      <w:r>
        <w:rPr>
          <w:rStyle w:val="FontStyle72"/>
        </w:rPr>
        <w:t>Приход вправе с письменного разрешения (благословения) учреждать средства массовой информации.</w:t>
      </w:r>
    </w:p>
    <w:p w:rsidR="00BA7314" w:rsidRDefault="00BA7314">
      <w:pPr>
        <w:pStyle w:val="Style6"/>
        <w:widowControl/>
        <w:spacing w:line="274" w:lineRule="exact"/>
        <w:ind w:firstLine="706"/>
        <w:rPr>
          <w:rStyle w:val="FontStyle72"/>
        </w:rPr>
      </w:pPr>
      <w:r>
        <w:rPr>
          <w:rStyle w:val="FontStyle72"/>
        </w:rPr>
        <w:t>С письменного разрешения (благословения) Епархиального архиерея Приход вправе вносить вклады в уставный капитал хозяйственных обществ.</w:t>
      </w:r>
    </w:p>
    <w:p w:rsidR="00BA7314" w:rsidRDefault="00BA7314">
      <w:pPr>
        <w:pStyle w:val="Style6"/>
        <w:widowControl/>
        <w:spacing w:line="274" w:lineRule="exact"/>
        <w:ind w:firstLine="706"/>
        <w:rPr>
          <w:rStyle w:val="FontStyle72"/>
        </w:rPr>
      </w:pPr>
      <w:r>
        <w:rPr>
          <w:rStyle w:val="FontStyle72"/>
        </w:rPr>
        <w:t>При Приходе (при наличии письменного разрешения (благословения) Епархиального архиерея) в целях содействия его уставной деятельности могут создаваться добровольные объединения гра</w:t>
      </w:r>
      <w:r>
        <w:rPr>
          <w:rStyle w:val="FontStyle72"/>
        </w:rPr>
        <w:t>ж</w:t>
      </w:r>
      <w:r>
        <w:rPr>
          <w:rStyle w:val="FontStyle72"/>
        </w:rPr>
        <w:t xml:space="preserve">дан, в том числе братства и </w:t>
      </w:r>
      <w:proofErr w:type="spellStart"/>
      <w:r>
        <w:rPr>
          <w:rStyle w:val="FontStyle72"/>
        </w:rPr>
        <w:t>сестричества</w:t>
      </w:r>
      <w:proofErr w:type="spellEnd"/>
      <w:r>
        <w:rPr>
          <w:rStyle w:val="FontStyle72"/>
        </w:rPr>
        <w:t xml:space="preserve"> без прав юридического лица. В исключительных случаях братства и </w:t>
      </w:r>
      <w:proofErr w:type="spellStart"/>
      <w:r>
        <w:rPr>
          <w:rStyle w:val="FontStyle72"/>
        </w:rPr>
        <w:t>сестричества</w:t>
      </w:r>
      <w:proofErr w:type="spellEnd"/>
      <w:r>
        <w:rPr>
          <w:rStyle w:val="FontStyle72"/>
        </w:rPr>
        <w:t xml:space="preserve"> могут быть зарегистрированы в качестве юридических лиц.</w:t>
      </w:r>
    </w:p>
    <w:p w:rsidR="00BA7314" w:rsidRDefault="00BA7314">
      <w:pPr>
        <w:pStyle w:val="Style23"/>
        <w:widowControl/>
        <w:spacing w:line="240" w:lineRule="exact"/>
        <w:ind w:firstLine="715"/>
        <w:rPr>
          <w:sz w:val="20"/>
          <w:szCs w:val="20"/>
        </w:rPr>
      </w:pPr>
    </w:p>
    <w:p w:rsidR="00BA7314" w:rsidRDefault="00BA7314">
      <w:pPr>
        <w:pStyle w:val="Style23"/>
        <w:widowControl/>
        <w:tabs>
          <w:tab w:val="left" w:pos="1435"/>
        </w:tabs>
        <w:spacing w:before="29" w:line="274" w:lineRule="exact"/>
        <w:ind w:firstLine="715"/>
        <w:rPr>
          <w:rStyle w:val="FontStyle72"/>
        </w:rPr>
      </w:pPr>
      <w:r>
        <w:rPr>
          <w:rStyle w:val="FontStyle72"/>
        </w:rPr>
        <w:t>3.3</w:t>
      </w:r>
      <w:r>
        <w:rPr>
          <w:rStyle w:val="FontStyle72"/>
          <w:rFonts w:ascii="Times New Roman" w:hAnsi="Times New Roman" w:cs="Times New Roman"/>
        </w:rPr>
        <w:tab/>
      </w:r>
      <w:r>
        <w:rPr>
          <w:rStyle w:val="FontStyle72"/>
        </w:rPr>
        <w:t>Приход вправе получать финансовую, материальную и иную помощь в</w:t>
      </w:r>
      <w:r>
        <w:rPr>
          <w:rStyle w:val="FontStyle72"/>
        </w:rPr>
        <w:br/>
        <w:t xml:space="preserve">осуществлении реставрации, содержания и </w:t>
      </w:r>
      <w:proofErr w:type="gramStart"/>
      <w:r>
        <w:rPr>
          <w:rStyle w:val="FontStyle72"/>
        </w:rPr>
        <w:t>охраны</w:t>
      </w:r>
      <w:proofErr w:type="gramEnd"/>
      <w:r>
        <w:rPr>
          <w:rStyle w:val="FontStyle72"/>
        </w:rPr>
        <w:t xml:space="preserve"> принадлежащих Приходу на</w:t>
      </w:r>
      <w:r>
        <w:rPr>
          <w:rStyle w:val="FontStyle72"/>
        </w:rPr>
        <w:br/>
        <w:t>праве собственности (ином имущественном праве) зданий, сооружений и иных</w:t>
      </w:r>
      <w:r>
        <w:rPr>
          <w:rStyle w:val="FontStyle72"/>
        </w:rPr>
        <w:br/>
        <w:t>объектов, являющихся объектами культурного наследия, в обеспечении</w:t>
      </w:r>
      <w:r>
        <w:rPr>
          <w:rStyle w:val="FontStyle72"/>
        </w:rPr>
        <w:br/>
        <w:t>преподавания общеобразовательных дисциплин в образовательных</w:t>
      </w:r>
      <w:r>
        <w:rPr>
          <w:rStyle w:val="FontStyle72"/>
        </w:rPr>
        <w:br/>
        <w:t>учреждениях, созданных Приходом, в осуществлении благотворительной</w:t>
      </w:r>
      <w:r>
        <w:rPr>
          <w:rStyle w:val="FontStyle72"/>
        </w:rPr>
        <w:br/>
        <w:t>деятельности, в реализации общественно значимых культурно-просветительских</w:t>
      </w:r>
      <w:r>
        <w:rPr>
          <w:rStyle w:val="FontStyle72"/>
        </w:rPr>
        <w:br/>
        <w:t>программ и мероприятий.</w:t>
      </w:r>
    </w:p>
    <w:p w:rsidR="00BA7314" w:rsidRDefault="00BA7314">
      <w:pPr>
        <w:pStyle w:val="Style6"/>
        <w:widowControl/>
        <w:spacing w:line="274" w:lineRule="exact"/>
        <w:ind w:firstLine="715"/>
        <w:rPr>
          <w:rStyle w:val="FontStyle72"/>
        </w:rPr>
      </w:pPr>
      <w:r>
        <w:rPr>
          <w:rStyle w:val="FontStyle72"/>
        </w:rPr>
        <w:t>Приход вправе с письменного разрешения (благословения) Епархиального архиерея уст</w:t>
      </w:r>
      <w:r>
        <w:rPr>
          <w:rStyle w:val="FontStyle72"/>
        </w:rPr>
        <w:t>а</w:t>
      </w:r>
      <w:r>
        <w:rPr>
          <w:rStyle w:val="FontStyle72"/>
        </w:rPr>
        <w:t>навливать сотрудничество с российскими и международными благотворительными и гуманитарными фондами и организациями.</w:t>
      </w:r>
    </w:p>
    <w:p w:rsidR="00BA7314" w:rsidRDefault="00BA7314" w:rsidP="00BA7314">
      <w:pPr>
        <w:pStyle w:val="Style23"/>
        <w:widowControl/>
        <w:numPr>
          <w:ilvl w:val="0"/>
          <w:numId w:val="15"/>
        </w:numPr>
        <w:tabs>
          <w:tab w:val="left" w:pos="1166"/>
          <w:tab w:val="left" w:pos="6970"/>
          <w:tab w:val="left" w:pos="7896"/>
        </w:tabs>
        <w:spacing w:line="274" w:lineRule="exact"/>
        <w:ind w:firstLine="706"/>
        <w:rPr>
          <w:rStyle w:val="FontStyle74"/>
        </w:rPr>
      </w:pPr>
      <w:r>
        <w:rPr>
          <w:rStyle w:val="FontStyle72"/>
        </w:rPr>
        <w:t>Приход вправе обучать основам</w:t>
      </w:r>
      <w:r>
        <w:rPr>
          <w:rStyle w:val="FontStyle72"/>
          <w:rFonts w:ascii="Times New Roman" w:hAnsi="Times New Roman" w:cs="Times New Roman"/>
        </w:rPr>
        <w:tab/>
      </w:r>
      <w:r>
        <w:rPr>
          <w:rStyle w:val="FontStyle72"/>
        </w:rPr>
        <w:t>православной веры нес</w:t>
      </w:r>
      <w:r>
        <w:rPr>
          <w:rStyle w:val="FontStyle72"/>
        </w:rPr>
        <w:t>о</w:t>
      </w:r>
      <w:r>
        <w:rPr>
          <w:rStyle w:val="FontStyle72"/>
        </w:rPr>
        <w:t>вершеннолетних учащихся государственных и</w:t>
      </w:r>
      <w:r>
        <w:rPr>
          <w:rStyle w:val="FontStyle72"/>
          <w:rFonts w:ascii="Times New Roman" w:hAnsi="Times New Roman" w:cs="Times New Roman"/>
        </w:rPr>
        <w:tab/>
      </w:r>
      <w:r>
        <w:rPr>
          <w:rStyle w:val="FontStyle72"/>
        </w:rPr>
        <w:t>муниципальных образов</w:t>
      </w:r>
      <w:r>
        <w:rPr>
          <w:rStyle w:val="FontStyle72"/>
        </w:rPr>
        <w:t>а</w:t>
      </w:r>
      <w:r>
        <w:rPr>
          <w:rStyle w:val="FontStyle72"/>
        </w:rPr>
        <w:t>тельных учреждений в установленном законом порядке.</w:t>
      </w:r>
    </w:p>
    <w:p w:rsidR="00BA7314" w:rsidRDefault="00BA7314" w:rsidP="00BA7314">
      <w:pPr>
        <w:pStyle w:val="Style23"/>
        <w:widowControl/>
        <w:numPr>
          <w:ilvl w:val="0"/>
          <w:numId w:val="15"/>
        </w:numPr>
        <w:tabs>
          <w:tab w:val="left" w:pos="1166"/>
        </w:tabs>
        <w:spacing w:line="274" w:lineRule="exact"/>
        <w:ind w:firstLine="706"/>
        <w:rPr>
          <w:rStyle w:val="FontStyle74"/>
        </w:rPr>
      </w:pPr>
      <w:r>
        <w:rPr>
          <w:rStyle w:val="FontStyle72"/>
        </w:rPr>
        <w:t>Приход вправе с письменного разрешения (благословения) Епархиального архиерея о</w:t>
      </w:r>
      <w:r>
        <w:rPr>
          <w:rStyle w:val="FontStyle72"/>
        </w:rPr>
        <w:t>б</w:t>
      </w:r>
      <w:r>
        <w:rPr>
          <w:rStyle w:val="FontStyle72"/>
        </w:rPr>
        <w:t>ращаться в органы исполнительной власти субъекта Российской Федерации или органы местного самоуправления с предложением о создании православных кладбищ.</w:t>
      </w:r>
    </w:p>
    <w:p w:rsidR="00BA7314" w:rsidRDefault="00BA7314">
      <w:pPr>
        <w:pStyle w:val="Style2"/>
        <w:widowControl/>
        <w:spacing w:line="240" w:lineRule="exact"/>
        <w:ind w:right="2074"/>
        <w:rPr>
          <w:sz w:val="20"/>
          <w:szCs w:val="20"/>
        </w:rPr>
      </w:pPr>
    </w:p>
    <w:p w:rsidR="00BA7314" w:rsidRDefault="00BA7314">
      <w:pPr>
        <w:pStyle w:val="Style2"/>
        <w:widowControl/>
        <w:spacing w:line="240" w:lineRule="exact"/>
        <w:ind w:right="2074"/>
        <w:rPr>
          <w:sz w:val="20"/>
          <w:szCs w:val="20"/>
        </w:rPr>
      </w:pPr>
    </w:p>
    <w:p w:rsidR="00BA7314" w:rsidRPr="000670F6" w:rsidRDefault="00BA7314">
      <w:pPr>
        <w:pStyle w:val="Style2"/>
        <w:widowControl/>
        <w:spacing w:before="48" w:line="374" w:lineRule="exact"/>
        <w:ind w:right="2074"/>
        <w:rPr>
          <w:rStyle w:val="FontStyle69"/>
          <w:sz w:val="24"/>
          <w:szCs w:val="24"/>
        </w:rPr>
      </w:pPr>
      <w:r w:rsidRPr="000670F6">
        <w:rPr>
          <w:rStyle w:val="FontStyle69"/>
          <w:sz w:val="24"/>
          <w:szCs w:val="24"/>
        </w:rPr>
        <w:t xml:space="preserve">3.2. Органы управления и органы </w:t>
      </w:r>
      <w:proofErr w:type="gramStart"/>
      <w:r w:rsidRPr="000670F6">
        <w:rPr>
          <w:rStyle w:val="FontStyle69"/>
          <w:sz w:val="24"/>
          <w:szCs w:val="24"/>
        </w:rPr>
        <w:t>контроля за</w:t>
      </w:r>
      <w:proofErr w:type="gramEnd"/>
      <w:r w:rsidRPr="000670F6">
        <w:rPr>
          <w:rStyle w:val="FontStyle69"/>
          <w:sz w:val="24"/>
          <w:szCs w:val="24"/>
        </w:rPr>
        <w:t xml:space="preserve"> деятельностью прихода. Структура прихода</w:t>
      </w:r>
    </w:p>
    <w:p w:rsidR="00BA7314" w:rsidRDefault="00BA7314">
      <w:pPr>
        <w:pStyle w:val="Style6"/>
        <w:widowControl/>
        <w:spacing w:line="240" w:lineRule="exact"/>
        <w:ind w:firstLine="710"/>
        <w:rPr>
          <w:sz w:val="20"/>
          <w:szCs w:val="20"/>
        </w:rPr>
      </w:pPr>
    </w:p>
    <w:p w:rsidR="00BA7314" w:rsidRDefault="00BA7314">
      <w:pPr>
        <w:pStyle w:val="Style6"/>
        <w:widowControl/>
        <w:spacing w:before="19" w:line="278" w:lineRule="exact"/>
        <w:ind w:firstLine="710"/>
        <w:rPr>
          <w:rStyle w:val="FontStyle72"/>
        </w:rPr>
      </w:pPr>
      <w:r>
        <w:rPr>
          <w:rStyle w:val="FontStyle72"/>
        </w:rPr>
        <w:t xml:space="preserve">Приведём здесь целиком главу 4 Устава «Органы управления и органы </w:t>
      </w:r>
      <w:proofErr w:type="gramStart"/>
      <w:r>
        <w:rPr>
          <w:rStyle w:val="FontStyle72"/>
        </w:rPr>
        <w:t>контроля за</w:t>
      </w:r>
      <w:proofErr w:type="gramEnd"/>
      <w:r>
        <w:rPr>
          <w:rStyle w:val="FontStyle72"/>
        </w:rPr>
        <w:t xml:space="preserve"> деятел</w:t>
      </w:r>
      <w:r>
        <w:rPr>
          <w:rStyle w:val="FontStyle72"/>
        </w:rPr>
        <w:t>ь</w:t>
      </w:r>
      <w:r>
        <w:rPr>
          <w:rStyle w:val="FontStyle72"/>
        </w:rPr>
        <w:t>ностью прихода. Структура прихода», она очень короткая.</w:t>
      </w:r>
    </w:p>
    <w:p w:rsidR="00BA7314" w:rsidRDefault="00BA7314">
      <w:pPr>
        <w:pStyle w:val="Style23"/>
        <w:widowControl/>
        <w:spacing w:line="240" w:lineRule="exact"/>
        <w:ind w:left="710" w:firstLine="0"/>
        <w:jc w:val="left"/>
        <w:rPr>
          <w:sz w:val="20"/>
          <w:szCs w:val="20"/>
        </w:rPr>
      </w:pPr>
    </w:p>
    <w:p w:rsidR="00BA7314" w:rsidRDefault="00BA7314">
      <w:pPr>
        <w:pStyle w:val="Style23"/>
        <w:widowControl/>
        <w:tabs>
          <w:tab w:val="left" w:pos="1075"/>
        </w:tabs>
        <w:spacing w:before="34" w:line="274" w:lineRule="exact"/>
        <w:ind w:left="710" w:firstLine="0"/>
        <w:jc w:val="left"/>
        <w:rPr>
          <w:rStyle w:val="FontStyle72"/>
        </w:rPr>
      </w:pPr>
      <w:r>
        <w:rPr>
          <w:rStyle w:val="FontStyle72"/>
        </w:rPr>
        <w:t>4.1</w:t>
      </w:r>
      <w:r>
        <w:rPr>
          <w:rStyle w:val="FontStyle72"/>
          <w:rFonts w:ascii="Times New Roman" w:hAnsi="Times New Roman" w:cs="Times New Roman"/>
        </w:rPr>
        <w:tab/>
      </w:r>
      <w:r>
        <w:rPr>
          <w:rStyle w:val="FontStyle72"/>
        </w:rPr>
        <w:t>Органами управления Прихода являются:</w:t>
      </w:r>
    </w:p>
    <w:p w:rsidR="00BA7314" w:rsidRDefault="00BA7314" w:rsidP="00BA7314">
      <w:pPr>
        <w:pStyle w:val="Style8"/>
        <w:widowControl/>
        <w:numPr>
          <w:ilvl w:val="0"/>
          <w:numId w:val="16"/>
        </w:numPr>
        <w:tabs>
          <w:tab w:val="left" w:pos="864"/>
        </w:tabs>
        <w:ind w:left="557"/>
        <w:jc w:val="left"/>
        <w:rPr>
          <w:rStyle w:val="FontStyle72"/>
        </w:rPr>
      </w:pPr>
      <w:r>
        <w:rPr>
          <w:rStyle w:val="FontStyle72"/>
        </w:rPr>
        <w:t>Епархиальный архиерей;</w:t>
      </w:r>
    </w:p>
    <w:p w:rsidR="00BA7314" w:rsidRDefault="00BA7314" w:rsidP="00BA7314">
      <w:pPr>
        <w:pStyle w:val="Style8"/>
        <w:widowControl/>
        <w:numPr>
          <w:ilvl w:val="0"/>
          <w:numId w:val="16"/>
        </w:numPr>
        <w:tabs>
          <w:tab w:val="left" w:pos="864"/>
        </w:tabs>
        <w:ind w:left="557"/>
        <w:jc w:val="left"/>
        <w:rPr>
          <w:rStyle w:val="FontStyle72"/>
        </w:rPr>
      </w:pPr>
      <w:r>
        <w:rPr>
          <w:rStyle w:val="FontStyle72"/>
        </w:rPr>
        <w:t>Настоятель;</w:t>
      </w:r>
    </w:p>
    <w:p w:rsidR="00BA7314" w:rsidRDefault="00BA7314" w:rsidP="00BA7314">
      <w:pPr>
        <w:pStyle w:val="Style8"/>
        <w:widowControl/>
        <w:numPr>
          <w:ilvl w:val="0"/>
          <w:numId w:val="16"/>
        </w:numPr>
        <w:tabs>
          <w:tab w:val="left" w:pos="864"/>
        </w:tabs>
        <w:ind w:left="557"/>
        <w:jc w:val="left"/>
        <w:rPr>
          <w:rStyle w:val="FontStyle72"/>
        </w:rPr>
      </w:pPr>
      <w:r>
        <w:rPr>
          <w:rStyle w:val="FontStyle72"/>
        </w:rPr>
        <w:t>Приходское собрание;</w:t>
      </w:r>
    </w:p>
    <w:p w:rsidR="00BA7314" w:rsidRDefault="00BA7314" w:rsidP="00BA7314">
      <w:pPr>
        <w:pStyle w:val="Style8"/>
        <w:widowControl/>
        <w:numPr>
          <w:ilvl w:val="0"/>
          <w:numId w:val="16"/>
        </w:numPr>
        <w:tabs>
          <w:tab w:val="left" w:pos="864"/>
        </w:tabs>
        <w:ind w:left="557"/>
        <w:jc w:val="left"/>
        <w:rPr>
          <w:rStyle w:val="FontStyle72"/>
        </w:rPr>
      </w:pPr>
      <w:proofErr w:type="gramStart"/>
      <w:r>
        <w:rPr>
          <w:rStyle w:val="FontStyle72"/>
        </w:rPr>
        <w:t>Приходской</w:t>
      </w:r>
      <w:proofErr w:type="gramEnd"/>
      <w:r>
        <w:rPr>
          <w:rStyle w:val="FontStyle72"/>
        </w:rPr>
        <w:t xml:space="preserve"> совет;</w:t>
      </w:r>
    </w:p>
    <w:p w:rsidR="00BA7314" w:rsidRDefault="00BA7314" w:rsidP="00BA7314">
      <w:pPr>
        <w:pStyle w:val="Style8"/>
        <w:widowControl/>
        <w:numPr>
          <w:ilvl w:val="0"/>
          <w:numId w:val="16"/>
        </w:numPr>
        <w:tabs>
          <w:tab w:val="left" w:pos="864"/>
        </w:tabs>
        <w:ind w:left="557"/>
        <w:jc w:val="left"/>
        <w:rPr>
          <w:rStyle w:val="FontStyle72"/>
        </w:rPr>
      </w:pPr>
      <w:r>
        <w:rPr>
          <w:rStyle w:val="FontStyle72"/>
        </w:rPr>
        <w:t>Председатель Приходского совета.</w:t>
      </w:r>
    </w:p>
    <w:p w:rsidR="00BA7314" w:rsidRDefault="00BA7314">
      <w:pPr>
        <w:widowControl/>
        <w:rPr>
          <w:sz w:val="2"/>
          <w:szCs w:val="2"/>
        </w:rPr>
      </w:pPr>
    </w:p>
    <w:p w:rsidR="00BA7314" w:rsidRDefault="00BA7314" w:rsidP="00BA7314">
      <w:pPr>
        <w:pStyle w:val="Style23"/>
        <w:widowControl/>
        <w:numPr>
          <w:ilvl w:val="0"/>
          <w:numId w:val="17"/>
        </w:numPr>
        <w:tabs>
          <w:tab w:val="left" w:pos="1070"/>
        </w:tabs>
        <w:spacing w:before="269"/>
        <w:ind w:firstLine="706"/>
        <w:jc w:val="left"/>
        <w:rPr>
          <w:rStyle w:val="FontStyle72"/>
        </w:rPr>
      </w:pPr>
      <w:r>
        <w:rPr>
          <w:rStyle w:val="FontStyle72"/>
        </w:rPr>
        <w:t xml:space="preserve">Органом </w:t>
      </w:r>
      <w:proofErr w:type="gramStart"/>
      <w:r>
        <w:rPr>
          <w:rStyle w:val="FontStyle72"/>
        </w:rPr>
        <w:t>контроля за</w:t>
      </w:r>
      <w:proofErr w:type="gramEnd"/>
      <w:r>
        <w:rPr>
          <w:rStyle w:val="FontStyle72"/>
        </w:rPr>
        <w:t xml:space="preserve"> деятельностью Прихода является Ревизионная комиссия.</w:t>
      </w:r>
    </w:p>
    <w:p w:rsidR="00BA7314" w:rsidRDefault="00BA7314" w:rsidP="00BA7314">
      <w:pPr>
        <w:pStyle w:val="Style23"/>
        <w:widowControl/>
        <w:numPr>
          <w:ilvl w:val="0"/>
          <w:numId w:val="17"/>
        </w:numPr>
        <w:tabs>
          <w:tab w:val="left" w:pos="1070"/>
        </w:tabs>
        <w:spacing w:before="274" w:line="274" w:lineRule="exact"/>
        <w:ind w:firstLine="706"/>
        <w:rPr>
          <w:rStyle w:val="FontStyle72"/>
        </w:rPr>
      </w:pPr>
      <w:r>
        <w:rPr>
          <w:rStyle w:val="FontStyle72"/>
        </w:rPr>
        <w:t>Структурные подразделения Прихода (без прав юридического лица) создаются (упраз</w:t>
      </w:r>
      <w:r>
        <w:rPr>
          <w:rStyle w:val="FontStyle72"/>
        </w:rPr>
        <w:t>д</w:t>
      </w:r>
      <w:r>
        <w:rPr>
          <w:rStyle w:val="FontStyle72"/>
        </w:rPr>
        <w:t>няются) по решению Приходского совета с письменного разрешения (благословения) Епархиального архиерея.</w:t>
      </w:r>
    </w:p>
    <w:p w:rsidR="00BA7314" w:rsidRDefault="00BA7314">
      <w:pPr>
        <w:pStyle w:val="Style20"/>
        <w:widowControl/>
        <w:spacing w:line="240" w:lineRule="exact"/>
        <w:jc w:val="both"/>
        <w:rPr>
          <w:sz w:val="20"/>
          <w:szCs w:val="20"/>
        </w:rPr>
      </w:pPr>
    </w:p>
    <w:p w:rsidR="00BA7314" w:rsidRDefault="00BA7314">
      <w:pPr>
        <w:pStyle w:val="Style20"/>
        <w:widowControl/>
        <w:spacing w:before="34"/>
        <w:jc w:val="both"/>
        <w:rPr>
          <w:rStyle w:val="FontStyle73"/>
          <w:u w:val="single"/>
        </w:rPr>
      </w:pPr>
      <w:r>
        <w:rPr>
          <w:rStyle w:val="FontStyle73"/>
          <w:u w:val="single"/>
        </w:rPr>
        <w:lastRenderedPageBreak/>
        <w:t>В последующих параграфах поместим соответствующие главы Устава с небольшими комментариями.</w:t>
      </w:r>
    </w:p>
    <w:p w:rsidR="000670F6" w:rsidRDefault="000670F6">
      <w:pPr>
        <w:pStyle w:val="Style17"/>
        <w:widowControl/>
        <w:spacing w:before="48"/>
        <w:ind w:left="710"/>
        <w:rPr>
          <w:rStyle w:val="FontStyle73"/>
        </w:rPr>
      </w:pPr>
    </w:p>
    <w:p w:rsidR="00BA7314" w:rsidRDefault="00BA7314">
      <w:pPr>
        <w:pStyle w:val="Style17"/>
        <w:widowControl/>
        <w:spacing w:before="48"/>
        <w:ind w:left="710"/>
        <w:rPr>
          <w:rStyle w:val="FontStyle73"/>
        </w:rPr>
      </w:pPr>
      <w:r>
        <w:rPr>
          <w:rStyle w:val="FontStyle73"/>
        </w:rPr>
        <w:t>3.2.1. Епархиальный архиерей (глава 5)</w:t>
      </w:r>
    </w:p>
    <w:p w:rsidR="00BA7314" w:rsidRDefault="00BA7314">
      <w:pPr>
        <w:pStyle w:val="Style6"/>
        <w:widowControl/>
        <w:spacing w:before="48" w:line="274" w:lineRule="exact"/>
        <w:ind w:firstLine="710"/>
        <w:rPr>
          <w:rStyle w:val="FontStyle72"/>
        </w:rPr>
      </w:pPr>
      <w:r>
        <w:rPr>
          <w:rStyle w:val="FontStyle72"/>
        </w:rPr>
        <w:t>5.1 Епархиальный архиерей является высшим (руководящим) органом управления Прихода и осуществляет начальственное наблюдение и высшее руководство за деятельностью Прихода, в том числе:</w:t>
      </w:r>
    </w:p>
    <w:p w:rsidR="00BA7314" w:rsidRDefault="00BA7314" w:rsidP="00BA7314">
      <w:pPr>
        <w:pStyle w:val="Style9"/>
        <w:widowControl/>
        <w:numPr>
          <w:ilvl w:val="0"/>
          <w:numId w:val="6"/>
        </w:numPr>
        <w:tabs>
          <w:tab w:val="left" w:pos="365"/>
        </w:tabs>
        <w:spacing w:line="274" w:lineRule="exact"/>
        <w:ind w:left="365" w:hanging="365"/>
        <w:rPr>
          <w:rStyle w:val="FontStyle72"/>
        </w:rPr>
      </w:pPr>
      <w:r>
        <w:rPr>
          <w:rStyle w:val="FontStyle72"/>
        </w:rPr>
        <w:t>наблюдает за исправным совершением Приходом богослужений и иных религиозных обрядов в соответствии с церковным уставом;</w:t>
      </w:r>
    </w:p>
    <w:p w:rsidR="00BA7314" w:rsidRDefault="00BA7314" w:rsidP="00BA7314">
      <w:pPr>
        <w:pStyle w:val="Style9"/>
        <w:widowControl/>
        <w:numPr>
          <w:ilvl w:val="0"/>
          <w:numId w:val="6"/>
        </w:numPr>
        <w:tabs>
          <w:tab w:val="left" w:pos="365"/>
        </w:tabs>
        <w:spacing w:line="274" w:lineRule="exact"/>
        <w:ind w:firstLine="0"/>
        <w:jc w:val="left"/>
        <w:rPr>
          <w:rStyle w:val="FontStyle72"/>
        </w:rPr>
      </w:pPr>
      <w:r>
        <w:rPr>
          <w:rStyle w:val="FontStyle72"/>
        </w:rPr>
        <w:t>назначает на должность (освобождает от должности) Настоятеля;</w:t>
      </w:r>
    </w:p>
    <w:p w:rsidR="00BA7314" w:rsidRDefault="00BA7314">
      <w:pPr>
        <w:widowControl/>
        <w:rPr>
          <w:sz w:val="2"/>
          <w:szCs w:val="2"/>
        </w:rPr>
      </w:pPr>
    </w:p>
    <w:p w:rsidR="00BA7314" w:rsidRDefault="00BA7314" w:rsidP="00BA7314">
      <w:pPr>
        <w:pStyle w:val="Style8"/>
        <w:widowControl/>
        <w:numPr>
          <w:ilvl w:val="0"/>
          <w:numId w:val="18"/>
        </w:numPr>
        <w:tabs>
          <w:tab w:val="left" w:pos="840"/>
        </w:tabs>
        <w:rPr>
          <w:rStyle w:val="FontStyle72"/>
        </w:rPr>
      </w:pPr>
      <w:r>
        <w:rPr>
          <w:rStyle w:val="FontStyle72"/>
        </w:rPr>
        <w:t>вправе по собственному усмотрению освободить Настоятеля от должности Председателя Приходского совета;</w:t>
      </w:r>
    </w:p>
    <w:p w:rsidR="00BA7314" w:rsidRDefault="00BA7314" w:rsidP="00BA7314">
      <w:pPr>
        <w:pStyle w:val="Style8"/>
        <w:widowControl/>
        <w:numPr>
          <w:ilvl w:val="0"/>
          <w:numId w:val="18"/>
        </w:numPr>
        <w:tabs>
          <w:tab w:val="left" w:pos="840"/>
        </w:tabs>
        <w:rPr>
          <w:rStyle w:val="FontStyle72"/>
        </w:rPr>
      </w:pPr>
      <w:r>
        <w:rPr>
          <w:rStyle w:val="FontStyle72"/>
        </w:rPr>
        <w:t>назначает на должность (освобождает от должности) членов причта; в предусмотренных настоящим Уставом случаях решает вопросы приема членов в состав Приходского собрания либо их исключения из состава Приходского собрания;</w:t>
      </w:r>
    </w:p>
    <w:p w:rsidR="00BA7314" w:rsidRDefault="00BA7314" w:rsidP="00BA7314">
      <w:pPr>
        <w:pStyle w:val="Style8"/>
        <w:widowControl/>
        <w:numPr>
          <w:ilvl w:val="0"/>
          <w:numId w:val="18"/>
        </w:numPr>
        <w:tabs>
          <w:tab w:val="left" w:pos="840"/>
        </w:tabs>
        <w:rPr>
          <w:rStyle w:val="FontStyle72"/>
        </w:rPr>
      </w:pPr>
      <w:r>
        <w:rPr>
          <w:rStyle w:val="FontStyle72"/>
        </w:rPr>
        <w:t>утверждает в должности (в предусмотренных настоящим Уставом случаях освобождает от должности) помощника Настоятеля (церковного старосту) и казначея;</w:t>
      </w:r>
    </w:p>
    <w:p w:rsidR="00BA7314" w:rsidRDefault="00BA7314">
      <w:pPr>
        <w:widowControl/>
        <w:rPr>
          <w:sz w:val="2"/>
          <w:szCs w:val="2"/>
        </w:rPr>
      </w:pP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вправе назначить помощника Настоятеля (церковного старосту) или иное лицо на должность Председателя Приходского совета (освободить его от этой должности);</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утверждает настоящий Устав с изменениями (дополнениями);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рассматривает и (или) утверждает ежегодный отчет Прихода перед Епархией о деятельности Прихода, финансовый отчет, а также иные отчеты Прихода;</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утверждает решения (протоколы) Приходского собрания;</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осуществляет контроль за религиозной, административной и финансово-хозяйственной деятел</w:t>
      </w:r>
      <w:r>
        <w:rPr>
          <w:rStyle w:val="FontStyle72"/>
        </w:rPr>
        <w:t>ь</w:t>
      </w:r>
      <w:r>
        <w:rPr>
          <w:rStyle w:val="FontStyle72"/>
        </w:rPr>
        <w:t>ностью Прихода, в случае необходимости проводит ревизию финансово-хозяйственной деятел</w:t>
      </w:r>
      <w:r>
        <w:rPr>
          <w:rStyle w:val="FontStyle72"/>
        </w:rPr>
        <w:t>ь</w:t>
      </w:r>
      <w:r>
        <w:rPr>
          <w:rStyle w:val="FontStyle72"/>
        </w:rPr>
        <w:t>ности Прихода;</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осуществляет иные полномочия, предусмотренные Каноническим уставом Русской Православной Церкви, Уставом Епархии, а также настоящим Уставом.</w:t>
      </w:r>
    </w:p>
    <w:p w:rsidR="00BA7314" w:rsidRDefault="00BA7314">
      <w:pPr>
        <w:pStyle w:val="Style17"/>
        <w:widowControl/>
        <w:spacing w:line="240" w:lineRule="exact"/>
        <w:ind w:left="710"/>
        <w:jc w:val="left"/>
        <w:rPr>
          <w:sz w:val="20"/>
          <w:szCs w:val="20"/>
        </w:rPr>
      </w:pPr>
    </w:p>
    <w:p w:rsidR="00BA7314" w:rsidRDefault="00BA7314">
      <w:pPr>
        <w:pStyle w:val="Style17"/>
        <w:widowControl/>
        <w:spacing w:before="72"/>
        <w:ind w:left="710"/>
        <w:jc w:val="left"/>
        <w:rPr>
          <w:rStyle w:val="FontStyle73"/>
        </w:rPr>
      </w:pPr>
      <w:r>
        <w:rPr>
          <w:rStyle w:val="FontStyle73"/>
        </w:rPr>
        <w:t>3.2.2. Настоятель (глава 6)</w:t>
      </w:r>
    </w:p>
    <w:p w:rsidR="00BA7314" w:rsidRDefault="00BA7314">
      <w:pPr>
        <w:pStyle w:val="Style23"/>
        <w:widowControl/>
        <w:tabs>
          <w:tab w:val="left" w:pos="1080"/>
        </w:tabs>
        <w:spacing w:before="43" w:line="274" w:lineRule="exact"/>
        <w:ind w:firstLine="696"/>
        <w:rPr>
          <w:rStyle w:val="FontStyle72"/>
        </w:rPr>
      </w:pPr>
      <w:r>
        <w:rPr>
          <w:rStyle w:val="FontStyle72"/>
        </w:rPr>
        <w:t>6.1</w:t>
      </w:r>
      <w:r>
        <w:rPr>
          <w:rStyle w:val="FontStyle72"/>
          <w:rFonts w:ascii="Times New Roman" w:hAnsi="Times New Roman" w:cs="Times New Roman"/>
        </w:rPr>
        <w:tab/>
      </w:r>
      <w:r>
        <w:rPr>
          <w:rStyle w:val="FontStyle72"/>
        </w:rPr>
        <w:t>Настоятель назначается на должность (освобождается от должности)</w:t>
      </w:r>
      <w:r>
        <w:rPr>
          <w:rStyle w:val="FontStyle72"/>
        </w:rPr>
        <w:br/>
        <w:t>на основании соответствующего указа Епархиального архиерея.</w:t>
      </w:r>
    </w:p>
    <w:p w:rsidR="00BA7314" w:rsidRDefault="00BA7314">
      <w:pPr>
        <w:pStyle w:val="Style6"/>
        <w:widowControl/>
        <w:spacing w:line="274" w:lineRule="exact"/>
        <w:ind w:firstLine="706"/>
        <w:rPr>
          <w:rStyle w:val="FontStyle72"/>
        </w:rPr>
      </w:pPr>
      <w:r>
        <w:rPr>
          <w:rStyle w:val="FontStyle72"/>
        </w:rPr>
        <w:t>При освобождении от должности прекращаются права и обязанности Настоятеля Прихода, возложенные на него по должности.</w:t>
      </w:r>
    </w:p>
    <w:p w:rsidR="00BA7314" w:rsidRDefault="00BA7314">
      <w:pPr>
        <w:pStyle w:val="Style23"/>
        <w:widowControl/>
        <w:tabs>
          <w:tab w:val="left" w:pos="1210"/>
        </w:tabs>
        <w:spacing w:before="29"/>
        <w:ind w:firstLine="706"/>
        <w:rPr>
          <w:rStyle w:val="FontStyle72"/>
        </w:rPr>
      </w:pPr>
      <w:r>
        <w:rPr>
          <w:rStyle w:val="FontStyle72"/>
        </w:rPr>
        <w:t>6.2</w:t>
      </w:r>
      <w:r>
        <w:rPr>
          <w:rStyle w:val="FontStyle72"/>
          <w:rFonts w:ascii="Times New Roman" w:hAnsi="Times New Roman" w:cs="Times New Roman"/>
        </w:rPr>
        <w:tab/>
      </w:r>
      <w:r>
        <w:rPr>
          <w:rStyle w:val="FontStyle72"/>
        </w:rPr>
        <w:t>Настоятель является руководителем Прихода, возглавляет Приход и</w:t>
      </w:r>
      <w:r>
        <w:rPr>
          <w:rStyle w:val="FontStyle72"/>
        </w:rPr>
        <w:br/>
        <w:t>управляет им.</w:t>
      </w:r>
    </w:p>
    <w:p w:rsidR="00BA7314" w:rsidRDefault="00BA7314">
      <w:pPr>
        <w:pStyle w:val="Style6"/>
        <w:widowControl/>
        <w:spacing w:line="274" w:lineRule="exact"/>
        <w:ind w:firstLine="710"/>
        <w:rPr>
          <w:rStyle w:val="FontStyle72"/>
        </w:rPr>
      </w:pPr>
      <w:r>
        <w:rPr>
          <w:rStyle w:val="FontStyle72"/>
        </w:rPr>
        <w:t>Настоятель представляет Приход перед органами государственной власти и местного сам</w:t>
      </w:r>
      <w:r>
        <w:rPr>
          <w:rStyle w:val="FontStyle72"/>
        </w:rPr>
        <w:t>о</w:t>
      </w:r>
      <w:r>
        <w:rPr>
          <w:rStyle w:val="FontStyle72"/>
        </w:rPr>
        <w:t>управления.</w:t>
      </w:r>
    </w:p>
    <w:p w:rsidR="00BA7314" w:rsidRDefault="00BA7314">
      <w:pPr>
        <w:pStyle w:val="Style6"/>
        <w:widowControl/>
        <w:spacing w:line="274" w:lineRule="exact"/>
        <w:ind w:firstLine="710"/>
        <w:rPr>
          <w:rStyle w:val="FontStyle72"/>
        </w:rPr>
      </w:pPr>
      <w:r>
        <w:rPr>
          <w:rStyle w:val="FontStyle72"/>
        </w:rPr>
        <w:t>Настоятель без доверенности действует от имени Прихода в пределах своей компетенции.</w:t>
      </w:r>
    </w:p>
    <w:p w:rsidR="00BA7314" w:rsidRDefault="00BA7314">
      <w:pPr>
        <w:pStyle w:val="Style6"/>
        <w:widowControl/>
        <w:spacing w:line="274" w:lineRule="exact"/>
        <w:ind w:firstLine="706"/>
        <w:rPr>
          <w:rStyle w:val="FontStyle72"/>
        </w:rPr>
      </w:pPr>
      <w:r>
        <w:rPr>
          <w:rStyle w:val="FontStyle72"/>
        </w:rPr>
        <w:t xml:space="preserve">Настоятель </w:t>
      </w:r>
      <w:proofErr w:type="gramStart"/>
      <w:r>
        <w:rPr>
          <w:rStyle w:val="FontStyle72"/>
        </w:rPr>
        <w:t>с даты назначения</w:t>
      </w:r>
      <w:proofErr w:type="gramEnd"/>
      <w:r>
        <w:rPr>
          <w:rStyle w:val="FontStyle72"/>
        </w:rPr>
        <w:t xml:space="preserve"> его на данную должность является Председателем Приходского собрания.</w:t>
      </w:r>
    </w:p>
    <w:p w:rsidR="00BA7314" w:rsidRDefault="00BA7314">
      <w:pPr>
        <w:pStyle w:val="Style6"/>
        <w:widowControl/>
        <w:spacing w:line="274" w:lineRule="exact"/>
        <w:ind w:firstLine="715"/>
        <w:rPr>
          <w:rStyle w:val="FontStyle72"/>
        </w:rPr>
      </w:pPr>
      <w:r>
        <w:rPr>
          <w:rStyle w:val="FontStyle72"/>
        </w:rPr>
        <w:t>Настоятель является Председателем Приходского совета (за исключением случая, пред</w:t>
      </w:r>
      <w:r>
        <w:rPr>
          <w:rStyle w:val="FontStyle72"/>
        </w:rPr>
        <w:t>у</w:t>
      </w:r>
      <w:r>
        <w:rPr>
          <w:rStyle w:val="FontStyle72"/>
        </w:rPr>
        <w:t>смотренного пунктом 8.2 настоящего Устава).</w:t>
      </w:r>
    </w:p>
    <w:p w:rsidR="00BA7314" w:rsidRDefault="00BA7314">
      <w:pPr>
        <w:pStyle w:val="Style23"/>
        <w:widowControl/>
        <w:tabs>
          <w:tab w:val="left" w:pos="1085"/>
        </w:tabs>
        <w:spacing w:before="34" w:line="274" w:lineRule="exact"/>
        <w:ind w:left="706" w:firstLine="0"/>
        <w:jc w:val="left"/>
        <w:rPr>
          <w:rStyle w:val="FontStyle72"/>
        </w:rPr>
      </w:pPr>
      <w:r>
        <w:rPr>
          <w:rStyle w:val="FontStyle72"/>
        </w:rPr>
        <w:t>6.3</w:t>
      </w:r>
      <w:r>
        <w:rPr>
          <w:rStyle w:val="FontStyle72"/>
          <w:rFonts w:ascii="Times New Roman" w:hAnsi="Times New Roman" w:cs="Times New Roman"/>
        </w:rPr>
        <w:tab/>
      </w:r>
      <w:r>
        <w:rPr>
          <w:rStyle w:val="FontStyle72"/>
        </w:rPr>
        <w:t>Настоятель:</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несет ответственность за исправное, согласное с церковным уставом совершение богослужений, за церковную проповедь, религиозно-нравственное воспитание прихожан;</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несет ответственность за добросовестное исполнение всех богослужебных, пастырских и адм</w:t>
      </w:r>
      <w:r>
        <w:rPr>
          <w:rStyle w:val="FontStyle72"/>
        </w:rPr>
        <w:t>и</w:t>
      </w:r>
      <w:r>
        <w:rPr>
          <w:rStyle w:val="FontStyle72"/>
        </w:rPr>
        <w:t>нистративных обязанностей, определяемых его должностью, согласно установленным церковным канонам и настоящему Уставу;</w:t>
      </w:r>
    </w:p>
    <w:p w:rsidR="00BA7314" w:rsidRDefault="00BA7314" w:rsidP="00BA7314">
      <w:pPr>
        <w:pStyle w:val="Style9"/>
        <w:widowControl/>
        <w:numPr>
          <w:ilvl w:val="0"/>
          <w:numId w:val="8"/>
        </w:numPr>
        <w:tabs>
          <w:tab w:val="left" w:pos="360"/>
        </w:tabs>
        <w:spacing w:line="274" w:lineRule="exact"/>
        <w:ind w:left="360" w:hanging="360"/>
        <w:rPr>
          <w:rStyle w:val="FontStyle72"/>
        </w:rPr>
      </w:pPr>
      <w:r>
        <w:rPr>
          <w:rStyle w:val="FontStyle72"/>
        </w:rPr>
        <w:t xml:space="preserve">организует </w:t>
      </w:r>
      <w:proofErr w:type="spellStart"/>
      <w:r>
        <w:rPr>
          <w:rStyle w:val="FontStyle72"/>
        </w:rPr>
        <w:t>катехизаторскую</w:t>
      </w:r>
      <w:proofErr w:type="spellEnd"/>
      <w:r>
        <w:rPr>
          <w:rStyle w:val="FontStyle72"/>
        </w:rPr>
        <w:t>, благотворительную, церковно-общественную, образовательную и просветительскую деятельность Прихода;</w:t>
      </w:r>
    </w:p>
    <w:p w:rsidR="00BA7314" w:rsidRDefault="00BA7314" w:rsidP="00BA7314">
      <w:pPr>
        <w:pStyle w:val="Style9"/>
        <w:widowControl/>
        <w:numPr>
          <w:ilvl w:val="0"/>
          <w:numId w:val="8"/>
        </w:numPr>
        <w:tabs>
          <w:tab w:val="left" w:pos="360"/>
        </w:tabs>
        <w:spacing w:line="274" w:lineRule="exact"/>
        <w:ind w:firstLine="0"/>
        <w:jc w:val="left"/>
        <w:rPr>
          <w:rStyle w:val="FontStyle72"/>
        </w:rPr>
      </w:pPr>
      <w:r>
        <w:rPr>
          <w:rStyle w:val="FontStyle72"/>
        </w:rPr>
        <w:t>возглавляет Приходское собрание, созывает его и председательствует на нем;</w:t>
      </w:r>
    </w:p>
    <w:p w:rsidR="00BA7314" w:rsidRDefault="00BA7314" w:rsidP="00BA7314">
      <w:pPr>
        <w:pStyle w:val="Style9"/>
        <w:widowControl/>
        <w:numPr>
          <w:ilvl w:val="0"/>
          <w:numId w:val="8"/>
        </w:numPr>
        <w:tabs>
          <w:tab w:val="left" w:pos="360"/>
        </w:tabs>
        <w:spacing w:line="274" w:lineRule="exact"/>
        <w:ind w:firstLine="0"/>
        <w:jc w:val="left"/>
        <w:rPr>
          <w:rStyle w:val="FontStyle72"/>
        </w:rPr>
      </w:pPr>
      <w:r>
        <w:rPr>
          <w:rStyle w:val="FontStyle72"/>
        </w:rPr>
        <w:t>обеспечивает ведение богослужебного журнала и хранение Приходского архива;</w:t>
      </w:r>
    </w:p>
    <w:p w:rsidR="00BA7314" w:rsidRDefault="00BA7314" w:rsidP="00BA7314">
      <w:pPr>
        <w:pStyle w:val="Style9"/>
        <w:widowControl/>
        <w:numPr>
          <w:ilvl w:val="0"/>
          <w:numId w:val="8"/>
        </w:numPr>
        <w:tabs>
          <w:tab w:val="left" w:pos="360"/>
        </w:tabs>
        <w:spacing w:line="274" w:lineRule="exact"/>
        <w:ind w:firstLine="0"/>
        <w:jc w:val="left"/>
        <w:rPr>
          <w:rStyle w:val="FontStyle72"/>
        </w:rPr>
      </w:pPr>
      <w:r>
        <w:rPr>
          <w:rStyle w:val="FontStyle72"/>
        </w:rPr>
        <w:t>руководит причтом;</w:t>
      </w:r>
    </w:p>
    <w:p w:rsidR="00BA7314" w:rsidRDefault="00BA7314" w:rsidP="00BA7314">
      <w:pPr>
        <w:pStyle w:val="Style9"/>
        <w:widowControl/>
        <w:numPr>
          <w:ilvl w:val="0"/>
          <w:numId w:val="8"/>
        </w:numPr>
        <w:tabs>
          <w:tab w:val="left" w:pos="360"/>
        </w:tabs>
        <w:spacing w:line="274" w:lineRule="exact"/>
        <w:ind w:left="360" w:hanging="360"/>
        <w:rPr>
          <w:rStyle w:val="FontStyle72"/>
        </w:rPr>
      </w:pPr>
      <w:r>
        <w:rPr>
          <w:rStyle w:val="FontStyle72"/>
        </w:rPr>
        <w:lastRenderedPageBreak/>
        <w:t xml:space="preserve">при наличии к тому оснований имеет право приостанавливать исполнение решений Приходского собрания и Приходского совета по вопросам канонического, </w:t>
      </w:r>
      <w:proofErr w:type="spellStart"/>
      <w:r>
        <w:rPr>
          <w:rStyle w:val="FontStyle72"/>
        </w:rPr>
        <w:t>внутрицерковного</w:t>
      </w:r>
      <w:proofErr w:type="spellEnd"/>
      <w:r>
        <w:rPr>
          <w:rStyle w:val="FontStyle72"/>
        </w:rPr>
        <w:t xml:space="preserve"> и </w:t>
      </w:r>
      <w:proofErr w:type="spellStart"/>
      <w:r>
        <w:rPr>
          <w:rStyle w:val="FontStyle72"/>
        </w:rPr>
        <w:t>вероучительского</w:t>
      </w:r>
      <w:proofErr w:type="spellEnd"/>
      <w:r>
        <w:rPr>
          <w:rStyle w:val="FontStyle72"/>
        </w:rPr>
        <w:t xml:space="preserve"> характера с последующей передачей этого вопроса на рассмотрение Епархиального архиерея;</w:t>
      </w:r>
    </w:p>
    <w:p w:rsidR="00BA7314" w:rsidRDefault="00BA7314" w:rsidP="00BA7314">
      <w:pPr>
        <w:pStyle w:val="Style9"/>
        <w:widowControl/>
        <w:numPr>
          <w:ilvl w:val="0"/>
          <w:numId w:val="8"/>
        </w:numPr>
        <w:tabs>
          <w:tab w:val="left" w:pos="360"/>
        </w:tabs>
        <w:spacing w:line="274" w:lineRule="exact"/>
        <w:ind w:left="360" w:hanging="360"/>
        <w:rPr>
          <w:rStyle w:val="FontStyle72"/>
        </w:rPr>
      </w:pPr>
      <w:r>
        <w:rPr>
          <w:rStyle w:val="FontStyle72"/>
        </w:rPr>
        <w:t>издает распорядительные документы (распоряжения) по вопросам деятельности Прихода, отн</w:t>
      </w:r>
      <w:r>
        <w:rPr>
          <w:rStyle w:val="FontStyle72"/>
        </w:rPr>
        <w:t>е</w:t>
      </w:r>
      <w:r>
        <w:rPr>
          <w:rStyle w:val="FontStyle72"/>
        </w:rPr>
        <w:t>сенным настоящим Уставом к компетенции Настоятеля;</w:t>
      </w:r>
    </w:p>
    <w:p w:rsidR="00BA7314" w:rsidRDefault="00BA7314" w:rsidP="00BA7314">
      <w:pPr>
        <w:pStyle w:val="Style9"/>
        <w:widowControl/>
        <w:numPr>
          <w:ilvl w:val="0"/>
          <w:numId w:val="8"/>
        </w:numPr>
        <w:tabs>
          <w:tab w:val="left" w:pos="360"/>
        </w:tabs>
        <w:spacing w:line="274" w:lineRule="exact"/>
        <w:ind w:firstLine="0"/>
        <w:jc w:val="left"/>
        <w:rPr>
          <w:rStyle w:val="FontStyle72"/>
        </w:rPr>
      </w:pPr>
      <w:r>
        <w:rPr>
          <w:rStyle w:val="FontStyle72"/>
        </w:rPr>
        <w:t>выдает доверенности от имени Прихода;</w:t>
      </w:r>
    </w:p>
    <w:p w:rsidR="00BA7314" w:rsidRDefault="00BA7314" w:rsidP="00BA7314">
      <w:pPr>
        <w:pStyle w:val="Style9"/>
        <w:widowControl/>
        <w:numPr>
          <w:ilvl w:val="0"/>
          <w:numId w:val="8"/>
        </w:numPr>
        <w:tabs>
          <w:tab w:val="left" w:pos="360"/>
        </w:tabs>
        <w:spacing w:line="274" w:lineRule="exact"/>
        <w:ind w:left="360" w:hanging="360"/>
        <w:rPr>
          <w:rStyle w:val="FontStyle72"/>
        </w:rPr>
      </w:pPr>
      <w:r>
        <w:rPr>
          <w:rStyle w:val="FontStyle72"/>
        </w:rPr>
        <w:t>осуществляет официальную церковную переписку; подписывает в пределах своей компетенции документы от имени Прихода;</w:t>
      </w:r>
    </w:p>
    <w:p w:rsidR="00BA7314" w:rsidRDefault="00BA7314" w:rsidP="00BA7314">
      <w:pPr>
        <w:pStyle w:val="Style9"/>
        <w:widowControl/>
        <w:numPr>
          <w:ilvl w:val="0"/>
          <w:numId w:val="8"/>
        </w:numPr>
        <w:tabs>
          <w:tab w:val="left" w:pos="360"/>
        </w:tabs>
        <w:spacing w:line="274" w:lineRule="exact"/>
        <w:ind w:left="360" w:hanging="360"/>
        <w:rPr>
          <w:rStyle w:val="FontStyle72"/>
        </w:rPr>
      </w:pPr>
      <w:r>
        <w:rPr>
          <w:rStyle w:val="FontStyle72"/>
        </w:rPr>
        <w:t>предоставляет на рассмотрение и (или) утверждение Епархиального архиерея принятые Прихо</w:t>
      </w:r>
      <w:r>
        <w:rPr>
          <w:rStyle w:val="FontStyle72"/>
        </w:rPr>
        <w:t>д</w:t>
      </w:r>
      <w:r>
        <w:rPr>
          <w:rStyle w:val="FontStyle72"/>
        </w:rPr>
        <w:t>ским собранием: решения (протоколы) Приходского собрания, ежегодные отчеты Прихода перед Епархией о деятельности Прихода, финансовые отчеты, иные отчеты Прихода, а также настоящий Устав с изменениями (дополнениями);</w:t>
      </w:r>
    </w:p>
    <w:p w:rsidR="00BA7314" w:rsidRDefault="00BA7314" w:rsidP="00BA7314">
      <w:pPr>
        <w:pStyle w:val="Style9"/>
        <w:widowControl/>
        <w:numPr>
          <w:ilvl w:val="0"/>
          <w:numId w:val="8"/>
        </w:numPr>
        <w:tabs>
          <w:tab w:val="left" w:pos="360"/>
        </w:tabs>
        <w:ind w:left="360" w:hanging="360"/>
        <w:rPr>
          <w:rStyle w:val="FontStyle72"/>
        </w:rPr>
      </w:pPr>
      <w:r>
        <w:rPr>
          <w:rStyle w:val="FontStyle72"/>
        </w:rPr>
        <w:t>осуществляет иные полномочия, предусмотренные Каноническим Уставом Русской Православной Церкви и настоящим Уставом.</w:t>
      </w:r>
    </w:p>
    <w:p w:rsidR="00BA7314" w:rsidRDefault="00BA7314">
      <w:pPr>
        <w:pStyle w:val="Style6"/>
        <w:widowControl/>
        <w:spacing w:before="34" w:line="274" w:lineRule="exact"/>
        <w:ind w:firstLine="696"/>
        <w:rPr>
          <w:rStyle w:val="FontStyle72"/>
        </w:rPr>
      </w:pPr>
      <w:r>
        <w:rPr>
          <w:rStyle w:val="FontStyle72"/>
        </w:rPr>
        <w:t>6.4 Настоятель подлежит канонической, дисциплинарной, а также иной предусмотренной з</w:t>
      </w:r>
      <w:r>
        <w:rPr>
          <w:rStyle w:val="FontStyle72"/>
        </w:rPr>
        <w:t>а</w:t>
      </w:r>
      <w:r>
        <w:rPr>
          <w:rStyle w:val="FontStyle72"/>
        </w:rPr>
        <w:t>конодательством Российской Федерации ответственности за неисполнение (ненадлежащее испо</w:t>
      </w:r>
      <w:r>
        <w:rPr>
          <w:rStyle w:val="FontStyle72"/>
        </w:rPr>
        <w:t>л</w:t>
      </w:r>
      <w:r>
        <w:rPr>
          <w:rStyle w:val="FontStyle72"/>
        </w:rPr>
        <w:t>нение) возложенных на него обязанностей и предоставленных ему полномочий.</w:t>
      </w:r>
    </w:p>
    <w:p w:rsidR="00BA7314" w:rsidRDefault="00BA7314">
      <w:pPr>
        <w:pStyle w:val="Style17"/>
        <w:widowControl/>
        <w:spacing w:line="240" w:lineRule="exact"/>
        <w:ind w:left="710"/>
        <w:jc w:val="left"/>
        <w:rPr>
          <w:sz w:val="20"/>
          <w:szCs w:val="20"/>
        </w:rPr>
      </w:pPr>
    </w:p>
    <w:p w:rsidR="00BA7314" w:rsidRDefault="00BA7314">
      <w:pPr>
        <w:pStyle w:val="Style17"/>
        <w:widowControl/>
        <w:spacing w:before="72"/>
        <w:ind w:left="710"/>
        <w:jc w:val="left"/>
        <w:rPr>
          <w:rStyle w:val="FontStyle73"/>
        </w:rPr>
      </w:pPr>
      <w:r>
        <w:rPr>
          <w:rStyle w:val="FontStyle73"/>
        </w:rPr>
        <w:t>3.2.3. Приходское собрание (глава 7)</w:t>
      </w:r>
    </w:p>
    <w:p w:rsidR="00BA7314" w:rsidRDefault="00BA7314">
      <w:pPr>
        <w:pStyle w:val="Style23"/>
        <w:widowControl/>
        <w:tabs>
          <w:tab w:val="left" w:pos="1368"/>
        </w:tabs>
        <w:spacing w:before="43" w:line="274" w:lineRule="exact"/>
        <w:ind w:firstLine="701"/>
        <w:rPr>
          <w:rStyle w:val="FontStyle72"/>
        </w:rPr>
      </w:pPr>
      <w:r>
        <w:rPr>
          <w:rStyle w:val="FontStyle72"/>
        </w:rPr>
        <w:t>7.1</w:t>
      </w:r>
      <w:r>
        <w:rPr>
          <w:rStyle w:val="FontStyle72"/>
          <w:rFonts w:ascii="Times New Roman" w:hAnsi="Times New Roman" w:cs="Times New Roman"/>
        </w:rPr>
        <w:tab/>
      </w:r>
      <w:r>
        <w:rPr>
          <w:rStyle w:val="FontStyle72"/>
        </w:rPr>
        <w:t>Органом управления Прихода является Приходское собрание,</w:t>
      </w:r>
      <w:r>
        <w:rPr>
          <w:rStyle w:val="FontStyle72"/>
        </w:rPr>
        <w:br/>
        <w:t>возглавляемое Настоятелем Прихода, который по должности состоит Председателем</w:t>
      </w:r>
      <w:r>
        <w:rPr>
          <w:rStyle w:val="FontStyle72"/>
        </w:rPr>
        <w:br/>
        <w:t>Приходского собрания.</w:t>
      </w:r>
    </w:p>
    <w:p w:rsidR="00BA7314" w:rsidRDefault="00BA7314">
      <w:pPr>
        <w:pStyle w:val="Style23"/>
        <w:widowControl/>
        <w:tabs>
          <w:tab w:val="left" w:pos="1094"/>
          <w:tab w:val="left" w:pos="2650"/>
          <w:tab w:val="left" w:pos="4680"/>
        </w:tabs>
        <w:spacing w:before="34" w:line="274" w:lineRule="exact"/>
        <w:rPr>
          <w:rStyle w:val="FontStyle72"/>
        </w:rPr>
      </w:pPr>
      <w:r>
        <w:rPr>
          <w:rStyle w:val="FontStyle72"/>
        </w:rPr>
        <w:t>7.2</w:t>
      </w:r>
      <w:proofErr w:type="gramStart"/>
      <w:r>
        <w:rPr>
          <w:rStyle w:val="FontStyle72"/>
          <w:rFonts w:ascii="Times New Roman" w:hAnsi="Times New Roman" w:cs="Times New Roman"/>
        </w:rPr>
        <w:tab/>
      </w:r>
      <w:r>
        <w:rPr>
          <w:rStyle w:val="FontStyle72"/>
        </w:rPr>
        <w:t>В</w:t>
      </w:r>
      <w:proofErr w:type="gramEnd"/>
      <w:r>
        <w:rPr>
          <w:rStyle w:val="FontStyle72"/>
        </w:rPr>
        <w:t xml:space="preserve"> состав Приходского собрания входят штатные священнослужители</w:t>
      </w:r>
      <w:r>
        <w:rPr>
          <w:rStyle w:val="FontStyle72"/>
        </w:rPr>
        <w:br/>
        <w:t xml:space="preserve">Прихода, не запрещенные в </w:t>
      </w:r>
      <w:proofErr w:type="spellStart"/>
      <w:r>
        <w:rPr>
          <w:rStyle w:val="FontStyle72"/>
        </w:rPr>
        <w:t>священнослужении</w:t>
      </w:r>
      <w:proofErr w:type="spellEnd"/>
      <w:r>
        <w:rPr>
          <w:rStyle w:val="FontStyle72"/>
        </w:rPr>
        <w:t xml:space="preserve"> и не привлеченные к</w:t>
      </w:r>
      <w:r>
        <w:rPr>
          <w:rStyle w:val="FontStyle72"/>
        </w:rPr>
        <w:br/>
        <w:t>ответственности</w:t>
      </w:r>
      <w:r>
        <w:rPr>
          <w:rStyle w:val="FontStyle72"/>
          <w:rFonts w:ascii="Times New Roman" w:hAnsi="Times New Roman" w:cs="Times New Roman"/>
        </w:rPr>
        <w:tab/>
      </w:r>
      <w:r>
        <w:rPr>
          <w:rStyle w:val="FontStyle72"/>
        </w:rPr>
        <w:t>церковным</w:t>
      </w:r>
      <w:r>
        <w:rPr>
          <w:rStyle w:val="FontStyle72"/>
          <w:rFonts w:ascii="Times New Roman" w:hAnsi="Times New Roman" w:cs="Times New Roman"/>
        </w:rPr>
        <w:tab/>
      </w:r>
      <w:r>
        <w:rPr>
          <w:rStyle w:val="FontStyle72"/>
        </w:rPr>
        <w:t>или государственным судом, а также</w:t>
      </w:r>
      <w:r>
        <w:rPr>
          <w:rStyle w:val="FontStyle72"/>
        </w:rPr>
        <w:br/>
        <w:t>совершеннолетние граждане православного вероисповедания (из числа прихожан),</w:t>
      </w:r>
      <w:r>
        <w:rPr>
          <w:rStyle w:val="FontStyle72"/>
        </w:rPr>
        <w:br/>
        <w:t>регулярно участвующие в совершаемых Приходом богослужениях, достойные по</w:t>
      </w:r>
      <w:r>
        <w:rPr>
          <w:rStyle w:val="FontStyle72"/>
        </w:rPr>
        <w:br/>
        <w:t>своей приверженности к православию, нравственному облику и жизненному опыту</w:t>
      </w:r>
      <w:r>
        <w:rPr>
          <w:rStyle w:val="FontStyle72"/>
        </w:rPr>
        <w:br/>
        <w:t>участвовать в решении вопросов деятельности Прихода и не имеющие канонических</w:t>
      </w:r>
      <w:r>
        <w:rPr>
          <w:rStyle w:val="FontStyle72"/>
        </w:rPr>
        <w:br/>
      </w:r>
      <w:proofErr w:type="spellStart"/>
      <w:r>
        <w:rPr>
          <w:rStyle w:val="FontStyle72"/>
        </w:rPr>
        <w:t>прещений</w:t>
      </w:r>
      <w:proofErr w:type="spellEnd"/>
      <w:r>
        <w:rPr>
          <w:rStyle w:val="FontStyle72"/>
        </w:rPr>
        <w:t>.</w:t>
      </w:r>
    </w:p>
    <w:p w:rsidR="00BA7314" w:rsidRDefault="00BA7314">
      <w:pPr>
        <w:pStyle w:val="Style6"/>
        <w:widowControl/>
        <w:spacing w:line="278" w:lineRule="exact"/>
        <w:ind w:firstLine="710"/>
        <w:rPr>
          <w:rStyle w:val="FontStyle72"/>
        </w:rPr>
      </w:pPr>
      <w:r>
        <w:rPr>
          <w:rStyle w:val="FontStyle72"/>
        </w:rPr>
        <w:t>Общее количество членов Приходского собрания не может быть менее десяти человек.</w:t>
      </w:r>
    </w:p>
    <w:p w:rsidR="00BA7314" w:rsidRDefault="00BA7314">
      <w:pPr>
        <w:pStyle w:val="Style23"/>
        <w:widowControl/>
        <w:tabs>
          <w:tab w:val="left" w:pos="1426"/>
        </w:tabs>
        <w:spacing w:before="34" w:line="274" w:lineRule="exact"/>
        <w:ind w:firstLine="706"/>
        <w:rPr>
          <w:rStyle w:val="FontStyle72"/>
        </w:rPr>
      </w:pPr>
      <w:r>
        <w:rPr>
          <w:rStyle w:val="FontStyle72"/>
        </w:rPr>
        <w:t>7.3</w:t>
      </w:r>
      <w:r>
        <w:rPr>
          <w:rStyle w:val="FontStyle72"/>
          <w:rFonts w:ascii="Times New Roman" w:hAnsi="Times New Roman" w:cs="Times New Roman"/>
        </w:rPr>
        <w:tab/>
      </w:r>
      <w:r>
        <w:rPr>
          <w:rStyle w:val="FontStyle72"/>
        </w:rPr>
        <w:t>Прием в члены Приходского собрания осуществляется, на</w:t>
      </w:r>
      <w:r>
        <w:rPr>
          <w:rStyle w:val="FontStyle72"/>
        </w:rPr>
        <w:br/>
        <w:t>основании прошения (заявления) гражданина, решением Приходского</w:t>
      </w:r>
      <w:r>
        <w:rPr>
          <w:rStyle w:val="FontStyle72"/>
        </w:rPr>
        <w:br/>
        <w:t>собрания, утвержденным   Епархиальным архиереем.</w:t>
      </w:r>
    </w:p>
    <w:p w:rsidR="00BA7314" w:rsidRDefault="00BA7314">
      <w:pPr>
        <w:pStyle w:val="Style6"/>
        <w:widowControl/>
        <w:spacing w:line="274" w:lineRule="exact"/>
        <w:ind w:firstLine="715"/>
        <w:rPr>
          <w:rStyle w:val="FontStyle72"/>
        </w:rPr>
      </w:pPr>
      <w:r>
        <w:rPr>
          <w:rStyle w:val="FontStyle72"/>
        </w:rPr>
        <w:t>Член Приходского собрания может быть исключен из состава Приходского собрания на осн</w:t>
      </w:r>
      <w:r>
        <w:rPr>
          <w:rStyle w:val="FontStyle72"/>
        </w:rPr>
        <w:t>о</w:t>
      </w:r>
      <w:r>
        <w:rPr>
          <w:rStyle w:val="FontStyle72"/>
        </w:rPr>
        <w:t>вании решения Приходского собрания, утвержденного Епархиальным архиереем, в случае:</w:t>
      </w:r>
    </w:p>
    <w:p w:rsidR="00BA7314" w:rsidRDefault="00BA7314">
      <w:pPr>
        <w:pStyle w:val="Style9"/>
        <w:widowControl/>
        <w:tabs>
          <w:tab w:val="left" w:pos="360"/>
        </w:tabs>
        <w:spacing w:line="274" w:lineRule="exact"/>
        <w:ind w:left="360" w:hanging="360"/>
        <w:rPr>
          <w:rStyle w:val="FontStyle72"/>
        </w:rPr>
      </w:pPr>
      <w:r>
        <w:rPr>
          <w:rStyle w:val="FontStyle72"/>
        </w:rPr>
        <w:t>-</w:t>
      </w:r>
      <w:r>
        <w:rPr>
          <w:rStyle w:val="FontStyle72"/>
          <w:rFonts w:ascii="Times New Roman" w:hAnsi="Times New Roman" w:cs="Times New Roman"/>
        </w:rPr>
        <w:tab/>
      </w:r>
      <w:r>
        <w:rPr>
          <w:rStyle w:val="FontStyle72"/>
        </w:rPr>
        <w:t>подачи письменного заявления о добровольном выходе из состава Приходского собрания;</w:t>
      </w:r>
    </w:p>
    <w:p w:rsidR="00BA7314" w:rsidRDefault="00BA7314" w:rsidP="00BA7314">
      <w:pPr>
        <w:pStyle w:val="Style9"/>
        <w:widowControl/>
        <w:numPr>
          <w:ilvl w:val="0"/>
          <w:numId w:val="19"/>
        </w:numPr>
        <w:tabs>
          <w:tab w:val="left" w:pos="350"/>
        </w:tabs>
        <w:spacing w:before="48" w:line="274" w:lineRule="exact"/>
        <w:ind w:firstLine="0"/>
        <w:jc w:val="left"/>
        <w:rPr>
          <w:rStyle w:val="FontStyle72"/>
        </w:rPr>
      </w:pPr>
      <w:r>
        <w:rPr>
          <w:rStyle w:val="FontStyle72"/>
        </w:rPr>
        <w:t>смерти;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неисполнения хотя бы одной из обязанностей, предусмотренных пунктом 7.4 настоящего Устава.</w:t>
      </w:r>
    </w:p>
    <w:p w:rsidR="00BA7314" w:rsidRDefault="00BA7314">
      <w:pPr>
        <w:pStyle w:val="Style6"/>
        <w:widowControl/>
        <w:spacing w:line="274" w:lineRule="exact"/>
        <w:ind w:firstLine="715"/>
        <w:rPr>
          <w:rStyle w:val="FontStyle72"/>
        </w:rPr>
      </w:pPr>
      <w:r>
        <w:rPr>
          <w:rStyle w:val="FontStyle72"/>
        </w:rPr>
        <w:t>В случае</w:t>
      </w:r>
      <w:proofErr w:type="gramStart"/>
      <w:r>
        <w:rPr>
          <w:rStyle w:val="FontStyle72"/>
        </w:rPr>
        <w:t>,</w:t>
      </w:r>
      <w:proofErr w:type="gramEnd"/>
      <w:r>
        <w:rPr>
          <w:rStyle w:val="FontStyle72"/>
        </w:rPr>
        <w:t xml:space="preserve"> если член Приходского собрания не исполняет хотя бы одну из обязанностей, предусмотренных пунктом 7.4 настоящего Устава, Епархиальный архиерей единоличным решением вправе исключить всех (часть) членов из состава Приходского собрания и включить в его состав новых членов по собственному усмотрению.</w:t>
      </w:r>
    </w:p>
    <w:p w:rsidR="00BA7314" w:rsidRDefault="00BA7314">
      <w:pPr>
        <w:pStyle w:val="Style8"/>
        <w:widowControl/>
        <w:tabs>
          <w:tab w:val="left" w:pos="1085"/>
        </w:tabs>
        <w:spacing w:before="34"/>
        <w:ind w:left="706"/>
        <w:jc w:val="left"/>
        <w:rPr>
          <w:rStyle w:val="FontStyle72"/>
        </w:rPr>
      </w:pPr>
      <w:r>
        <w:rPr>
          <w:rStyle w:val="FontStyle72"/>
        </w:rPr>
        <w:t>7.4</w:t>
      </w:r>
      <w:r>
        <w:rPr>
          <w:rStyle w:val="FontStyle72"/>
          <w:rFonts w:ascii="Times New Roman" w:hAnsi="Times New Roman" w:cs="Times New Roman"/>
        </w:rPr>
        <w:tab/>
      </w:r>
      <w:r>
        <w:rPr>
          <w:rStyle w:val="FontStyle72"/>
        </w:rPr>
        <w:t>Обязанности членов Приходского собрания:</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соблюдать канонические правила и иные внутренние установления Русской Православной Церкви, в том числе Канонический устав Русской Православной Церкви, а также настоящий Устав;</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присутствовать на заседаниях Приходского собрания (при условии надлежащего извещения), за исключением следующих, подтвержденных соответствующими документами случаев: болезнь; отпуск; командировка; призыв на срочную военную службу; форс-мажорные обстоятельства;</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выполнять принятые в соответствии с настоящим Уставом решения Епархиального архиерея, Настоятеля и Приходского собрания.</w:t>
      </w:r>
    </w:p>
    <w:p w:rsidR="00BA7314" w:rsidRDefault="00BA7314">
      <w:pPr>
        <w:pStyle w:val="Style6"/>
        <w:widowControl/>
        <w:spacing w:line="274" w:lineRule="exact"/>
        <w:ind w:firstLine="701"/>
        <w:rPr>
          <w:rStyle w:val="FontStyle72"/>
        </w:rPr>
      </w:pPr>
      <w:r>
        <w:rPr>
          <w:rStyle w:val="FontStyle72"/>
        </w:rPr>
        <w:t>Свои обязанности по участию в деятельности Приходского собрания члены Приходского с</w:t>
      </w:r>
      <w:r>
        <w:rPr>
          <w:rStyle w:val="FontStyle72"/>
        </w:rPr>
        <w:t>о</w:t>
      </w:r>
      <w:r>
        <w:rPr>
          <w:rStyle w:val="FontStyle72"/>
        </w:rPr>
        <w:t>брания выполняют на безвозмездной основе.</w:t>
      </w:r>
    </w:p>
    <w:p w:rsidR="00BA7314" w:rsidRDefault="00BA7314">
      <w:pPr>
        <w:pStyle w:val="Style8"/>
        <w:widowControl/>
        <w:spacing w:line="240" w:lineRule="exact"/>
        <w:ind w:left="706"/>
        <w:jc w:val="left"/>
        <w:rPr>
          <w:sz w:val="20"/>
          <w:szCs w:val="20"/>
        </w:rPr>
      </w:pPr>
    </w:p>
    <w:p w:rsidR="00BA7314" w:rsidRDefault="00BA7314">
      <w:pPr>
        <w:pStyle w:val="Style8"/>
        <w:widowControl/>
        <w:tabs>
          <w:tab w:val="left" w:pos="1426"/>
        </w:tabs>
        <w:spacing w:before="34"/>
        <w:ind w:left="706"/>
        <w:jc w:val="left"/>
        <w:rPr>
          <w:rStyle w:val="FontStyle72"/>
        </w:rPr>
      </w:pPr>
      <w:r>
        <w:rPr>
          <w:rStyle w:val="FontStyle72"/>
        </w:rPr>
        <w:lastRenderedPageBreak/>
        <w:t>7.5</w:t>
      </w:r>
      <w:r>
        <w:rPr>
          <w:rStyle w:val="FontStyle72"/>
          <w:rFonts w:ascii="Times New Roman" w:hAnsi="Times New Roman" w:cs="Times New Roman"/>
        </w:rPr>
        <w:tab/>
      </w:r>
      <w:r>
        <w:rPr>
          <w:rStyle w:val="FontStyle72"/>
        </w:rPr>
        <w:t>Приходское собрание:</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принимает Устав Прихода с изменениями (дополнениями), который утверждается Епархиальным архиереем и вступает в силу с момента государственной регистрации;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сохраняет единство Прихода и его принадлежность к Епархии Русской Православной Церкви;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осуществляет прием членов в состав Приходского собрания (исключение из состава Приходского собрания) в установленном настоящим Уставом порядке;</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избирает на должность (освобождает от должности) помощника Настоятеля (церковного старосту) и казначея в установленном настоящим Уставом порядке;</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избирает членов в состав Ревизионной комиссии (исключает из состава Ревизионной комиссии);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устанавливает порядок владения, пользования и распоряжения недвижимым и особо ценным движимым имуществом Прихода в соответствии с Единым порядком владения, пользования и распоряжения недвижимым и особо ценным движимым имуществом религиозных организаций Русской Православной Церкви, утвержденным Священным Синодом Русской Православной Церкви.</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планирует финансово-хозяйственную деятельность Прихода;</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обеспечивает сохранность имущества Прихода и заботится о его приумножении;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принимает ежегодный отчет Прихода перед Епархией о деятельности Прихода, который напра</w:t>
      </w:r>
      <w:r>
        <w:rPr>
          <w:rStyle w:val="FontStyle72"/>
        </w:rPr>
        <w:t>в</w:t>
      </w:r>
      <w:r>
        <w:rPr>
          <w:rStyle w:val="FontStyle72"/>
        </w:rPr>
        <w:t>ляется на утверждение Епархиальному архиерею;</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рассматривает проектно-сметную документацию на строительство, ремонт, реставрацию прина</w:t>
      </w:r>
      <w:r>
        <w:rPr>
          <w:rStyle w:val="FontStyle72"/>
        </w:rPr>
        <w:t>д</w:t>
      </w:r>
      <w:r>
        <w:rPr>
          <w:rStyle w:val="FontStyle72"/>
        </w:rPr>
        <w:t>лежащих Приходу зданий (строений, сооружений), утверждает перечень необходимых проектных, реставрационных, ремонтных и строительных работ;</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рассматривает финансовые отчеты, иные отчеты Прихода, а также доклады Ревизионной коми</w:t>
      </w:r>
      <w:r>
        <w:rPr>
          <w:rStyle w:val="FontStyle72"/>
        </w:rPr>
        <w:t>с</w:t>
      </w:r>
      <w:r>
        <w:rPr>
          <w:rStyle w:val="FontStyle72"/>
        </w:rPr>
        <w:t>сии, которые направляются на рассмотрение и (или) утверждение Епархиальному архиерею;</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утверждает штатное расписание Прихода;</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определяет размер содержания членам причта;</w:t>
      </w:r>
    </w:p>
    <w:p w:rsidR="00BA7314" w:rsidRDefault="00BA7314" w:rsidP="00BA7314">
      <w:pPr>
        <w:pStyle w:val="Style9"/>
        <w:widowControl/>
        <w:numPr>
          <w:ilvl w:val="0"/>
          <w:numId w:val="20"/>
        </w:numPr>
        <w:tabs>
          <w:tab w:val="left" w:pos="350"/>
        </w:tabs>
        <w:spacing w:before="53"/>
        <w:ind w:left="350" w:hanging="350"/>
        <w:rPr>
          <w:rStyle w:val="FontStyle74"/>
        </w:rPr>
      </w:pPr>
      <w:r>
        <w:rPr>
          <w:rStyle w:val="FontStyle72"/>
        </w:rPr>
        <w:t>определяет размер заработной платы (вознаграждения) лицам, работающим по трудовым или гражданско-правовым договорам;</w:t>
      </w:r>
    </w:p>
    <w:p w:rsidR="00BA7314" w:rsidRDefault="00BA7314" w:rsidP="00BA7314">
      <w:pPr>
        <w:pStyle w:val="Style9"/>
        <w:widowControl/>
        <w:numPr>
          <w:ilvl w:val="0"/>
          <w:numId w:val="20"/>
        </w:numPr>
        <w:tabs>
          <w:tab w:val="left" w:pos="350"/>
        </w:tabs>
        <w:spacing w:line="274" w:lineRule="exact"/>
        <w:ind w:left="350" w:hanging="350"/>
        <w:rPr>
          <w:rStyle w:val="FontStyle74"/>
        </w:rPr>
      </w:pPr>
      <w:r>
        <w:rPr>
          <w:rStyle w:val="FontStyle72"/>
        </w:rPr>
        <w:t>рассматривает и в случае необходимости направляет Епархиальному архиерею поступившие жалобы на членов Приходского собрания и Приходского совета, а также на членов Ревизионной комиссии;</w:t>
      </w:r>
    </w:p>
    <w:p w:rsidR="00BA7314" w:rsidRDefault="00BA7314" w:rsidP="00BA7314">
      <w:pPr>
        <w:pStyle w:val="Style9"/>
        <w:widowControl/>
        <w:numPr>
          <w:ilvl w:val="0"/>
          <w:numId w:val="20"/>
        </w:numPr>
        <w:tabs>
          <w:tab w:val="left" w:pos="350"/>
        </w:tabs>
        <w:ind w:left="350" w:hanging="350"/>
        <w:rPr>
          <w:rStyle w:val="FontStyle74"/>
        </w:rPr>
      </w:pPr>
      <w:r>
        <w:rPr>
          <w:rStyle w:val="FontStyle72"/>
        </w:rPr>
        <w:t>осуществляет иные полномочия, предусмотренные Каноническим Уставом Русской Православной Церкви, а также настоящим Уставом.</w:t>
      </w:r>
    </w:p>
    <w:p w:rsidR="00BA7314" w:rsidRDefault="00BA7314">
      <w:pPr>
        <w:pStyle w:val="Style23"/>
        <w:widowControl/>
        <w:tabs>
          <w:tab w:val="left" w:pos="1411"/>
        </w:tabs>
        <w:spacing w:before="34" w:line="274" w:lineRule="exact"/>
        <w:ind w:firstLine="701"/>
        <w:rPr>
          <w:rStyle w:val="FontStyle72"/>
        </w:rPr>
      </w:pPr>
      <w:r>
        <w:rPr>
          <w:rStyle w:val="FontStyle72"/>
        </w:rPr>
        <w:t>7.6</w:t>
      </w:r>
      <w:r>
        <w:rPr>
          <w:rStyle w:val="FontStyle72"/>
          <w:rFonts w:ascii="Times New Roman" w:hAnsi="Times New Roman" w:cs="Times New Roman"/>
        </w:rPr>
        <w:tab/>
      </w:r>
      <w:r>
        <w:rPr>
          <w:rStyle w:val="FontStyle72"/>
        </w:rPr>
        <w:t>Заседания Приходского собрания проводятся по мере необходимости,</w:t>
      </w:r>
      <w:r>
        <w:rPr>
          <w:rStyle w:val="FontStyle72"/>
        </w:rPr>
        <w:br/>
        <w:t>но не реже одного раза в год.</w:t>
      </w:r>
    </w:p>
    <w:p w:rsidR="00BA7314" w:rsidRDefault="00BA7314">
      <w:pPr>
        <w:pStyle w:val="Style6"/>
        <w:widowControl/>
        <w:spacing w:line="274" w:lineRule="exact"/>
        <w:ind w:firstLine="706"/>
        <w:rPr>
          <w:rStyle w:val="FontStyle72"/>
        </w:rPr>
      </w:pPr>
      <w:r>
        <w:rPr>
          <w:rStyle w:val="FontStyle72"/>
        </w:rPr>
        <w:t>Приходское собрание созывается Настоятелем или, по распоряжению Епархиального арх</w:t>
      </w:r>
      <w:r>
        <w:rPr>
          <w:rStyle w:val="FontStyle72"/>
        </w:rPr>
        <w:t>и</w:t>
      </w:r>
      <w:r>
        <w:rPr>
          <w:rStyle w:val="FontStyle72"/>
        </w:rPr>
        <w:t>ерея, благочинным либо иным лицом, уполномоченным Епархиальным архиереем.</w:t>
      </w:r>
    </w:p>
    <w:p w:rsidR="00BA7314" w:rsidRDefault="00BA7314">
      <w:pPr>
        <w:pStyle w:val="Style6"/>
        <w:widowControl/>
        <w:spacing w:line="274" w:lineRule="exact"/>
        <w:ind w:firstLine="715"/>
        <w:rPr>
          <w:rStyle w:val="FontStyle72"/>
        </w:rPr>
      </w:pPr>
      <w:r>
        <w:rPr>
          <w:rStyle w:val="FontStyle72"/>
        </w:rPr>
        <w:t>Настоятель или иное уполномоченное Епархиальным архиереем лицо обеспечивает извещ</w:t>
      </w:r>
      <w:r>
        <w:rPr>
          <w:rStyle w:val="FontStyle72"/>
        </w:rPr>
        <w:t>е</w:t>
      </w:r>
      <w:r>
        <w:rPr>
          <w:rStyle w:val="FontStyle72"/>
        </w:rPr>
        <w:t>ние членов Приходского собрания о времени и месте проведения заседания.</w:t>
      </w:r>
    </w:p>
    <w:p w:rsidR="00BA7314" w:rsidRDefault="00BA7314">
      <w:pPr>
        <w:pStyle w:val="Style6"/>
        <w:widowControl/>
        <w:spacing w:line="274" w:lineRule="exact"/>
        <w:ind w:firstLine="696"/>
        <w:rPr>
          <w:rStyle w:val="FontStyle72"/>
        </w:rPr>
      </w:pPr>
      <w:r>
        <w:rPr>
          <w:rStyle w:val="FontStyle72"/>
        </w:rPr>
        <w:t>Заседания Приходского собрания проводятся под председательством Настоятеля либо под председательством Епархиального архиерея, благочинного или иного лица, уполномоченного Епа</w:t>
      </w:r>
      <w:r>
        <w:rPr>
          <w:rStyle w:val="FontStyle72"/>
        </w:rPr>
        <w:t>р</w:t>
      </w:r>
      <w:r>
        <w:rPr>
          <w:rStyle w:val="FontStyle72"/>
        </w:rPr>
        <w:t>хиальным архиереем, в соответствии с повесткой дня, представленной председательствующим и принятым регламентом.</w:t>
      </w:r>
    </w:p>
    <w:p w:rsidR="00BA7314" w:rsidRDefault="00BA7314">
      <w:pPr>
        <w:pStyle w:val="Style6"/>
        <w:widowControl/>
        <w:spacing w:line="274" w:lineRule="exact"/>
        <w:ind w:firstLine="706"/>
        <w:rPr>
          <w:rStyle w:val="FontStyle72"/>
        </w:rPr>
      </w:pPr>
      <w:r>
        <w:rPr>
          <w:rStyle w:val="FontStyle72"/>
        </w:rPr>
        <w:t>Заседания приходского собрания, в повестку дня которых входит избрание членов в состав Приходского собрания, их переизбрание либо исключение из состава Приходского собрания пров</w:t>
      </w:r>
      <w:r>
        <w:rPr>
          <w:rStyle w:val="FontStyle72"/>
        </w:rPr>
        <w:t>о</w:t>
      </w:r>
      <w:r>
        <w:rPr>
          <w:rStyle w:val="FontStyle72"/>
        </w:rPr>
        <w:t>дятся под председательством Епархиального архиерея, благочинного или иного лица, уполномоче</w:t>
      </w:r>
      <w:r>
        <w:rPr>
          <w:rStyle w:val="FontStyle72"/>
        </w:rPr>
        <w:t>н</w:t>
      </w:r>
      <w:r>
        <w:rPr>
          <w:rStyle w:val="FontStyle72"/>
        </w:rPr>
        <w:t>ного Епархиальным архиереем.</w:t>
      </w:r>
    </w:p>
    <w:p w:rsidR="00BA7314" w:rsidRPr="00F23766" w:rsidRDefault="00BA7314">
      <w:pPr>
        <w:pStyle w:val="Style21"/>
        <w:widowControl/>
        <w:spacing w:line="274" w:lineRule="exact"/>
        <w:ind w:firstLine="686"/>
        <w:rPr>
          <w:rStyle w:val="FontStyle71"/>
          <w:b w:val="0"/>
        </w:rPr>
      </w:pPr>
      <w:r w:rsidRPr="00F23766">
        <w:rPr>
          <w:rStyle w:val="FontStyle71"/>
          <w:b w:val="0"/>
        </w:rPr>
        <w:t>/Поскольку такого рода собрания бывают довольно часто и, как правило, не требуют по существу дела участия Епархиального архиерея или даже благочинного, то, если нет ничего ос</w:t>
      </w:r>
      <w:r w:rsidRPr="00F23766">
        <w:rPr>
          <w:rStyle w:val="FontStyle71"/>
          <w:b w:val="0"/>
        </w:rPr>
        <w:t>о</w:t>
      </w:r>
      <w:r w:rsidRPr="00F23766">
        <w:rPr>
          <w:rStyle w:val="FontStyle71"/>
          <w:b w:val="0"/>
        </w:rPr>
        <w:t>бенного, такие собрания проводятся под председательством настоятеля, а их протоколы потом в обычном порядке утверждаются Епархиальным архиереем.</w:t>
      </w:r>
    </w:p>
    <w:p w:rsidR="00BA7314" w:rsidRPr="00F23766" w:rsidRDefault="00BA7314">
      <w:pPr>
        <w:pStyle w:val="Style21"/>
        <w:widowControl/>
        <w:spacing w:line="274" w:lineRule="exact"/>
        <w:ind w:firstLine="706"/>
        <w:rPr>
          <w:rStyle w:val="FontStyle71"/>
          <w:b w:val="0"/>
        </w:rPr>
      </w:pPr>
      <w:r w:rsidRPr="00F23766">
        <w:rPr>
          <w:rStyle w:val="FontStyle71"/>
          <w:b w:val="0"/>
        </w:rPr>
        <w:t>Этот порядок закреплён Распоряжением по Московской епархии №2695 от 15 августа 2012 г., которое можно найти в Приложениях/</w:t>
      </w:r>
    </w:p>
    <w:p w:rsidR="00BA7314" w:rsidRDefault="00BA7314" w:rsidP="00BA7314">
      <w:pPr>
        <w:pStyle w:val="Style23"/>
        <w:widowControl/>
        <w:numPr>
          <w:ilvl w:val="0"/>
          <w:numId w:val="21"/>
        </w:numPr>
        <w:tabs>
          <w:tab w:val="left" w:pos="1080"/>
        </w:tabs>
        <w:spacing w:before="269"/>
        <w:ind w:firstLine="706"/>
        <w:rPr>
          <w:rStyle w:val="FontStyle74"/>
        </w:rPr>
      </w:pPr>
      <w:r>
        <w:rPr>
          <w:rStyle w:val="FontStyle72"/>
        </w:rPr>
        <w:t>Приходское собрание правомочно при участии в нем не менее половины членов.</w:t>
      </w:r>
    </w:p>
    <w:p w:rsidR="00BA7314" w:rsidRDefault="00BA7314" w:rsidP="00BA7314">
      <w:pPr>
        <w:pStyle w:val="Style23"/>
        <w:widowControl/>
        <w:numPr>
          <w:ilvl w:val="0"/>
          <w:numId w:val="21"/>
        </w:numPr>
        <w:tabs>
          <w:tab w:val="left" w:pos="1080"/>
        </w:tabs>
        <w:spacing w:before="274" w:line="274" w:lineRule="exact"/>
        <w:ind w:firstLine="706"/>
        <w:rPr>
          <w:rStyle w:val="FontStyle74"/>
        </w:rPr>
      </w:pPr>
      <w:r>
        <w:rPr>
          <w:rStyle w:val="FontStyle72"/>
        </w:rPr>
        <w:lastRenderedPageBreak/>
        <w:t>Решения Приходского собрания принимаются большинством голосов присутствующих на заседании членов Приходского собрания и председательствующего. При равенстве голосов реша</w:t>
      </w:r>
      <w:r>
        <w:rPr>
          <w:rStyle w:val="FontStyle72"/>
        </w:rPr>
        <w:t>ю</w:t>
      </w:r>
      <w:r>
        <w:rPr>
          <w:rStyle w:val="FontStyle72"/>
        </w:rPr>
        <w:t>щим является голос председательствующего.</w:t>
      </w:r>
    </w:p>
    <w:p w:rsidR="00BA7314" w:rsidRDefault="00BA7314">
      <w:pPr>
        <w:pStyle w:val="Style6"/>
        <w:widowControl/>
        <w:spacing w:line="274" w:lineRule="exact"/>
        <w:ind w:firstLine="706"/>
        <w:rPr>
          <w:rStyle w:val="FontStyle72"/>
        </w:rPr>
      </w:pPr>
      <w:r>
        <w:rPr>
          <w:rStyle w:val="FontStyle72"/>
        </w:rPr>
        <w:t>Решения Приходского собрания фиксируются в протоколе. Протокол Приходского собрания ведет секретарь, избранный для этих целей Приходским собранием. Протокол Приходского собрания подписывают: Настоятель и секретарь, а также пять членов Приходского собрания, избранных на с</w:t>
      </w:r>
      <w:r>
        <w:rPr>
          <w:rStyle w:val="FontStyle72"/>
        </w:rPr>
        <w:t>о</w:t>
      </w:r>
      <w:r>
        <w:rPr>
          <w:rStyle w:val="FontStyle72"/>
        </w:rPr>
        <w:t>ответствующем заседании в целях подписания протокола.</w:t>
      </w:r>
    </w:p>
    <w:p w:rsidR="00BA7314" w:rsidRDefault="00BA7314">
      <w:pPr>
        <w:pStyle w:val="Style23"/>
        <w:widowControl/>
        <w:tabs>
          <w:tab w:val="left" w:pos="1430"/>
        </w:tabs>
        <w:spacing w:before="34" w:line="274" w:lineRule="exact"/>
        <w:rPr>
          <w:rStyle w:val="FontStyle72"/>
        </w:rPr>
      </w:pPr>
      <w:r>
        <w:rPr>
          <w:rStyle w:val="FontStyle72"/>
        </w:rPr>
        <w:t>7.9</w:t>
      </w:r>
      <w:r>
        <w:rPr>
          <w:rStyle w:val="FontStyle72"/>
          <w:rFonts w:ascii="Times New Roman" w:hAnsi="Times New Roman" w:cs="Times New Roman"/>
        </w:rPr>
        <w:tab/>
      </w:r>
      <w:r>
        <w:rPr>
          <w:rStyle w:val="FontStyle72"/>
        </w:rPr>
        <w:t>Решения (протоколы) заседаний Приходского собрания направляются</w:t>
      </w:r>
      <w:r>
        <w:rPr>
          <w:rStyle w:val="FontStyle72"/>
        </w:rPr>
        <w:br/>
        <w:t>на утверждение Епархиальному архиерею. Решения (протоколы) Приходского</w:t>
      </w:r>
      <w:r>
        <w:rPr>
          <w:rStyle w:val="FontStyle72"/>
        </w:rPr>
        <w:br/>
        <w:t>собрания вступают в силу и подлежат обязательному исполнению после</w:t>
      </w:r>
      <w:r>
        <w:rPr>
          <w:rStyle w:val="FontStyle72"/>
        </w:rPr>
        <w:br/>
        <w:t>утверждения их Епархиальным архиереем.</w:t>
      </w:r>
    </w:p>
    <w:p w:rsidR="00BA7314" w:rsidRPr="00F23766" w:rsidRDefault="00BA7314">
      <w:pPr>
        <w:pStyle w:val="Style21"/>
        <w:widowControl/>
        <w:spacing w:line="274" w:lineRule="exact"/>
        <w:ind w:firstLine="701"/>
        <w:rPr>
          <w:rStyle w:val="FontStyle71"/>
          <w:b w:val="0"/>
        </w:rPr>
      </w:pPr>
      <w:r w:rsidRPr="00F23766">
        <w:rPr>
          <w:rStyle w:val="FontStyle71"/>
          <w:b w:val="0"/>
        </w:rPr>
        <w:t>/Все протоколы Приходских собраний направляются в Епархиальное управление в сопр</w:t>
      </w:r>
      <w:r w:rsidRPr="00F23766">
        <w:rPr>
          <w:rStyle w:val="FontStyle71"/>
          <w:b w:val="0"/>
        </w:rPr>
        <w:t>о</w:t>
      </w:r>
      <w:r w:rsidRPr="00F23766">
        <w:rPr>
          <w:rStyle w:val="FontStyle71"/>
          <w:b w:val="0"/>
        </w:rPr>
        <w:t>вождении рапорта благочинного, в котором тот просит Епархиального архиерея утвердить протокол и, если нужно, сообщает свои замечания./</w:t>
      </w:r>
    </w:p>
    <w:p w:rsidR="00F23766" w:rsidRDefault="00F23766">
      <w:pPr>
        <w:pStyle w:val="Style17"/>
        <w:widowControl/>
        <w:spacing w:before="48"/>
        <w:ind w:left="706"/>
        <w:jc w:val="left"/>
        <w:rPr>
          <w:rStyle w:val="FontStyle73"/>
        </w:rPr>
      </w:pPr>
    </w:p>
    <w:p w:rsidR="00BA7314" w:rsidRDefault="00BA7314">
      <w:pPr>
        <w:pStyle w:val="Style17"/>
        <w:widowControl/>
        <w:spacing w:before="48"/>
        <w:ind w:left="706"/>
        <w:jc w:val="left"/>
        <w:rPr>
          <w:rStyle w:val="FontStyle73"/>
        </w:rPr>
      </w:pPr>
      <w:r>
        <w:rPr>
          <w:rStyle w:val="FontStyle73"/>
        </w:rPr>
        <w:t xml:space="preserve">3.2.4. </w:t>
      </w:r>
      <w:proofErr w:type="gramStart"/>
      <w:r>
        <w:rPr>
          <w:rStyle w:val="FontStyle73"/>
        </w:rPr>
        <w:t>Приходской</w:t>
      </w:r>
      <w:proofErr w:type="gramEnd"/>
      <w:r>
        <w:rPr>
          <w:rStyle w:val="FontStyle73"/>
        </w:rPr>
        <w:t xml:space="preserve"> совет (глава 8)</w:t>
      </w:r>
    </w:p>
    <w:p w:rsidR="00BA7314" w:rsidRDefault="00BA7314">
      <w:pPr>
        <w:pStyle w:val="Style23"/>
        <w:widowControl/>
        <w:tabs>
          <w:tab w:val="left" w:pos="1224"/>
        </w:tabs>
        <w:spacing w:before="43" w:line="274" w:lineRule="exact"/>
        <w:ind w:firstLine="706"/>
        <w:rPr>
          <w:rStyle w:val="FontStyle72"/>
        </w:rPr>
      </w:pPr>
      <w:r>
        <w:rPr>
          <w:rStyle w:val="FontStyle72"/>
        </w:rPr>
        <w:t>8.1</w:t>
      </w:r>
      <w:r>
        <w:rPr>
          <w:rStyle w:val="FontStyle72"/>
          <w:rFonts w:ascii="Times New Roman" w:hAnsi="Times New Roman" w:cs="Times New Roman"/>
        </w:rPr>
        <w:tab/>
      </w:r>
      <w:r>
        <w:rPr>
          <w:rStyle w:val="FontStyle72"/>
        </w:rPr>
        <w:t>Приходской совет является постоянно действующим исполнительным</w:t>
      </w:r>
      <w:r>
        <w:rPr>
          <w:rStyle w:val="FontStyle72"/>
        </w:rPr>
        <w:br/>
        <w:t>органом Прихода, реализующим решения Епархиального архиерея, Настоятеля и</w:t>
      </w:r>
      <w:r>
        <w:rPr>
          <w:rStyle w:val="FontStyle72"/>
        </w:rPr>
        <w:br/>
        <w:t>Приходского собрания.</w:t>
      </w:r>
    </w:p>
    <w:p w:rsidR="00BA7314" w:rsidRDefault="00BA7314">
      <w:pPr>
        <w:pStyle w:val="Style6"/>
        <w:widowControl/>
        <w:spacing w:line="278" w:lineRule="exact"/>
        <w:ind w:firstLine="715"/>
        <w:rPr>
          <w:rStyle w:val="FontStyle72"/>
        </w:rPr>
      </w:pPr>
      <w:r>
        <w:rPr>
          <w:rStyle w:val="FontStyle72"/>
        </w:rPr>
        <w:t>В состав Приходского совета входят Настоятель, его помощник (церковный староста) и ка</w:t>
      </w:r>
      <w:r>
        <w:rPr>
          <w:rStyle w:val="FontStyle72"/>
        </w:rPr>
        <w:t>з</w:t>
      </w:r>
      <w:r>
        <w:rPr>
          <w:rStyle w:val="FontStyle72"/>
        </w:rPr>
        <w:t>начей.</w:t>
      </w:r>
    </w:p>
    <w:p w:rsidR="00BA7314" w:rsidRDefault="00BA7314">
      <w:pPr>
        <w:pStyle w:val="Style23"/>
        <w:widowControl/>
        <w:spacing w:line="240" w:lineRule="exact"/>
        <w:ind w:firstLine="706"/>
        <w:rPr>
          <w:sz w:val="20"/>
          <w:szCs w:val="20"/>
        </w:rPr>
      </w:pPr>
    </w:p>
    <w:p w:rsidR="00BA7314" w:rsidRDefault="00BA7314">
      <w:pPr>
        <w:pStyle w:val="Style23"/>
        <w:widowControl/>
        <w:tabs>
          <w:tab w:val="left" w:pos="1426"/>
        </w:tabs>
        <w:spacing w:before="24"/>
        <w:ind w:firstLine="706"/>
        <w:rPr>
          <w:rStyle w:val="FontStyle72"/>
        </w:rPr>
      </w:pPr>
      <w:r>
        <w:rPr>
          <w:rStyle w:val="FontStyle72"/>
        </w:rPr>
        <w:t>8.2</w:t>
      </w:r>
      <w:r>
        <w:rPr>
          <w:rStyle w:val="FontStyle72"/>
          <w:rFonts w:ascii="Times New Roman" w:hAnsi="Times New Roman" w:cs="Times New Roman"/>
        </w:rPr>
        <w:tab/>
      </w:r>
      <w:r>
        <w:rPr>
          <w:rStyle w:val="FontStyle72"/>
        </w:rPr>
        <w:t>Председателем Приходского совета является Настоятель.</w:t>
      </w:r>
      <w:r>
        <w:rPr>
          <w:rStyle w:val="FontStyle72"/>
        </w:rPr>
        <w:br/>
        <w:t>Епархиальный архиерей вправе своим единоличным решением:</w:t>
      </w:r>
    </w:p>
    <w:p w:rsidR="00BA7314" w:rsidRDefault="00BA7314" w:rsidP="00BA7314">
      <w:pPr>
        <w:pStyle w:val="Style9"/>
        <w:widowControl/>
        <w:numPr>
          <w:ilvl w:val="0"/>
          <w:numId w:val="19"/>
        </w:numPr>
        <w:tabs>
          <w:tab w:val="left" w:pos="350"/>
        </w:tabs>
        <w:ind w:left="350" w:hanging="350"/>
        <w:rPr>
          <w:rStyle w:val="FontStyle72"/>
        </w:rPr>
      </w:pPr>
      <w:r>
        <w:rPr>
          <w:rStyle w:val="FontStyle72"/>
        </w:rPr>
        <w:t>освободить по собственному усмотрению Настоятеля от должности Председателя Приходского совета;</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назначить на должность Председателя Приходского совета (сроком на три года с правом назн</w:t>
      </w:r>
      <w:r>
        <w:rPr>
          <w:rStyle w:val="FontStyle72"/>
        </w:rPr>
        <w:t>а</w:t>
      </w:r>
      <w:r>
        <w:rPr>
          <w:rStyle w:val="FontStyle72"/>
        </w:rPr>
        <w:t>чения на новый срок без ограничения числа таких назначений) помощника Настоятеля (церковного старосту) либо другое лицо, в том числе клирика Прихода, с введением его в состав Приходского собрания и Приходского совета.</w:t>
      </w:r>
    </w:p>
    <w:p w:rsidR="00BA7314" w:rsidRDefault="00BA7314">
      <w:pPr>
        <w:pStyle w:val="Style23"/>
        <w:widowControl/>
        <w:spacing w:line="240" w:lineRule="exact"/>
        <w:ind w:firstLine="706"/>
        <w:rPr>
          <w:sz w:val="20"/>
          <w:szCs w:val="20"/>
        </w:rPr>
      </w:pPr>
    </w:p>
    <w:p w:rsidR="00BA7314" w:rsidRDefault="00BA7314">
      <w:pPr>
        <w:pStyle w:val="Style23"/>
        <w:widowControl/>
        <w:tabs>
          <w:tab w:val="left" w:pos="1426"/>
        </w:tabs>
        <w:spacing w:before="34" w:line="274" w:lineRule="exact"/>
        <w:ind w:firstLine="706"/>
        <w:rPr>
          <w:rStyle w:val="FontStyle72"/>
        </w:rPr>
      </w:pPr>
      <w:r>
        <w:rPr>
          <w:rStyle w:val="FontStyle72"/>
        </w:rPr>
        <w:t>8.3</w:t>
      </w:r>
      <w:r>
        <w:rPr>
          <w:rStyle w:val="FontStyle72"/>
          <w:rFonts w:ascii="Times New Roman" w:hAnsi="Times New Roman" w:cs="Times New Roman"/>
        </w:rPr>
        <w:tab/>
      </w:r>
      <w:r>
        <w:rPr>
          <w:rStyle w:val="FontStyle72"/>
        </w:rPr>
        <w:t>Председатель Приходского совета, не состоящий на должности</w:t>
      </w:r>
      <w:r>
        <w:rPr>
          <w:rStyle w:val="FontStyle72"/>
        </w:rPr>
        <w:br/>
        <w:t>Настоятеля, может быть досрочно освобождён от занимаемой должности на</w:t>
      </w:r>
      <w:r>
        <w:rPr>
          <w:rStyle w:val="FontStyle72"/>
        </w:rPr>
        <w:br/>
        <w:t>основании решения Епархиального архиерея в случаях:</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смерти;</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подачи письменного заявления об освобождении от должности;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несоответствия занимаемой должности, в том числе в связи с отсутствием (утратой) необходимой квалификации;</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дисциплинарного нарушения;</w:t>
      </w:r>
    </w:p>
    <w:p w:rsidR="00BA7314" w:rsidRDefault="00BA7314" w:rsidP="00BA7314">
      <w:pPr>
        <w:pStyle w:val="Style9"/>
        <w:widowControl/>
        <w:numPr>
          <w:ilvl w:val="0"/>
          <w:numId w:val="19"/>
        </w:numPr>
        <w:tabs>
          <w:tab w:val="left" w:pos="350"/>
        </w:tabs>
        <w:ind w:left="350" w:hanging="350"/>
        <w:rPr>
          <w:rStyle w:val="FontStyle72"/>
        </w:rPr>
      </w:pPr>
      <w:r>
        <w:rPr>
          <w:rStyle w:val="FontStyle72"/>
        </w:rPr>
        <w:t>нарушения канонических правил и иных внутренних установлений Русской Православной Церкви;</w:t>
      </w:r>
    </w:p>
    <w:p w:rsidR="00BA7314" w:rsidRDefault="00BA7314" w:rsidP="00BA7314">
      <w:pPr>
        <w:pStyle w:val="Style9"/>
        <w:widowControl/>
        <w:numPr>
          <w:ilvl w:val="0"/>
          <w:numId w:val="19"/>
        </w:numPr>
        <w:tabs>
          <w:tab w:val="left" w:pos="350"/>
        </w:tabs>
        <w:ind w:left="350" w:hanging="350"/>
        <w:rPr>
          <w:rStyle w:val="FontStyle72"/>
        </w:rPr>
      </w:pPr>
      <w:r>
        <w:rPr>
          <w:rStyle w:val="FontStyle72"/>
        </w:rPr>
        <w:t>несоблюдения требований Канонического устава Русской Православной Церкви, законодательства Российской Федерации либо настоящего Устава.</w:t>
      </w:r>
    </w:p>
    <w:p w:rsidR="00BA7314" w:rsidRDefault="00BA7314">
      <w:pPr>
        <w:pStyle w:val="Style23"/>
        <w:widowControl/>
        <w:spacing w:line="240" w:lineRule="exact"/>
        <w:ind w:firstLine="706"/>
        <w:rPr>
          <w:sz w:val="20"/>
          <w:szCs w:val="20"/>
        </w:rPr>
      </w:pPr>
    </w:p>
    <w:p w:rsidR="00BA7314" w:rsidRDefault="00BA7314">
      <w:pPr>
        <w:pStyle w:val="Style23"/>
        <w:widowControl/>
        <w:tabs>
          <w:tab w:val="left" w:pos="1214"/>
        </w:tabs>
        <w:spacing w:before="34" w:line="274" w:lineRule="exact"/>
        <w:ind w:firstLine="706"/>
        <w:rPr>
          <w:rStyle w:val="FontStyle72"/>
        </w:rPr>
      </w:pPr>
      <w:r>
        <w:rPr>
          <w:rStyle w:val="FontStyle72"/>
        </w:rPr>
        <w:t>8.4</w:t>
      </w:r>
      <w:r>
        <w:rPr>
          <w:rStyle w:val="FontStyle72"/>
          <w:rFonts w:ascii="Times New Roman" w:hAnsi="Times New Roman" w:cs="Times New Roman"/>
        </w:rPr>
        <w:tab/>
      </w:r>
      <w:r>
        <w:rPr>
          <w:rStyle w:val="FontStyle72"/>
        </w:rPr>
        <w:t>Помощник Настоятеля (церковный староста) и казначей избираются</w:t>
      </w:r>
      <w:r>
        <w:rPr>
          <w:rStyle w:val="FontStyle72"/>
        </w:rPr>
        <w:br/>
        <w:t>Приходским собранием из числа его членов сроком на три года без ограничения</w:t>
      </w:r>
      <w:r>
        <w:rPr>
          <w:rStyle w:val="FontStyle72"/>
        </w:rPr>
        <w:br/>
        <w:t>числа переизбраний и утверждаются в должности Епархиальным архиереем.</w:t>
      </w:r>
    </w:p>
    <w:p w:rsidR="00BA7314" w:rsidRDefault="00BA7314">
      <w:pPr>
        <w:pStyle w:val="Style23"/>
        <w:widowControl/>
        <w:spacing w:line="240" w:lineRule="exact"/>
        <w:ind w:firstLine="701"/>
        <w:rPr>
          <w:sz w:val="20"/>
          <w:szCs w:val="20"/>
        </w:rPr>
      </w:pPr>
    </w:p>
    <w:p w:rsidR="00BA7314" w:rsidRDefault="00BA7314">
      <w:pPr>
        <w:pStyle w:val="Style23"/>
        <w:widowControl/>
        <w:tabs>
          <w:tab w:val="left" w:pos="1085"/>
        </w:tabs>
        <w:spacing w:before="34" w:line="274" w:lineRule="exact"/>
        <w:ind w:firstLine="701"/>
        <w:rPr>
          <w:rStyle w:val="FontStyle72"/>
        </w:rPr>
      </w:pPr>
      <w:r>
        <w:rPr>
          <w:rStyle w:val="FontStyle72"/>
        </w:rPr>
        <w:t>8.5</w:t>
      </w:r>
      <w:r>
        <w:rPr>
          <w:rStyle w:val="FontStyle72"/>
          <w:rFonts w:ascii="Times New Roman" w:hAnsi="Times New Roman" w:cs="Times New Roman"/>
        </w:rPr>
        <w:tab/>
      </w:r>
      <w:r>
        <w:rPr>
          <w:rStyle w:val="FontStyle72"/>
        </w:rPr>
        <w:t>Полномочия помощника Настоятеля (церковного старосты) и казначея</w:t>
      </w:r>
      <w:r>
        <w:rPr>
          <w:rStyle w:val="FontStyle72"/>
        </w:rPr>
        <w:br/>
        <w:t>могут быть досрочно прекращены в случае:</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смерти;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добровольного выхода из состава Приходского совета путем подачи соответствующего письме</w:t>
      </w:r>
      <w:r>
        <w:rPr>
          <w:rStyle w:val="FontStyle72"/>
        </w:rPr>
        <w:t>н</w:t>
      </w:r>
      <w:r>
        <w:rPr>
          <w:rStyle w:val="FontStyle72"/>
        </w:rPr>
        <w:t>ного заявления;</w:t>
      </w:r>
    </w:p>
    <w:p w:rsidR="00BA7314" w:rsidRDefault="00BA7314" w:rsidP="00BA7314">
      <w:pPr>
        <w:pStyle w:val="Style9"/>
        <w:widowControl/>
        <w:numPr>
          <w:ilvl w:val="0"/>
          <w:numId w:val="19"/>
        </w:numPr>
        <w:tabs>
          <w:tab w:val="left" w:pos="350"/>
        </w:tabs>
        <w:spacing w:line="274" w:lineRule="exact"/>
        <w:ind w:left="350" w:hanging="350"/>
        <w:rPr>
          <w:rStyle w:val="FontStyle72"/>
        </w:rPr>
      </w:pPr>
      <w:proofErr w:type="gramStart"/>
      <w:r>
        <w:rPr>
          <w:rStyle w:val="FontStyle72"/>
        </w:rPr>
        <w:t>исключения из состава Приходского совета по решению Приходского собрания либо по решению Епархиального архиерея в случае несоответствия занимаемой должности, в том числе в связи с отсутствием (утратой) необходимой квалификации; дисциплинарного нарушения; нарушения к</w:t>
      </w:r>
      <w:r>
        <w:rPr>
          <w:rStyle w:val="FontStyle72"/>
        </w:rPr>
        <w:t>а</w:t>
      </w:r>
      <w:r>
        <w:rPr>
          <w:rStyle w:val="FontStyle72"/>
        </w:rPr>
        <w:lastRenderedPageBreak/>
        <w:t>нонических правил и иных внутренних установлений Русской Православной Церкви; невыполнения требований Канонического устава Русской Православной Церкви; законодательства Российской Федерации либо настоящего Устава.</w:t>
      </w:r>
      <w:proofErr w:type="gramEnd"/>
    </w:p>
    <w:p w:rsidR="00BA7314" w:rsidRDefault="00BA7314">
      <w:pPr>
        <w:pStyle w:val="Style23"/>
        <w:widowControl/>
        <w:spacing w:line="240" w:lineRule="exact"/>
        <w:ind w:left="706" w:firstLine="0"/>
        <w:jc w:val="left"/>
        <w:rPr>
          <w:sz w:val="20"/>
          <w:szCs w:val="20"/>
        </w:rPr>
      </w:pPr>
    </w:p>
    <w:p w:rsidR="00BA7314" w:rsidRDefault="00BA7314">
      <w:pPr>
        <w:pStyle w:val="Style23"/>
        <w:widowControl/>
        <w:tabs>
          <w:tab w:val="left" w:pos="1090"/>
        </w:tabs>
        <w:spacing w:before="34" w:line="274" w:lineRule="exact"/>
        <w:ind w:left="706" w:firstLine="0"/>
        <w:jc w:val="left"/>
        <w:rPr>
          <w:rStyle w:val="FontStyle72"/>
        </w:rPr>
      </w:pPr>
      <w:r>
        <w:rPr>
          <w:rStyle w:val="FontStyle72"/>
        </w:rPr>
        <w:t>8.6</w:t>
      </w:r>
      <w:proofErr w:type="gramStart"/>
      <w:r>
        <w:rPr>
          <w:rStyle w:val="FontStyle72"/>
          <w:rFonts w:ascii="Times New Roman" w:hAnsi="Times New Roman" w:cs="Times New Roman"/>
        </w:rPr>
        <w:tab/>
      </w:r>
      <w:r>
        <w:rPr>
          <w:rStyle w:val="FontStyle72"/>
        </w:rPr>
        <w:t>В</w:t>
      </w:r>
      <w:proofErr w:type="gramEnd"/>
      <w:r>
        <w:rPr>
          <w:rStyle w:val="FontStyle72"/>
        </w:rPr>
        <w:t xml:space="preserve"> пределах своей компетенции Приходской совет:</w:t>
      </w:r>
    </w:p>
    <w:p w:rsidR="00BA7314" w:rsidRDefault="00BA7314">
      <w:pPr>
        <w:pStyle w:val="Style9"/>
        <w:widowControl/>
        <w:tabs>
          <w:tab w:val="left" w:pos="350"/>
        </w:tabs>
        <w:spacing w:line="274" w:lineRule="exact"/>
        <w:ind w:left="350" w:hanging="350"/>
        <w:rPr>
          <w:rStyle w:val="FontStyle72"/>
        </w:rPr>
      </w:pPr>
      <w:r>
        <w:rPr>
          <w:rStyle w:val="FontStyle72"/>
        </w:rPr>
        <w:t>-</w:t>
      </w:r>
      <w:r>
        <w:rPr>
          <w:rStyle w:val="FontStyle72"/>
          <w:rFonts w:ascii="Times New Roman" w:hAnsi="Times New Roman" w:cs="Times New Roman"/>
        </w:rPr>
        <w:tab/>
      </w:r>
      <w:r>
        <w:rPr>
          <w:rStyle w:val="FontStyle72"/>
        </w:rPr>
        <w:t>реализует решения Епархиального архиерея, Настоятеля и Приходского собрания;</w:t>
      </w:r>
    </w:p>
    <w:p w:rsidR="00BA7314" w:rsidRDefault="00BA7314" w:rsidP="00BA7314">
      <w:pPr>
        <w:pStyle w:val="Style9"/>
        <w:widowControl/>
        <w:numPr>
          <w:ilvl w:val="0"/>
          <w:numId w:val="19"/>
        </w:numPr>
        <w:tabs>
          <w:tab w:val="left" w:pos="350"/>
        </w:tabs>
        <w:spacing w:before="48" w:line="274" w:lineRule="exact"/>
        <w:ind w:left="350" w:hanging="350"/>
        <w:rPr>
          <w:rStyle w:val="FontStyle72"/>
        </w:rPr>
      </w:pPr>
      <w:r>
        <w:rPr>
          <w:rStyle w:val="FontStyle72"/>
        </w:rPr>
        <w:t>подготавливает к рассмотрению Приходским собранием ежегодный отчет Прихода перед Епархией о деятельности Прихода, финансовые отчеты, иные отчеты Прихода;</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ведёт инвентарную книгу;</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отвечает за сохранность и содержание в надлежащем порядке храмовых зданий, других соор</w:t>
      </w:r>
      <w:r>
        <w:rPr>
          <w:rStyle w:val="FontStyle72"/>
        </w:rPr>
        <w:t>у</w:t>
      </w:r>
      <w:r>
        <w:rPr>
          <w:rStyle w:val="FontStyle72"/>
        </w:rPr>
        <w:t>жений, строений, помещений и прилегающих территорий, принадлежащих Приходу земельных участков и всего имущества, находящегося в собственности или пользовании Прихода, и ведет его учет;</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решает текущие хозяйственные вопросы;</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принимает с письменного разрешения (благословения) Епархиального архиерея решение о с</w:t>
      </w:r>
      <w:r>
        <w:rPr>
          <w:rStyle w:val="FontStyle72"/>
        </w:rPr>
        <w:t>о</w:t>
      </w:r>
      <w:r>
        <w:rPr>
          <w:rStyle w:val="FontStyle72"/>
        </w:rPr>
        <w:t>здании Приходом коммерческих (некоммерческих) организаций, а также об участии Прихода в деятельности коммерческих организаций, в том числе о внесении Приходом вкладов в уставный капитал хозяйственных обществ;</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принимает с письменного разрешения (благословения) Епархиального архиерея решение о с</w:t>
      </w:r>
      <w:r>
        <w:rPr>
          <w:rStyle w:val="FontStyle72"/>
        </w:rPr>
        <w:t>о</w:t>
      </w:r>
      <w:r>
        <w:rPr>
          <w:rStyle w:val="FontStyle72"/>
        </w:rPr>
        <w:t>здании (упразднении) структурных подразделений Прихода, не имеющих прав юридического лица и об учреждении средств массовой информации;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предоставляет жилье членам причта Прихода в тех случаях, когда они в нем нуждаются;</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отвечает за поддержание порядка во время совершения богослужения;</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осуществляет иные полномочия, предусмотренные Каноническим уставом Русской Православной Церкви и настоящим Уставом.</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8.7 Заседания Приходского совета проводятся Председателем Приходского совета по мере необходимости, но не реже одного раза в квартал. Внеочередные заседания Приходского совета проводятся по распоряжению Епархиального архиерея либо Настоятеля.</w:t>
      </w:r>
    </w:p>
    <w:p w:rsidR="00BA7314" w:rsidRDefault="00BA7314">
      <w:pPr>
        <w:pStyle w:val="Style6"/>
        <w:widowControl/>
        <w:spacing w:line="274" w:lineRule="exact"/>
        <w:ind w:firstLine="696"/>
        <w:rPr>
          <w:rStyle w:val="FontStyle72"/>
        </w:rPr>
      </w:pPr>
      <w:r>
        <w:rPr>
          <w:rStyle w:val="FontStyle72"/>
        </w:rPr>
        <w:t>Заседания Приходского совета правомочны при участии в них всех членов Приходского совета. Решения Приходского совета принимаются большинством голосов членов Приходского совета.</w:t>
      </w:r>
    </w:p>
    <w:p w:rsidR="00BA7314" w:rsidRDefault="00BA7314">
      <w:pPr>
        <w:pStyle w:val="Style6"/>
        <w:widowControl/>
        <w:spacing w:line="274" w:lineRule="exact"/>
        <w:ind w:firstLine="696"/>
        <w:rPr>
          <w:rStyle w:val="FontStyle72"/>
        </w:rPr>
      </w:pPr>
      <w:r>
        <w:rPr>
          <w:rStyle w:val="FontStyle72"/>
        </w:rPr>
        <w:t>Заседания Приходского совета могут проводиться под председательством Епархиального а</w:t>
      </w:r>
      <w:r>
        <w:rPr>
          <w:rStyle w:val="FontStyle72"/>
        </w:rPr>
        <w:t>р</w:t>
      </w:r>
      <w:r>
        <w:rPr>
          <w:rStyle w:val="FontStyle72"/>
        </w:rPr>
        <w:t>хиерея либо благочинного или иного лица, уполномоченного Епархиальным архиереем.</w:t>
      </w:r>
    </w:p>
    <w:p w:rsidR="00BA7314" w:rsidRDefault="00BA7314">
      <w:pPr>
        <w:pStyle w:val="Style18"/>
        <w:widowControl/>
        <w:spacing w:line="240" w:lineRule="exact"/>
        <w:rPr>
          <w:sz w:val="20"/>
          <w:szCs w:val="20"/>
        </w:rPr>
      </w:pPr>
    </w:p>
    <w:p w:rsidR="00BA7314" w:rsidRDefault="00BA7314">
      <w:pPr>
        <w:pStyle w:val="Style18"/>
        <w:widowControl/>
        <w:spacing w:before="34" w:line="274" w:lineRule="exact"/>
        <w:rPr>
          <w:rStyle w:val="FontStyle73"/>
        </w:rPr>
      </w:pPr>
      <w:r>
        <w:rPr>
          <w:rStyle w:val="FontStyle73"/>
        </w:rPr>
        <w:t>3.2.5. Полномочия Председателя Приходского совета, казначея, помощника Настоятеля (це</w:t>
      </w:r>
      <w:r>
        <w:rPr>
          <w:rStyle w:val="FontStyle73"/>
        </w:rPr>
        <w:t>р</w:t>
      </w:r>
      <w:r>
        <w:rPr>
          <w:rStyle w:val="FontStyle73"/>
        </w:rPr>
        <w:t>ковного старосты) (глава 9)</w:t>
      </w:r>
    </w:p>
    <w:p w:rsidR="00BA7314" w:rsidRDefault="00BA7314">
      <w:pPr>
        <w:pStyle w:val="Style6"/>
        <w:widowControl/>
        <w:spacing w:before="34" w:line="274" w:lineRule="exact"/>
        <w:ind w:firstLine="706"/>
        <w:rPr>
          <w:rStyle w:val="FontStyle72"/>
        </w:rPr>
      </w:pPr>
      <w:r>
        <w:rPr>
          <w:rStyle w:val="FontStyle72"/>
        </w:rPr>
        <w:t>9.1 Председатель Приходского совета без доверенности осуществляет от имени Прихода следующие полномочия:</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издает распоряжения (приказы) о приеме на работу (увольнении) работников Прихода; заключает с работниками Прихода трудовые и гражданско-правовые договоры, а также договоры о матер</w:t>
      </w:r>
      <w:r>
        <w:rPr>
          <w:rStyle w:val="FontStyle72"/>
        </w:rPr>
        <w:t>и</w:t>
      </w:r>
      <w:r>
        <w:rPr>
          <w:rStyle w:val="FontStyle72"/>
        </w:rPr>
        <w:t>альной ответственности (данные полномочия Председатель Приходского совета, не состоящий на должности Настоятеля, осуществляет по согласованию с Настоятелем);</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распоряжается имуществом и денежными средствами Прихода, в том числе заключает от имени Прихода соответствующие договоры и совершает иные сделки в порядке, предусмотренном настоящим Уставом (включая сделки, направленные на приобретение либо безвозмездное пол</w:t>
      </w:r>
      <w:r>
        <w:rPr>
          <w:rStyle w:val="FontStyle72"/>
        </w:rPr>
        <w:t>у</w:t>
      </w:r>
      <w:r>
        <w:rPr>
          <w:rStyle w:val="FontStyle72"/>
        </w:rPr>
        <w:t>чение имущества в собственность либо пользование Прихода);</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представляет Приход в суде;</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вправе выдавать доверенности на осуществление от имени Прихода предусмотренных настоящим пунктом Устава полномочий, а также осуществлять контакты с государственными органами, орг</w:t>
      </w:r>
      <w:r>
        <w:rPr>
          <w:rStyle w:val="FontStyle72"/>
        </w:rPr>
        <w:t>а</w:t>
      </w:r>
      <w:r>
        <w:rPr>
          <w:rStyle w:val="FontStyle72"/>
        </w:rPr>
        <w:t>нами местного самоуправления, гражданами и организациями в связи с осуществлением данных полномочий. В случае необходимости Епархиальный архиерей заключает с Председателем Пр</w:t>
      </w:r>
      <w:r>
        <w:rPr>
          <w:rStyle w:val="FontStyle72"/>
        </w:rPr>
        <w:t>и</w:t>
      </w:r>
      <w:r>
        <w:rPr>
          <w:rStyle w:val="FontStyle72"/>
        </w:rPr>
        <w:t>ходского совета договор о материальной ответственности.</w:t>
      </w:r>
    </w:p>
    <w:p w:rsidR="00BA7314" w:rsidRDefault="00BA7314">
      <w:pPr>
        <w:pStyle w:val="Style23"/>
        <w:widowControl/>
        <w:spacing w:line="240" w:lineRule="exact"/>
        <w:ind w:firstLine="715"/>
        <w:rPr>
          <w:sz w:val="20"/>
          <w:szCs w:val="20"/>
        </w:rPr>
      </w:pPr>
    </w:p>
    <w:p w:rsidR="00BA7314" w:rsidRDefault="00BA7314">
      <w:pPr>
        <w:pStyle w:val="Style23"/>
        <w:widowControl/>
        <w:tabs>
          <w:tab w:val="left" w:pos="1157"/>
        </w:tabs>
        <w:spacing w:before="29"/>
        <w:ind w:firstLine="715"/>
        <w:rPr>
          <w:rStyle w:val="FontStyle72"/>
        </w:rPr>
      </w:pPr>
      <w:r>
        <w:rPr>
          <w:rStyle w:val="FontStyle72"/>
        </w:rPr>
        <w:t>9.2</w:t>
      </w:r>
      <w:r>
        <w:rPr>
          <w:rStyle w:val="FontStyle72"/>
          <w:rFonts w:ascii="Times New Roman" w:hAnsi="Times New Roman" w:cs="Times New Roman"/>
        </w:rPr>
        <w:tab/>
      </w:r>
      <w:r>
        <w:rPr>
          <w:rStyle w:val="FontStyle72"/>
        </w:rPr>
        <w:t>Председатель Приходского совета имеет право первой подписи</w:t>
      </w:r>
      <w:r>
        <w:rPr>
          <w:rStyle w:val="FontStyle72"/>
        </w:rPr>
        <w:br/>
        <w:t>банковских и иных финансовых документов.</w:t>
      </w:r>
    </w:p>
    <w:p w:rsidR="00BA7314" w:rsidRDefault="00BA7314">
      <w:pPr>
        <w:pStyle w:val="Style6"/>
        <w:widowControl/>
        <w:spacing w:line="274" w:lineRule="exact"/>
        <w:ind w:firstLine="701"/>
        <w:rPr>
          <w:rStyle w:val="FontStyle72"/>
        </w:rPr>
      </w:pPr>
      <w:r>
        <w:rPr>
          <w:rStyle w:val="FontStyle72"/>
        </w:rPr>
        <w:lastRenderedPageBreak/>
        <w:t>С момента принятия Епархиальным архиереем решения об освобождении Настоятеля или иного лица от должности Председателя Приходского совета распоряжение денежными средствами Прихода в период до внесения соответствующих изменений в единый государственный реестр юр</w:t>
      </w:r>
      <w:r>
        <w:rPr>
          <w:rStyle w:val="FontStyle72"/>
        </w:rPr>
        <w:t>и</w:t>
      </w:r>
      <w:r>
        <w:rPr>
          <w:rStyle w:val="FontStyle72"/>
        </w:rPr>
        <w:t>дических лиц осуществляется по письменному согласованию с Епархиальным архиереем.</w:t>
      </w:r>
    </w:p>
    <w:p w:rsidR="00BA7314" w:rsidRDefault="00BA7314">
      <w:pPr>
        <w:pStyle w:val="Style23"/>
        <w:widowControl/>
        <w:spacing w:line="240" w:lineRule="exact"/>
        <w:ind w:firstLine="715"/>
        <w:rPr>
          <w:sz w:val="20"/>
          <w:szCs w:val="20"/>
        </w:rPr>
      </w:pPr>
    </w:p>
    <w:p w:rsidR="00BA7314" w:rsidRDefault="00BA7314">
      <w:pPr>
        <w:pStyle w:val="Style23"/>
        <w:widowControl/>
        <w:tabs>
          <w:tab w:val="left" w:pos="1157"/>
        </w:tabs>
        <w:spacing w:before="34" w:line="274" w:lineRule="exact"/>
        <w:ind w:firstLine="715"/>
        <w:rPr>
          <w:rStyle w:val="FontStyle72"/>
        </w:rPr>
      </w:pPr>
      <w:r>
        <w:rPr>
          <w:rStyle w:val="FontStyle72"/>
        </w:rPr>
        <w:t>9.3</w:t>
      </w:r>
      <w:r>
        <w:rPr>
          <w:rStyle w:val="FontStyle72"/>
          <w:rFonts w:ascii="Times New Roman" w:hAnsi="Times New Roman" w:cs="Times New Roman"/>
        </w:rPr>
        <w:tab/>
      </w:r>
      <w:r>
        <w:rPr>
          <w:rStyle w:val="FontStyle72"/>
        </w:rPr>
        <w:t>Казначей (на правах главного бухгалтера) имеет право второй подписи</w:t>
      </w:r>
      <w:r>
        <w:rPr>
          <w:rStyle w:val="FontStyle72"/>
        </w:rPr>
        <w:br/>
        <w:t>банковских и иных финансовых документов, осуществляет учет и хранение</w:t>
      </w:r>
      <w:r>
        <w:rPr>
          <w:rStyle w:val="FontStyle72"/>
        </w:rPr>
        <w:br/>
        <w:t>денежных средств, пожертвований и других поступлений.</w:t>
      </w:r>
    </w:p>
    <w:p w:rsidR="00BA7314" w:rsidRDefault="00BA7314">
      <w:pPr>
        <w:pStyle w:val="Style6"/>
        <w:widowControl/>
        <w:spacing w:line="278" w:lineRule="exact"/>
        <w:ind w:firstLine="715"/>
        <w:rPr>
          <w:rStyle w:val="FontStyle72"/>
        </w:rPr>
      </w:pPr>
      <w:r>
        <w:rPr>
          <w:rStyle w:val="FontStyle72"/>
        </w:rPr>
        <w:t>Приход составляет годовой финансовый отчет, ведет бухгалтерскую отчетность.</w:t>
      </w:r>
    </w:p>
    <w:p w:rsidR="00BA7314" w:rsidRDefault="00BA7314">
      <w:pPr>
        <w:pStyle w:val="Style23"/>
        <w:widowControl/>
        <w:spacing w:line="240" w:lineRule="exact"/>
        <w:ind w:firstLine="706"/>
        <w:rPr>
          <w:sz w:val="20"/>
          <w:szCs w:val="20"/>
        </w:rPr>
      </w:pPr>
    </w:p>
    <w:p w:rsidR="00BA7314" w:rsidRDefault="00BA7314">
      <w:pPr>
        <w:pStyle w:val="Style23"/>
        <w:widowControl/>
        <w:tabs>
          <w:tab w:val="left" w:pos="1421"/>
        </w:tabs>
        <w:spacing w:before="34" w:line="274" w:lineRule="exact"/>
        <w:ind w:firstLine="706"/>
        <w:rPr>
          <w:rStyle w:val="FontStyle72"/>
        </w:rPr>
      </w:pPr>
      <w:r>
        <w:rPr>
          <w:rStyle w:val="FontStyle72"/>
        </w:rPr>
        <w:t>9.4</w:t>
      </w:r>
      <w:r>
        <w:rPr>
          <w:rStyle w:val="FontStyle72"/>
          <w:rFonts w:ascii="Times New Roman" w:hAnsi="Times New Roman" w:cs="Times New Roman"/>
        </w:rPr>
        <w:tab/>
      </w:r>
      <w:r>
        <w:rPr>
          <w:rStyle w:val="FontStyle72"/>
        </w:rPr>
        <w:t>Обязанности помощника Настоятеля (церковного старосты)</w:t>
      </w:r>
      <w:r>
        <w:rPr>
          <w:rStyle w:val="FontStyle72"/>
        </w:rPr>
        <w:br/>
        <w:t>определяются Приходским собранием.</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3.2.6. Ревизионная комиссия (глава 10)</w:t>
      </w:r>
    </w:p>
    <w:p w:rsidR="00BA7314" w:rsidRDefault="00BA7314">
      <w:pPr>
        <w:pStyle w:val="Style23"/>
        <w:widowControl/>
        <w:tabs>
          <w:tab w:val="left" w:pos="1416"/>
        </w:tabs>
        <w:spacing w:before="38"/>
        <w:rPr>
          <w:rStyle w:val="FontStyle72"/>
        </w:rPr>
      </w:pPr>
      <w:r>
        <w:rPr>
          <w:rStyle w:val="FontStyle72"/>
        </w:rPr>
        <w:t>10.1</w:t>
      </w:r>
      <w:r>
        <w:rPr>
          <w:rStyle w:val="FontStyle72"/>
          <w:rFonts w:ascii="Times New Roman" w:hAnsi="Times New Roman" w:cs="Times New Roman"/>
        </w:rPr>
        <w:tab/>
      </w:r>
      <w:r>
        <w:rPr>
          <w:rStyle w:val="FontStyle72"/>
        </w:rPr>
        <w:t xml:space="preserve">Ревизионная комиссия является органом </w:t>
      </w:r>
      <w:proofErr w:type="gramStart"/>
      <w:r>
        <w:rPr>
          <w:rStyle w:val="FontStyle72"/>
        </w:rPr>
        <w:t>контроля за</w:t>
      </w:r>
      <w:proofErr w:type="gramEnd"/>
      <w:r>
        <w:rPr>
          <w:rStyle w:val="FontStyle72"/>
        </w:rPr>
        <w:t xml:space="preserve"> деятельностью</w:t>
      </w:r>
      <w:r>
        <w:rPr>
          <w:rStyle w:val="FontStyle72"/>
        </w:rPr>
        <w:br/>
        <w:t>Прихода.</w:t>
      </w:r>
    </w:p>
    <w:p w:rsidR="00BA7314" w:rsidRDefault="00BA7314">
      <w:pPr>
        <w:pStyle w:val="Style6"/>
        <w:widowControl/>
        <w:spacing w:line="274" w:lineRule="exact"/>
        <w:ind w:firstLine="710"/>
        <w:rPr>
          <w:rStyle w:val="FontStyle72"/>
          <w:spacing w:val="-20"/>
        </w:rPr>
      </w:pPr>
      <w:r>
        <w:rPr>
          <w:rStyle w:val="FontStyle72"/>
        </w:rPr>
        <w:t>Ревизионная комиссия состоит из Председателя Ревизионной комиссии и двух членов, и</w:t>
      </w:r>
      <w:r>
        <w:rPr>
          <w:rStyle w:val="FontStyle72"/>
        </w:rPr>
        <w:t>з</w:t>
      </w:r>
      <w:r>
        <w:rPr>
          <w:rStyle w:val="FontStyle72"/>
        </w:rPr>
        <w:t xml:space="preserve">бранных Приходским </w:t>
      </w:r>
      <w:r>
        <w:rPr>
          <w:rStyle w:val="FontStyle72"/>
          <w:spacing w:val="-20"/>
        </w:rPr>
        <w:t>собранием</w:t>
      </w:r>
      <w:r>
        <w:rPr>
          <w:rStyle w:val="FontStyle72"/>
        </w:rPr>
        <w:t xml:space="preserve"> </w:t>
      </w:r>
      <w:r>
        <w:rPr>
          <w:rStyle w:val="FontStyle72"/>
          <w:spacing w:val="-20"/>
        </w:rPr>
        <w:t>из</w:t>
      </w:r>
      <w:r>
        <w:rPr>
          <w:rStyle w:val="FontStyle72"/>
        </w:rPr>
        <w:t xml:space="preserve"> </w:t>
      </w:r>
      <w:r>
        <w:rPr>
          <w:rStyle w:val="FontStyle72"/>
          <w:spacing w:val="-20"/>
        </w:rPr>
        <w:t>числа</w:t>
      </w:r>
      <w:r>
        <w:rPr>
          <w:rStyle w:val="FontStyle72"/>
        </w:rPr>
        <w:t xml:space="preserve"> </w:t>
      </w:r>
      <w:r>
        <w:rPr>
          <w:rStyle w:val="FontStyle72"/>
          <w:spacing w:val="-20"/>
        </w:rPr>
        <w:t>его</w:t>
      </w:r>
      <w:r>
        <w:rPr>
          <w:rStyle w:val="FontStyle72"/>
        </w:rPr>
        <w:t xml:space="preserve"> </w:t>
      </w:r>
      <w:r>
        <w:rPr>
          <w:rStyle w:val="FontStyle72"/>
          <w:spacing w:val="-20"/>
        </w:rPr>
        <w:t>членов</w:t>
      </w:r>
      <w:r>
        <w:rPr>
          <w:rStyle w:val="FontStyle72"/>
        </w:rPr>
        <w:t xml:space="preserve"> </w:t>
      </w:r>
      <w:r>
        <w:rPr>
          <w:rStyle w:val="FontStyle72"/>
          <w:spacing w:val="-20"/>
        </w:rPr>
        <w:t>сроком</w:t>
      </w:r>
      <w:r>
        <w:rPr>
          <w:rStyle w:val="FontStyle72"/>
        </w:rPr>
        <w:t xml:space="preserve"> </w:t>
      </w:r>
      <w:r>
        <w:rPr>
          <w:rStyle w:val="FontStyle72"/>
          <w:spacing w:val="-20"/>
        </w:rPr>
        <w:t>на</w:t>
      </w:r>
      <w:r>
        <w:rPr>
          <w:rStyle w:val="FontStyle72"/>
        </w:rPr>
        <w:t xml:space="preserve"> </w:t>
      </w:r>
      <w:r>
        <w:rPr>
          <w:rStyle w:val="FontStyle72"/>
          <w:spacing w:val="-20"/>
        </w:rPr>
        <w:t>три</w:t>
      </w:r>
      <w:r>
        <w:rPr>
          <w:rStyle w:val="FontStyle72"/>
        </w:rPr>
        <w:t xml:space="preserve"> </w:t>
      </w:r>
      <w:r>
        <w:rPr>
          <w:rStyle w:val="FontStyle72"/>
          <w:spacing w:val="-20"/>
        </w:rPr>
        <w:t>года</w:t>
      </w:r>
      <w:r>
        <w:rPr>
          <w:rStyle w:val="FontStyle72"/>
        </w:rPr>
        <w:t xml:space="preserve"> </w:t>
      </w:r>
      <w:r>
        <w:rPr>
          <w:rStyle w:val="FontStyle72"/>
          <w:spacing w:val="-20"/>
        </w:rPr>
        <w:t>с</w:t>
      </w:r>
      <w:r>
        <w:rPr>
          <w:rStyle w:val="FontStyle72"/>
        </w:rPr>
        <w:t xml:space="preserve"> </w:t>
      </w:r>
      <w:r>
        <w:rPr>
          <w:rStyle w:val="FontStyle72"/>
          <w:spacing w:val="-20"/>
        </w:rPr>
        <w:t>правом</w:t>
      </w:r>
      <w:r>
        <w:rPr>
          <w:rStyle w:val="FontStyle72"/>
        </w:rPr>
        <w:t xml:space="preserve"> </w:t>
      </w:r>
      <w:r>
        <w:rPr>
          <w:rStyle w:val="FontStyle72"/>
          <w:spacing w:val="-20"/>
        </w:rPr>
        <w:t>переизбрания</w:t>
      </w:r>
      <w:r>
        <w:rPr>
          <w:rStyle w:val="FontStyle72"/>
        </w:rPr>
        <w:t xml:space="preserve"> </w:t>
      </w:r>
      <w:r>
        <w:rPr>
          <w:rStyle w:val="FontStyle72"/>
          <w:spacing w:val="-20"/>
        </w:rPr>
        <w:t>на новый</w:t>
      </w:r>
      <w:r>
        <w:rPr>
          <w:rStyle w:val="FontStyle72"/>
        </w:rPr>
        <w:t xml:space="preserve"> </w:t>
      </w:r>
      <w:r>
        <w:rPr>
          <w:rStyle w:val="FontStyle72"/>
          <w:spacing w:val="-20"/>
        </w:rPr>
        <w:t>срок</w:t>
      </w:r>
      <w:r>
        <w:rPr>
          <w:rStyle w:val="FontStyle72"/>
        </w:rPr>
        <w:t xml:space="preserve"> </w:t>
      </w:r>
      <w:r>
        <w:rPr>
          <w:rStyle w:val="FontStyle72"/>
          <w:spacing w:val="-20"/>
        </w:rPr>
        <w:t>(но</w:t>
      </w:r>
      <w:r>
        <w:rPr>
          <w:rStyle w:val="FontStyle72"/>
        </w:rPr>
        <w:t xml:space="preserve"> </w:t>
      </w:r>
      <w:r>
        <w:rPr>
          <w:rStyle w:val="FontStyle72"/>
          <w:spacing w:val="-20"/>
        </w:rPr>
        <w:t>не</w:t>
      </w:r>
      <w:r>
        <w:rPr>
          <w:rStyle w:val="FontStyle72"/>
        </w:rPr>
        <w:t xml:space="preserve"> </w:t>
      </w:r>
      <w:r>
        <w:rPr>
          <w:rStyle w:val="FontStyle72"/>
          <w:spacing w:val="-20"/>
        </w:rPr>
        <w:t>более</w:t>
      </w:r>
      <w:r>
        <w:rPr>
          <w:rStyle w:val="FontStyle72"/>
        </w:rPr>
        <w:t xml:space="preserve"> </w:t>
      </w:r>
      <w:r>
        <w:rPr>
          <w:rStyle w:val="FontStyle72"/>
          <w:spacing w:val="-20"/>
        </w:rPr>
        <w:t>двух,</w:t>
      </w:r>
      <w:r>
        <w:rPr>
          <w:rStyle w:val="FontStyle72"/>
        </w:rPr>
        <w:t xml:space="preserve"> </w:t>
      </w:r>
      <w:r>
        <w:rPr>
          <w:rStyle w:val="FontStyle72"/>
          <w:spacing w:val="-20"/>
        </w:rPr>
        <w:t>в</w:t>
      </w:r>
      <w:r>
        <w:rPr>
          <w:rStyle w:val="FontStyle72"/>
        </w:rPr>
        <w:t xml:space="preserve"> </w:t>
      </w:r>
      <w:r>
        <w:rPr>
          <w:rStyle w:val="FontStyle72"/>
          <w:spacing w:val="-20"/>
        </w:rPr>
        <w:t>исключительных</w:t>
      </w:r>
      <w:r>
        <w:rPr>
          <w:rStyle w:val="FontStyle72"/>
        </w:rPr>
        <w:t xml:space="preserve"> </w:t>
      </w:r>
      <w:r>
        <w:rPr>
          <w:rStyle w:val="FontStyle72"/>
          <w:spacing w:val="-20"/>
        </w:rPr>
        <w:t>случаях</w:t>
      </w:r>
      <w:r>
        <w:rPr>
          <w:rStyle w:val="FontStyle72"/>
        </w:rPr>
        <w:t xml:space="preserve"> </w:t>
      </w:r>
      <w:proofErr w:type="gramStart"/>
      <w:r>
        <w:rPr>
          <w:rStyle w:val="FontStyle72"/>
          <w:spacing w:val="-20"/>
        </w:rPr>
        <w:t>-т</w:t>
      </w:r>
      <w:proofErr w:type="gramEnd"/>
      <w:r>
        <w:rPr>
          <w:rStyle w:val="FontStyle72"/>
          <w:spacing w:val="-20"/>
        </w:rPr>
        <w:t>рех</w:t>
      </w:r>
      <w:r>
        <w:rPr>
          <w:rStyle w:val="FontStyle72"/>
        </w:rPr>
        <w:t xml:space="preserve"> </w:t>
      </w:r>
      <w:r>
        <w:rPr>
          <w:rStyle w:val="FontStyle72"/>
          <w:spacing w:val="-20"/>
        </w:rPr>
        <w:t>переизбраний).</w:t>
      </w:r>
    </w:p>
    <w:p w:rsidR="00BA7314" w:rsidRDefault="00BA7314">
      <w:pPr>
        <w:pStyle w:val="Style23"/>
        <w:widowControl/>
        <w:spacing w:line="240" w:lineRule="exact"/>
        <w:ind w:firstLine="720"/>
        <w:rPr>
          <w:sz w:val="20"/>
          <w:szCs w:val="20"/>
        </w:rPr>
      </w:pPr>
    </w:p>
    <w:p w:rsidR="00BA7314" w:rsidRDefault="00BA7314">
      <w:pPr>
        <w:pStyle w:val="Style23"/>
        <w:widowControl/>
        <w:tabs>
          <w:tab w:val="left" w:pos="1176"/>
        </w:tabs>
        <w:spacing w:before="29"/>
        <w:ind w:firstLine="720"/>
        <w:rPr>
          <w:rStyle w:val="FontStyle72"/>
        </w:rPr>
      </w:pPr>
      <w:r>
        <w:rPr>
          <w:rStyle w:val="FontStyle74"/>
        </w:rPr>
        <w:t>10.2</w:t>
      </w:r>
      <w:r>
        <w:rPr>
          <w:rStyle w:val="FontStyle74"/>
          <w:sz w:val="20"/>
          <w:szCs w:val="20"/>
        </w:rPr>
        <w:tab/>
      </w:r>
      <w:r>
        <w:rPr>
          <w:rStyle w:val="FontStyle72"/>
        </w:rPr>
        <w:t>Настоятель и члены Приходского совета не могут состоять в близком</w:t>
      </w:r>
      <w:r>
        <w:rPr>
          <w:rStyle w:val="FontStyle72"/>
        </w:rPr>
        <w:br/>
        <w:t>родстве с членами Ревизионной комиссии.</w:t>
      </w:r>
    </w:p>
    <w:p w:rsidR="00BA7314" w:rsidRDefault="00BA7314">
      <w:pPr>
        <w:pStyle w:val="Style23"/>
        <w:widowControl/>
        <w:spacing w:line="240" w:lineRule="exact"/>
        <w:ind w:left="734" w:firstLine="0"/>
        <w:jc w:val="left"/>
        <w:rPr>
          <w:sz w:val="20"/>
          <w:szCs w:val="20"/>
        </w:rPr>
      </w:pPr>
    </w:p>
    <w:p w:rsidR="00BA7314" w:rsidRDefault="00BA7314">
      <w:pPr>
        <w:pStyle w:val="Style23"/>
        <w:widowControl/>
        <w:tabs>
          <w:tab w:val="left" w:pos="1190"/>
        </w:tabs>
        <w:spacing w:before="72" w:line="240" w:lineRule="auto"/>
        <w:ind w:left="734" w:firstLine="0"/>
        <w:jc w:val="left"/>
        <w:rPr>
          <w:rStyle w:val="FontStyle72"/>
        </w:rPr>
      </w:pPr>
      <w:r>
        <w:rPr>
          <w:rStyle w:val="FontStyle74"/>
        </w:rPr>
        <w:t>10.3</w:t>
      </w:r>
      <w:r>
        <w:rPr>
          <w:rStyle w:val="FontStyle74"/>
          <w:sz w:val="20"/>
          <w:szCs w:val="20"/>
        </w:rPr>
        <w:tab/>
      </w:r>
      <w:r>
        <w:rPr>
          <w:rStyle w:val="FontStyle72"/>
        </w:rPr>
        <w:t>В пределах своей компетенции Ревизионная комиссия</w:t>
      </w:r>
      <w:proofErr w:type="gramStart"/>
      <w:r>
        <w:rPr>
          <w:rStyle w:val="FontStyle72"/>
        </w:rPr>
        <w:t xml:space="preserve"> :</w:t>
      </w:r>
      <w:proofErr w:type="gramEnd"/>
    </w:p>
    <w:p w:rsidR="00BA7314" w:rsidRDefault="00BA7314" w:rsidP="00BA7314">
      <w:pPr>
        <w:pStyle w:val="Style23"/>
        <w:widowControl/>
        <w:numPr>
          <w:ilvl w:val="0"/>
          <w:numId w:val="22"/>
        </w:numPr>
        <w:tabs>
          <w:tab w:val="left" w:pos="1018"/>
        </w:tabs>
        <w:spacing w:before="29" w:line="274" w:lineRule="exact"/>
        <w:ind w:firstLine="715"/>
        <w:rPr>
          <w:rStyle w:val="FontStyle74"/>
        </w:rPr>
      </w:pPr>
      <w:r>
        <w:rPr>
          <w:rStyle w:val="FontStyle72"/>
        </w:rPr>
        <w:t xml:space="preserve">осуществляет </w:t>
      </w:r>
      <w:proofErr w:type="gramStart"/>
      <w:r>
        <w:rPr>
          <w:rStyle w:val="FontStyle72"/>
        </w:rPr>
        <w:t>контроль за</w:t>
      </w:r>
      <w:proofErr w:type="gramEnd"/>
      <w:r>
        <w:rPr>
          <w:rStyle w:val="FontStyle72"/>
        </w:rPr>
        <w:t xml:space="preserve"> надлежащим учетом кружечного сбора и составлением актов по кружечному сбору и по приему пожертвований наличными денежными средствами;</w:t>
      </w:r>
    </w:p>
    <w:p w:rsidR="00BA7314" w:rsidRDefault="00BA7314" w:rsidP="00BA7314">
      <w:pPr>
        <w:pStyle w:val="Style23"/>
        <w:widowControl/>
        <w:numPr>
          <w:ilvl w:val="0"/>
          <w:numId w:val="22"/>
        </w:numPr>
        <w:tabs>
          <w:tab w:val="left" w:pos="1018"/>
        </w:tabs>
        <w:spacing w:line="274" w:lineRule="exact"/>
        <w:ind w:left="715" w:firstLine="0"/>
        <w:jc w:val="left"/>
        <w:rPr>
          <w:rStyle w:val="FontStyle74"/>
        </w:rPr>
      </w:pPr>
      <w:r>
        <w:rPr>
          <w:rStyle w:val="FontStyle72"/>
        </w:rPr>
        <w:t>проводит ежегодную инвентаризацию имущества Прихода;</w:t>
      </w:r>
    </w:p>
    <w:p w:rsidR="00BA7314" w:rsidRDefault="00BA7314" w:rsidP="00BA7314">
      <w:pPr>
        <w:pStyle w:val="Style23"/>
        <w:widowControl/>
        <w:numPr>
          <w:ilvl w:val="0"/>
          <w:numId w:val="22"/>
        </w:numPr>
        <w:tabs>
          <w:tab w:val="left" w:pos="1018"/>
        </w:tabs>
        <w:spacing w:line="274" w:lineRule="exact"/>
        <w:ind w:firstLine="715"/>
        <w:rPr>
          <w:rStyle w:val="FontStyle74"/>
        </w:rPr>
      </w:pPr>
      <w:r>
        <w:rPr>
          <w:rStyle w:val="FontStyle72"/>
        </w:rPr>
        <w:t>проводит по мере необходимости проверки наличия денежных средств, законности и пр</w:t>
      </w:r>
      <w:r>
        <w:rPr>
          <w:rStyle w:val="FontStyle72"/>
        </w:rPr>
        <w:t>а</w:t>
      </w:r>
      <w:r>
        <w:rPr>
          <w:rStyle w:val="FontStyle72"/>
        </w:rPr>
        <w:t>вомерности их расходования, ведения Приходом бухгалтерского и налогового учета, использования по назначению поступивших от граждан (юридических лиц) пожертвований и иных целевых поступлений;</w:t>
      </w:r>
    </w:p>
    <w:p w:rsidR="00BA7314" w:rsidRDefault="00BA7314" w:rsidP="00BA7314">
      <w:pPr>
        <w:pStyle w:val="Style23"/>
        <w:widowControl/>
        <w:numPr>
          <w:ilvl w:val="0"/>
          <w:numId w:val="22"/>
        </w:numPr>
        <w:tabs>
          <w:tab w:val="left" w:pos="1018"/>
        </w:tabs>
        <w:spacing w:line="274" w:lineRule="exact"/>
        <w:ind w:firstLine="715"/>
        <w:rPr>
          <w:rStyle w:val="FontStyle74"/>
        </w:rPr>
      </w:pPr>
      <w:r>
        <w:rPr>
          <w:rStyle w:val="FontStyle72"/>
        </w:rPr>
        <w:t>проводит по мере необходимости проверки финансово-хозяйственной деятельности Пр</w:t>
      </w:r>
      <w:r>
        <w:rPr>
          <w:rStyle w:val="FontStyle72"/>
        </w:rPr>
        <w:t>и</w:t>
      </w:r>
      <w:r>
        <w:rPr>
          <w:rStyle w:val="FontStyle72"/>
        </w:rPr>
        <w:t>хода, сохранности и учета принадлежащего Приходу имущества.</w:t>
      </w:r>
    </w:p>
    <w:p w:rsidR="00BA7314" w:rsidRDefault="00BA7314">
      <w:pPr>
        <w:pStyle w:val="Style23"/>
        <w:widowControl/>
        <w:spacing w:line="240" w:lineRule="exact"/>
        <w:ind w:left="730" w:firstLine="0"/>
        <w:jc w:val="left"/>
        <w:rPr>
          <w:sz w:val="20"/>
          <w:szCs w:val="20"/>
        </w:rPr>
      </w:pPr>
    </w:p>
    <w:p w:rsidR="00BA7314" w:rsidRDefault="00BA7314">
      <w:pPr>
        <w:pStyle w:val="Style23"/>
        <w:widowControl/>
        <w:tabs>
          <w:tab w:val="left" w:pos="1435"/>
        </w:tabs>
        <w:spacing w:before="34" w:line="274" w:lineRule="exact"/>
        <w:ind w:left="730" w:firstLine="0"/>
        <w:jc w:val="left"/>
        <w:rPr>
          <w:rStyle w:val="FontStyle72"/>
        </w:rPr>
      </w:pPr>
      <w:r>
        <w:rPr>
          <w:rStyle w:val="FontStyle72"/>
        </w:rPr>
        <w:t>10.4</w:t>
      </w:r>
      <w:r>
        <w:rPr>
          <w:rStyle w:val="FontStyle72"/>
          <w:rFonts w:ascii="Times New Roman" w:hAnsi="Times New Roman" w:cs="Times New Roman"/>
        </w:rPr>
        <w:tab/>
      </w:r>
      <w:r>
        <w:rPr>
          <w:rStyle w:val="FontStyle72"/>
        </w:rPr>
        <w:t>Ревизионная комиссия подотчетна Приходскому собранию.</w:t>
      </w:r>
    </w:p>
    <w:p w:rsidR="00BA7314" w:rsidRDefault="00BA7314">
      <w:pPr>
        <w:pStyle w:val="Style6"/>
        <w:widowControl/>
        <w:spacing w:line="274" w:lineRule="exact"/>
        <w:ind w:firstLine="691"/>
        <w:rPr>
          <w:rStyle w:val="FontStyle72"/>
        </w:rPr>
      </w:pPr>
      <w:r>
        <w:rPr>
          <w:rStyle w:val="FontStyle72"/>
        </w:rPr>
        <w:t>Акты проверок подписываются всеми членами Ревизионной комиссии и представляются председателем Ревизионной комиссии на рассмотрение Приходского собрания, которое в случае необходимости вправе с письменного разрешения (благословения) Епархиального архиерея принять решение о предъявлении соответствующего судебного иска, направленного на защиту имущественных прав и интересов Прихода.</w:t>
      </w:r>
    </w:p>
    <w:p w:rsidR="00BA7314" w:rsidRDefault="00BA7314">
      <w:pPr>
        <w:pStyle w:val="Style6"/>
        <w:widowControl/>
        <w:spacing w:before="48" w:line="274" w:lineRule="exact"/>
        <w:ind w:firstLine="715"/>
        <w:rPr>
          <w:rStyle w:val="FontStyle72"/>
        </w:rPr>
      </w:pPr>
      <w:proofErr w:type="gramStart"/>
      <w:r>
        <w:rPr>
          <w:rStyle w:val="FontStyle72"/>
        </w:rPr>
        <w:t>В случае выявления грубых нарушений законодательства в части осуществляемой Приходом финансово-хозяйственной деятельности, в том числе при наличии значительных злоупотреблений должностных лиц или органов управления Прихода, незаконного отчуждения в собственность третьих лиц принадлежащего Приходу имущества, обнаружения грубых ошибок в ведении и оформлении финансовых операций, Ревизионная комиссия вправе направить акт проверки непосредственно на рассмотрение Епархиального архиерея.</w:t>
      </w:r>
      <w:proofErr w:type="gramEnd"/>
    </w:p>
    <w:p w:rsidR="00BA7314" w:rsidRDefault="00BA7314">
      <w:pPr>
        <w:pStyle w:val="Style23"/>
        <w:widowControl/>
        <w:spacing w:line="240" w:lineRule="exact"/>
        <w:ind w:firstLine="730"/>
        <w:rPr>
          <w:sz w:val="20"/>
          <w:szCs w:val="20"/>
        </w:rPr>
      </w:pPr>
    </w:p>
    <w:p w:rsidR="00BA7314" w:rsidRDefault="00BA7314">
      <w:pPr>
        <w:pStyle w:val="Style23"/>
        <w:widowControl/>
        <w:tabs>
          <w:tab w:val="left" w:pos="1502"/>
        </w:tabs>
        <w:spacing w:before="34" w:line="274" w:lineRule="exact"/>
        <w:ind w:firstLine="730"/>
        <w:rPr>
          <w:rStyle w:val="FontStyle72"/>
        </w:rPr>
      </w:pPr>
      <w:r>
        <w:rPr>
          <w:rStyle w:val="FontStyle72"/>
        </w:rPr>
        <w:t>10.5</w:t>
      </w:r>
      <w:proofErr w:type="gramStart"/>
      <w:r>
        <w:rPr>
          <w:rStyle w:val="FontStyle72"/>
          <w:rFonts w:ascii="Times New Roman" w:hAnsi="Times New Roman" w:cs="Times New Roman"/>
        </w:rPr>
        <w:tab/>
      </w:r>
      <w:r>
        <w:rPr>
          <w:rStyle w:val="FontStyle72"/>
        </w:rPr>
        <w:t>В</w:t>
      </w:r>
      <w:proofErr w:type="gramEnd"/>
      <w:r>
        <w:rPr>
          <w:rStyle w:val="FontStyle72"/>
        </w:rPr>
        <w:t xml:space="preserve"> ходе проверок Ревизионная комиссия вправе запрашивать у</w:t>
      </w:r>
      <w:r>
        <w:rPr>
          <w:rStyle w:val="FontStyle72"/>
        </w:rPr>
        <w:br/>
        <w:t>должностных лиц и органов управления Прихода необходимые документы, а также</w:t>
      </w:r>
      <w:r>
        <w:rPr>
          <w:rStyle w:val="FontStyle72"/>
        </w:rPr>
        <w:br/>
        <w:t>получать разъяснения по вопросам финансово-хозяйственной деятельности</w:t>
      </w:r>
      <w:r>
        <w:rPr>
          <w:rStyle w:val="FontStyle72"/>
        </w:rPr>
        <w:br/>
        <w:t>Прихода.</w:t>
      </w:r>
    </w:p>
    <w:p w:rsidR="00BA7314" w:rsidRDefault="00BA7314" w:rsidP="00BA7314">
      <w:pPr>
        <w:pStyle w:val="Style23"/>
        <w:widowControl/>
        <w:numPr>
          <w:ilvl w:val="0"/>
          <w:numId w:val="23"/>
        </w:numPr>
        <w:tabs>
          <w:tab w:val="left" w:pos="1190"/>
        </w:tabs>
        <w:spacing w:before="274" w:line="274" w:lineRule="exact"/>
        <w:ind w:firstLine="734"/>
        <w:rPr>
          <w:rStyle w:val="FontStyle74"/>
        </w:rPr>
      </w:pPr>
      <w:r>
        <w:rPr>
          <w:rStyle w:val="FontStyle72"/>
        </w:rPr>
        <w:t>Право ревизии финансово-хозяйственной деятельности Прихода и созданных Приходом юридических лиц принадлежит также Епархиальному архиерею.</w:t>
      </w:r>
    </w:p>
    <w:p w:rsidR="00BA7314" w:rsidRDefault="00BA7314" w:rsidP="00BA7314">
      <w:pPr>
        <w:pStyle w:val="Style23"/>
        <w:widowControl/>
        <w:numPr>
          <w:ilvl w:val="0"/>
          <w:numId w:val="23"/>
        </w:numPr>
        <w:tabs>
          <w:tab w:val="left" w:pos="1190"/>
        </w:tabs>
        <w:spacing w:before="274" w:line="274" w:lineRule="exact"/>
        <w:ind w:firstLine="734"/>
        <w:rPr>
          <w:rStyle w:val="FontStyle74"/>
        </w:rPr>
      </w:pPr>
      <w:r>
        <w:rPr>
          <w:rStyle w:val="FontStyle72"/>
        </w:rPr>
        <w:lastRenderedPageBreak/>
        <w:t xml:space="preserve">В случае изменения состава Приходского совета, а также в случае смены Настоятеля или Председателя Приходского совета, Приходское собрание образует комиссию из трех членов, которая составляет акт о наличии имущества и денежных средств. </w:t>
      </w:r>
      <w:proofErr w:type="gramStart"/>
      <w:r>
        <w:rPr>
          <w:rStyle w:val="FontStyle72"/>
        </w:rPr>
        <w:t>Приходской совет принимает материальные ценности на основании данного акта.</w:t>
      </w:r>
      <w:proofErr w:type="gramEnd"/>
    </w:p>
    <w:p w:rsidR="00BA7314" w:rsidRDefault="00BA7314">
      <w:pPr>
        <w:pStyle w:val="Style2"/>
        <w:widowControl/>
        <w:spacing w:line="240" w:lineRule="exact"/>
        <w:rPr>
          <w:sz w:val="20"/>
          <w:szCs w:val="20"/>
        </w:rPr>
      </w:pPr>
    </w:p>
    <w:p w:rsidR="00BA7314" w:rsidRDefault="00BA7314">
      <w:pPr>
        <w:pStyle w:val="Style2"/>
        <w:widowControl/>
        <w:spacing w:line="240" w:lineRule="exact"/>
        <w:rPr>
          <w:sz w:val="20"/>
          <w:szCs w:val="20"/>
        </w:rPr>
      </w:pPr>
    </w:p>
    <w:p w:rsidR="00BA7314" w:rsidRPr="00F23766" w:rsidRDefault="00BA7314">
      <w:pPr>
        <w:pStyle w:val="Style2"/>
        <w:widowControl/>
        <w:spacing w:before="77" w:line="365" w:lineRule="exact"/>
        <w:rPr>
          <w:rStyle w:val="FontStyle69"/>
          <w:sz w:val="24"/>
          <w:szCs w:val="24"/>
        </w:rPr>
      </w:pPr>
      <w:r w:rsidRPr="00F23766">
        <w:rPr>
          <w:rStyle w:val="FontStyle69"/>
          <w:sz w:val="24"/>
          <w:szCs w:val="24"/>
        </w:rPr>
        <w:t>3.3. Имущества и средства прихода. Заключительные полож</w:t>
      </w:r>
      <w:r w:rsidRPr="00F23766">
        <w:rPr>
          <w:rStyle w:val="FontStyle69"/>
          <w:sz w:val="24"/>
          <w:szCs w:val="24"/>
        </w:rPr>
        <w:t>е</w:t>
      </w:r>
      <w:r w:rsidRPr="00F23766">
        <w:rPr>
          <w:rStyle w:val="FontStyle69"/>
          <w:sz w:val="24"/>
          <w:szCs w:val="24"/>
        </w:rPr>
        <w:t>ния</w:t>
      </w:r>
    </w:p>
    <w:p w:rsidR="00BA7314" w:rsidRDefault="00BA7314">
      <w:pPr>
        <w:pStyle w:val="Style17"/>
        <w:widowControl/>
        <w:spacing w:line="240" w:lineRule="exact"/>
        <w:jc w:val="left"/>
        <w:rPr>
          <w:sz w:val="20"/>
          <w:szCs w:val="20"/>
        </w:rPr>
      </w:pPr>
    </w:p>
    <w:p w:rsidR="00BA7314" w:rsidRDefault="00BA7314">
      <w:pPr>
        <w:pStyle w:val="Style17"/>
        <w:widowControl/>
        <w:spacing w:before="67"/>
        <w:jc w:val="left"/>
        <w:rPr>
          <w:rStyle w:val="FontStyle73"/>
        </w:rPr>
      </w:pPr>
      <w:r>
        <w:rPr>
          <w:rStyle w:val="FontStyle73"/>
        </w:rPr>
        <w:t>3.3.1. Имущество и средства прихода</w:t>
      </w:r>
    </w:p>
    <w:p w:rsidR="00BA7314" w:rsidRDefault="00BA7314">
      <w:pPr>
        <w:pStyle w:val="Style6"/>
        <w:widowControl/>
        <w:spacing w:before="43" w:line="274" w:lineRule="exact"/>
        <w:rPr>
          <w:rStyle w:val="FontStyle72"/>
        </w:rPr>
      </w:pPr>
      <w:r>
        <w:rPr>
          <w:rStyle w:val="FontStyle72"/>
        </w:rPr>
        <w:t>В статье 1.5 главы «I. Общие положения» сказано, что приход «обладает на праве собстве</w:t>
      </w:r>
      <w:r>
        <w:rPr>
          <w:rStyle w:val="FontStyle72"/>
        </w:rPr>
        <w:t>н</w:t>
      </w:r>
      <w:r>
        <w:rPr>
          <w:rStyle w:val="FontStyle72"/>
        </w:rPr>
        <w:t xml:space="preserve">ности, безвозмездного пользования или на ином имущественном праве обособленным имуществом. Приход несет самостоятельную ответственность по своим обязательствам. Приход не отвечает по обязательствам Епархии и Епархия не отвечает по обязательствам Прихода. Приход может от своего имени приобретать и осуществлять имущественные и личные неимущественные права, </w:t>
      </w:r>
      <w:proofErr w:type="gramStart"/>
      <w:r>
        <w:rPr>
          <w:rStyle w:val="FontStyle72"/>
        </w:rPr>
        <w:t>нести об</w:t>
      </w:r>
      <w:r>
        <w:rPr>
          <w:rStyle w:val="FontStyle72"/>
        </w:rPr>
        <w:t>я</w:t>
      </w:r>
      <w:r>
        <w:rPr>
          <w:rStyle w:val="FontStyle72"/>
        </w:rPr>
        <w:t>занности</w:t>
      </w:r>
      <w:proofErr w:type="gramEnd"/>
      <w:r>
        <w:rPr>
          <w:rStyle w:val="FontStyle72"/>
        </w:rPr>
        <w:t>, быть истцом и ответчиком в суде».</w:t>
      </w:r>
    </w:p>
    <w:p w:rsidR="00BA7314" w:rsidRDefault="00BA7314">
      <w:pPr>
        <w:pStyle w:val="Style6"/>
        <w:widowControl/>
        <w:spacing w:line="240" w:lineRule="exact"/>
        <w:ind w:left="706" w:firstLine="0"/>
        <w:jc w:val="left"/>
        <w:rPr>
          <w:sz w:val="20"/>
          <w:szCs w:val="20"/>
        </w:rPr>
      </w:pPr>
    </w:p>
    <w:p w:rsidR="00BA7314" w:rsidRDefault="00BA7314">
      <w:pPr>
        <w:pStyle w:val="Style6"/>
        <w:widowControl/>
        <w:spacing w:before="67" w:line="240" w:lineRule="auto"/>
        <w:ind w:left="706" w:firstLine="0"/>
        <w:jc w:val="left"/>
        <w:rPr>
          <w:rStyle w:val="FontStyle72"/>
        </w:rPr>
      </w:pPr>
      <w:r>
        <w:rPr>
          <w:rStyle w:val="FontStyle72"/>
        </w:rPr>
        <w:t>Далее помещаем целиком главу 11 Устава «Имущество и средства прихода».</w:t>
      </w:r>
    </w:p>
    <w:p w:rsidR="00BA7314" w:rsidRDefault="00BA7314">
      <w:pPr>
        <w:pStyle w:val="Style6"/>
        <w:widowControl/>
        <w:spacing w:line="240" w:lineRule="exact"/>
        <w:ind w:left="730" w:firstLine="0"/>
        <w:jc w:val="left"/>
        <w:rPr>
          <w:sz w:val="20"/>
          <w:szCs w:val="20"/>
        </w:rPr>
      </w:pPr>
    </w:p>
    <w:p w:rsidR="00BA7314" w:rsidRDefault="00BA7314">
      <w:pPr>
        <w:pStyle w:val="Style6"/>
        <w:widowControl/>
        <w:spacing w:before="43" w:line="274" w:lineRule="exact"/>
        <w:ind w:left="730" w:firstLine="0"/>
        <w:jc w:val="left"/>
        <w:rPr>
          <w:rStyle w:val="FontStyle72"/>
        </w:rPr>
      </w:pPr>
      <w:r>
        <w:rPr>
          <w:rStyle w:val="FontStyle72"/>
        </w:rPr>
        <w:t xml:space="preserve">11.1 Средства Прихода образуются </w:t>
      </w:r>
      <w:proofErr w:type="gramStart"/>
      <w:r>
        <w:rPr>
          <w:rStyle w:val="FontStyle72"/>
        </w:rPr>
        <w:t>из</w:t>
      </w:r>
      <w:proofErr w:type="gramEnd"/>
      <w:r>
        <w:rPr>
          <w:rStyle w:val="FontStyle72"/>
        </w:rPr>
        <w:t>:</w:t>
      </w:r>
    </w:p>
    <w:p w:rsidR="00BA7314" w:rsidRDefault="00BA7314">
      <w:pPr>
        <w:pStyle w:val="Style23"/>
        <w:widowControl/>
        <w:tabs>
          <w:tab w:val="left" w:pos="888"/>
        </w:tabs>
        <w:spacing w:line="274" w:lineRule="exact"/>
        <w:ind w:left="715" w:firstLine="0"/>
        <w:jc w:val="left"/>
        <w:rPr>
          <w:rStyle w:val="FontStyle72"/>
        </w:rPr>
      </w:pPr>
      <w:r>
        <w:rPr>
          <w:rStyle w:val="FontStyle72"/>
        </w:rPr>
        <w:t>-</w:t>
      </w:r>
      <w:r>
        <w:rPr>
          <w:rStyle w:val="FontStyle72"/>
          <w:rFonts w:ascii="Times New Roman" w:hAnsi="Times New Roman" w:cs="Times New Roman"/>
        </w:rPr>
        <w:tab/>
      </w:r>
      <w:r>
        <w:rPr>
          <w:rStyle w:val="FontStyle72"/>
        </w:rPr>
        <w:t>пожертвований в связи с совершением богослужений, таинств, треб, а также</w:t>
      </w:r>
    </w:p>
    <w:p w:rsidR="00BA7314" w:rsidRDefault="00BA7314">
      <w:pPr>
        <w:pStyle w:val="Style15"/>
        <w:widowControl/>
        <w:spacing w:line="274" w:lineRule="exact"/>
        <w:jc w:val="left"/>
        <w:rPr>
          <w:rStyle w:val="FontStyle72"/>
        </w:rPr>
      </w:pPr>
      <w:r>
        <w:rPr>
          <w:rStyle w:val="FontStyle72"/>
        </w:rPr>
        <w:t>иных</w:t>
      </w:r>
    </w:p>
    <w:p w:rsidR="00BA7314" w:rsidRDefault="00BA7314">
      <w:pPr>
        <w:pStyle w:val="Style15"/>
        <w:widowControl/>
        <w:spacing w:line="274" w:lineRule="exact"/>
        <w:jc w:val="left"/>
        <w:rPr>
          <w:rStyle w:val="FontStyle72"/>
        </w:rPr>
      </w:pPr>
      <w:r>
        <w:rPr>
          <w:rStyle w:val="FontStyle72"/>
        </w:rPr>
        <w:t>религиозных обрядов и церемоний;</w:t>
      </w:r>
    </w:p>
    <w:p w:rsidR="00BA7314" w:rsidRDefault="00BA7314">
      <w:pPr>
        <w:pStyle w:val="Style23"/>
        <w:widowControl/>
        <w:tabs>
          <w:tab w:val="left" w:pos="874"/>
        </w:tabs>
        <w:spacing w:line="274" w:lineRule="exact"/>
        <w:ind w:firstLine="701"/>
        <w:rPr>
          <w:rStyle w:val="FontStyle72"/>
        </w:rPr>
      </w:pPr>
      <w:r>
        <w:rPr>
          <w:rStyle w:val="FontStyle72"/>
        </w:rPr>
        <w:t>-</w:t>
      </w:r>
      <w:r>
        <w:rPr>
          <w:rStyle w:val="FontStyle72"/>
          <w:rFonts w:ascii="Times New Roman" w:hAnsi="Times New Roman" w:cs="Times New Roman"/>
        </w:rPr>
        <w:tab/>
      </w:r>
      <w:r>
        <w:rPr>
          <w:rStyle w:val="FontStyle72"/>
        </w:rPr>
        <w:t>пожертвований в связи с распространением предметов религиозного назначения и</w:t>
      </w:r>
    </w:p>
    <w:p w:rsidR="00BA7314" w:rsidRDefault="00BA7314">
      <w:pPr>
        <w:pStyle w:val="Style6"/>
        <w:widowControl/>
        <w:spacing w:line="274" w:lineRule="exact"/>
        <w:ind w:firstLine="710"/>
        <w:rPr>
          <w:rStyle w:val="FontStyle72"/>
        </w:rPr>
      </w:pPr>
      <w:r>
        <w:rPr>
          <w:rStyle w:val="FontStyle72"/>
        </w:rPr>
        <w:t xml:space="preserve">религиозной литературы (в том числе, книг, журналов, газет, </w:t>
      </w:r>
      <w:proofErr w:type="gramStart"/>
      <w:r>
        <w:rPr>
          <w:rStyle w:val="FontStyle72"/>
        </w:rPr>
        <w:t>аудио-видеозаписей</w:t>
      </w:r>
      <w:proofErr w:type="gramEnd"/>
      <w:r>
        <w:rPr>
          <w:rStyle w:val="FontStyle72"/>
        </w:rPr>
        <w:t>, информ</w:t>
      </w:r>
      <w:r>
        <w:rPr>
          <w:rStyle w:val="FontStyle72"/>
        </w:rPr>
        <w:t>а</w:t>
      </w:r>
      <w:r>
        <w:rPr>
          <w:rStyle w:val="FontStyle72"/>
        </w:rPr>
        <w:t>ционных дискет);</w:t>
      </w:r>
    </w:p>
    <w:p w:rsidR="00BA7314" w:rsidRDefault="00BA7314" w:rsidP="00BA7314">
      <w:pPr>
        <w:pStyle w:val="Style23"/>
        <w:widowControl/>
        <w:numPr>
          <w:ilvl w:val="0"/>
          <w:numId w:val="13"/>
        </w:numPr>
        <w:tabs>
          <w:tab w:val="left" w:pos="874"/>
        </w:tabs>
        <w:spacing w:line="274" w:lineRule="exact"/>
        <w:ind w:firstLine="701"/>
        <w:rPr>
          <w:rStyle w:val="FontStyle72"/>
        </w:rPr>
      </w:pPr>
      <w:r>
        <w:rPr>
          <w:rStyle w:val="FontStyle72"/>
        </w:rPr>
        <w:t>иных пожертвований граждан и юридических лиц, в том числе целевых пожертвований;</w:t>
      </w:r>
    </w:p>
    <w:p w:rsidR="00BA7314" w:rsidRDefault="00BA7314" w:rsidP="00BA7314">
      <w:pPr>
        <w:pStyle w:val="Style23"/>
        <w:widowControl/>
        <w:numPr>
          <w:ilvl w:val="0"/>
          <w:numId w:val="13"/>
        </w:numPr>
        <w:tabs>
          <w:tab w:val="left" w:pos="874"/>
        </w:tabs>
        <w:spacing w:line="274" w:lineRule="exact"/>
        <w:ind w:firstLine="701"/>
        <w:rPr>
          <w:rStyle w:val="FontStyle72"/>
        </w:rPr>
      </w:pPr>
      <w:r>
        <w:rPr>
          <w:rStyle w:val="FontStyle72"/>
        </w:rPr>
        <w:t>поступлений в связи с реализацией предметов религиозного назначения и религиозной л</w:t>
      </w:r>
      <w:r>
        <w:rPr>
          <w:rStyle w:val="FontStyle72"/>
        </w:rPr>
        <w:t>и</w:t>
      </w:r>
      <w:r>
        <w:rPr>
          <w:rStyle w:val="FontStyle72"/>
        </w:rPr>
        <w:t>тературы;</w:t>
      </w:r>
    </w:p>
    <w:p w:rsidR="00BA7314" w:rsidRDefault="00BA7314" w:rsidP="00BA7314">
      <w:pPr>
        <w:pStyle w:val="Style23"/>
        <w:widowControl/>
        <w:numPr>
          <w:ilvl w:val="0"/>
          <w:numId w:val="13"/>
        </w:numPr>
        <w:tabs>
          <w:tab w:val="left" w:pos="874"/>
        </w:tabs>
        <w:spacing w:line="274" w:lineRule="exact"/>
        <w:ind w:firstLine="701"/>
        <w:rPr>
          <w:rStyle w:val="FontStyle72"/>
        </w:rPr>
      </w:pPr>
      <w:r>
        <w:rPr>
          <w:rStyle w:val="FontStyle72"/>
        </w:rPr>
        <w:t>доходов, полученных от деятельности учрежденных Приходом юридических  лиц, напра</w:t>
      </w:r>
      <w:r>
        <w:rPr>
          <w:rStyle w:val="FontStyle72"/>
        </w:rPr>
        <w:t>в</w:t>
      </w:r>
      <w:r>
        <w:rPr>
          <w:rStyle w:val="FontStyle72"/>
        </w:rPr>
        <w:t>ляемых на уставные цели Прихода;</w:t>
      </w:r>
    </w:p>
    <w:p w:rsidR="00BA7314" w:rsidRDefault="00BA7314">
      <w:pPr>
        <w:pStyle w:val="Style6"/>
        <w:widowControl/>
        <w:spacing w:before="48" w:line="278" w:lineRule="exact"/>
        <w:ind w:firstLine="701"/>
        <w:rPr>
          <w:rStyle w:val="FontStyle72"/>
        </w:rPr>
      </w:pPr>
      <w:r>
        <w:rPr>
          <w:rStyle w:val="FontStyle72"/>
        </w:rPr>
        <w:t>- иных, не запрещенных законодательством Российской Федерации, поступлений, направл</w:t>
      </w:r>
      <w:r>
        <w:rPr>
          <w:rStyle w:val="FontStyle72"/>
        </w:rPr>
        <w:t>я</w:t>
      </w:r>
      <w:r>
        <w:rPr>
          <w:rStyle w:val="FontStyle72"/>
        </w:rPr>
        <w:t>емых на уставные цели Прихода, в том числе доходов по акциям, иным ценным бумагам и банковским вкладам.</w:t>
      </w:r>
    </w:p>
    <w:p w:rsidR="00BA7314" w:rsidRDefault="00BA7314">
      <w:pPr>
        <w:pStyle w:val="Style6"/>
        <w:widowControl/>
        <w:spacing w:line="274" w:lineRule="exact"/>
        <w:ind w:firstLine="691"/>
        <w:rPr>
          <w:rStyle w:val="FontStyle72"/>
        </w:rPr>
      </w:pPr>
      <w:r>
        <w:rPr>
          <w:rStyle w:val="FontStyle72"/>
        </w:rPr>
        <w:t>Доходы от предпринимательской деятельности Прихода направляются на реализацию целей и задач деятельности Прихода, предусмотренных настоящим Уставом.</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11.2. В случае недостатка сре</w:t>
      </w:r>
      <w:proofErr w:type="gramStart"/>
      <w:r>
        <w:rPr>
          <w:rStyle w:val="FontStyle72"/>
        </w:rPr>
        <w:t>дств Пр</w:t>
      </w:r>
      <w:proofErr w:type="gramEnd"/>
      <w:r>
        <w:rPr>
          <w:rStyle w:val="FontStyle72"/>
        </w:rPr>
        <w:t>ихода на строительство, реставрацию или ремонт храма представители Прихода могут осуществлять сбор пожертвований на данные нужды Прихода на те</w:t>
      </w:r>
      <w:r>
        <w:rPr>
          <w:rStyle w:val="FontStyle72"/>
        </w:rPr>
        <w:t>р</w:t>
      </w:r>
      <w:r>
        <w:rPr>
          <w:rStyle w:val="FontStyle72"/>
        </w:rPr>
        <w:t>ритории Епархии за пределами принадлежащего Приходу земельного участка на основании выданных Приходом доверенностей. На территории других Епархий сбор пожертвований на строительство, р</w:t>
      </w:r>
      <w:r>
        <w:rPr>
          <w:rStyle w:val="FontStyle72"/>
        </w:rPr>
        <w:t>е</w:t>
      </w:r>
      <w:r>
        <w:rPr>
          <w:rStyle w:val="FontStyle72"/>
        </w:rPr>
        <w:t>ставрацию или ремонт храма осуществляется представителями Прихода с письменного разрешения (благословения) Епархиальных архиереев данных Епархий.</w:t>
      </w:r>
    </w:p>
    <w:p w:rsidR="00BA7314" w:rsidRDefault="00BA7314" w:rsidP="00BA7314">
      <w:pPr>
        <w:pStyle w:val="Style23"/>
        <w:widowControl/>
        <w:numPr>
          <w:ilvl w:val="0"/>
          <w:numId w:val="24"/>
        </w:numPr>
        <w:tabs>
          <w:tab w:val="left" w:pos="1200"/>
        </w:tabs>
        <w:spacing w:before="274" w:line="274" w:lineRule="exact"/>
        <w:ind w:firstLine="730"/>
        <w:rPr>
          <w:rStyle w:val="FontStyle74"/>
        </w:rPr>
      </w:pPr>
      <w:r>
        <w:rPr>
          <w:rStyle w:val="FontStyle72"/>
        </w:rPr>
        <w:t xml:space="preserve">Приход в обязательном порядке через Епархию отчисляет средства на общецерковные нужды в размере, установленном Священным Синодом Русской Православной Церкви и средства на </w:t>
      </w:r>
      <w:proofErr w:type="spellStart"/>
      <w:r>
        <w:rPr>
          <w:rStyle w:val="FontStyle72"/>
        </w:rPr>
        <w:t>общеепархиальные</w:t>
      </w:r>
      <w:proofErr w:type="spellEnd"/>
      <w:r>
        <w:rPr>
          <w:rStyle w:val="FontStyle72"/>
        </w:rPr>
        <w:t xml:space="preserve"> нужды в порядке и размере, </w:t>
      </w:r>
      <w:proofErr w:type="gramStart"/>
      <w:r>
        <w:rPr>
          <w:rStyle w:val="FontStyle72"/>
        </w:rPr>
        <w:t>установленных</w:t>
      </w:r>
      <w:proofErr w:type="gramEnd"/>
      <w:r>
        <w:rPr>
          <w:rStyle w:val="FontStyle72"/>
        </w:rPr>
        <w:t xml:space="preserve"> Епархией.</w:t>
      </w:r>
    </w:p>
    <w:p w:rsidR="00BA7314" w:rsidRDefault="00BA7314" w:rsidP="00BA7314">
      <w:pPr>
        <w:pStyle w:val="Style23"/>
        <w:widowControl/>
        <w:numPr>
          <w:ilvl w:val="0"/>
          <w:numId w:val="24"/>
        </w:numPr>
        <w:tabs>
          <w:tab w:val="left" w:pos="1200"/>
        </w:tabs>
        <w:spacing w:before="274" w:line="274" w:lineRule="exact"/>
        <w:ind w:firstLine="730"/>
        <w:rPr>
          <w:rStyle w:val="FontStyle74"/>
        </w:rPr>
      </w:pPr>
      <w:r>
        <w:rPr>
          <w:rStyle w:val="FontStyle72"/>
        </w:rPr>
        <w:t>Приход может иметь в собственности или на ином имущественном праве имущество, необходимое для осуществления и обеспечения деятельности Прихода, в том числе, относящееся к объектам культурного наследия (памятникам истории и культуры).</w:t>
      </w:r>
    </w:p>
    <w:p w:rsidR="00BA7314" w:rsidRDefault="00BA7314" w:rsidP="00BA7314">
      <w:pPr>
        <w:pStyle w:val="Style23"/>
        <w:widowControl/>
        <w:numPr>
          <w:ilvl w:val="0"/>
          <w:numId w:val="24"/>
        </w:numPr>
        <w:tabs>
          <w:tab w:val="left" w:pos="1200"/>
        </w:tabs>
        <w:spacing w:before="274" w:line="274" w:lineRule="exact"/>
        <w:ind w:firstLine="730"/>
        <w:rPr>
          <w:rStyle w:val="FontStyle74"/>
        </w:rPr>
      </w:pPr>
      <w:r>
        <w:rPr>
          <w:rStyle w:val="FontStyle72"/>
        </w:rPr>
        <w:t>Приход вправе получать безвозмездно в собственность или пользование находящиеся в государственной или муниципальной собственности здания, строения и сооружения, земельные участки и иное имущество, включая объекты культурного наследия (памятники истории и культуры), в том числе имеющие религиозное или благотворительное назначение.</w:t>
      </w:r>
    </w:p>
    <w:p w:rsidR="00BA7314" w:rsidRDefault="00BA7314">
      <w:pPr>
        <w:pStyle w:val="Style6"/>
        <w:widowControl/>
        <w:spacing w:line="274" w:lineRule="exact"/>
        <w:ind w:firstLine="710"/>
        <w:rPr>
          <w:rStyle w:val="FontStyle72"/>
        </w:rPr>
      </w:pPr>
      <w:r>
        <w:rPr>
          <w:rStyle w:val="FontStyle72"/>
        </w:rPr>
        <w:lastRenderedPageBreak/>
        <w:t>Приход может иметь на праве собственности, безвозмездного пользования или ином имущ</w:t>
      </w:r>
      <w:r>
        <w:rPr>
          <w:rStyle w:val="FontStyle72"/>
        </w:rPr>
        <w:t>е</w:t>
      </w:r>
      <w:r>
        <w:rPr>
          <w:rStyle w:val="FontStyle72"/>
        </w:rPr>
        <w:t>ственном праве земельные участки для осуществления уставной деятельности, в том числе для в</w:t>
      </w:r>
      <w:r>
        <w:rPr>
          <w:rStyle w:val="FontStyle72"/>
        </w:rPr>
        <w:t>е</w:t>
      </w:r>
      <w:r>
        <w:rPr>
          <w:rStyle w:val="FontStyle72"/>
        </w:rPr>
        <w:t>дения сельского хозяйства, строительства объектов религиозного, благотворительного и иного назначения.</w:t>
      </w:r>
    </w:p>
    <w:p w:rsidR="00BA7314" w:rsidRDefault="00BA7314">
      <w:pPr>
        <w:pStyle w:val="Style6"/>
        <w:widowControl/>
        <w:spacing w:line="278" w:lineRule="exact"/>
        <w:rPr>
          <w:rStyle w:val="FontStyle72"/>
        </w:rPr>
      </w:pPr>
      <w:r>
        <w:rPr>
          <w:rStyle w:val="FontStyle72"/>
        </w:rPr>
        <w:t>Приход может иметь в собственности или на ином имущественном праве транспортные сре</w:t>
      </w:r>
      <w:r>
        <w:rPr>
          <w:rStyle w:val="FontStyle72"/>
        </w:rPr>
        <w:t>д</w:t>
      </w:r>
      <w:r>
        <w:rPr>
          <w:rStyle w:val="FontStyle72"/>
        </w:rPr>
        <w:t>ства для осуществления и обеспечения уставной деятельности.</w:t>
      </w:r>
    </w:p>
    <w:p w:rsidR="00BA7314" w:rsidRDefault="00BA7314">
      <w:pPr>
        <w:pStyle w:val="Style6"/>
        <w:widowControl/>
        <w:spacing w:line="274" w:lineRule="exact"/>
        <w:ind w:firstLine="715"/>
        <w:rPr>
          <w:rStyle w:val="FontStyle72"/>
        </w:rPr>
      </w:pPr>
      <w:r>
        <w:rPr>
          <w:rStyle w:val="FontStyle72"/>
        </w:rPr>
        <w:t>Приход с письменного одобрения (благословения) Епархиального архиерея вправе приобр</w:t>
      </w:r>
      <w:r>
        <w:rPr>
          <w:rStyle w:val="FontStyle72"/>
        </w:rPr>
        <w:t>е</w:t>
      </w:r>
      <w:r>
        <w:rPr>
          <w:rStyle w:val="FontStyle72"/>
        </w:rPr>
        <w:t>тать акции и иные ценные бумаги, а также заключать договоры займа и кредитные договоры.</w:t>
      </w:r>
    </w:p>
    <w:p w:rsidR="00BA7314" w:rsidRDefault="00BA7314">
      <w:pPr>
        <w:pStyle w:val="Style23"/>
        <w:widowControl/>
        <w:spacing w:line="240" w:lineRule="exact"/>
        <w:ind w:firstLine="725"/>
        <w:rPr>
          <w:sz w:val="20"/>
          <w:szCs w:val="20"/>
        </w:rPr>
      </w:pPr>
    </w:p>
    <w:p w:rsidR="00BA7314" w:rsidRDefault="00BA7314">
      <w:pPr>
        <w:pStyle w:val="Style23"/>
        <w:widowControl/>
        <w:tabs>
          <w:tab w:val="left" w:pos="1411"/>
        </w:tabs>
        <w:spacing w:before="34" w:line="274" w:lineRule="exact"/>
        <w:ind w:firstLine="725"/>
        <w:rPr>
          <w:rStyle w:val="FontStyle72"/>
        </w:rPr>
      </w:pPr>
      <w:r>
        <w:rPr>
          <w:rStyle w:val="FontStyle72"/>
        </w:rPr>
        <w:t>11.6</w:t>
      </w:r>
      <w:r>
        <w:rPr>
          <w:rStyle w:val="FontStyle72"/>
          <w:rFonts w:ascii="Times New Roman" w:hAnsi="Times New Roman" w:cs="Times New Roman"/>
        </w:rPr>
        <w:tab/>
      </w:r>
      <w:r>
        <w:rPr>
          <w:rStyle w:val="FontStyle72"/>
        </w:rPr>
        <w:t>Дополнительно к основному зданию храма Приход может иметь</w:t>
      </w:r>
      <w:r>
        <w:rPr>
          <w:rStyle w:val="FontStyle72"/>
        </w:rPr>
        <w:br/>
        <w:t>приписные (домовые) храмы и часовни в учреждениях здравоохранения, домах -</w:t>
      </w:r>
      <w:r>
        <w:rPr>
          <w:rStyle w:val="FontStyle72"/>
        </w:rPr>
        <w:br/>
        <w:t xml:space="preserve">интернатах, домах </w:t>
      </w:r>
      <w:proofErr w:type="gramStart"/>
      <w:r>
        <w:rPr>
          <w:rStyle w:val="FontStyle72"/>
        </w:rPr>
        <w:t>для</w:t>
      </w:r>
      <w:proofErr w:type="gramEnd"/>
      <w:r>
        <w:rPr>
          <w:rStyle w:val="FontStyle72"/>
        </w:rPr>
        <w:t xml:space="preserve"> </w:t>
      </w:r>
      <w:proofErr w:type="gramStart"/>
      <w:r>
        <w:rPr>
          <w:rStyle w:val="FontStyle72"/>
        </w:rPr>
        <w:t>престарелых</w:t>
      </w:r>
      <w:proofErr w:type="gramEnd"/>
      <w:r>
        <w:rPr>
          <w:rStyle w:val="FontStyle72"/>
        </w:rPr>
        <w:t>, в местах лишения свободы, воинских</w:t>
      </w:r>
      <w:r>
        <w:rPr>
          <w:rStyle w:val="FontStyle72"/>
        </w:rPr>
        <w:br/>
        <w:t>частях, на кладбищах, а также в других организациях в соответствии с</w:t>
      </w:r>
      <w:r>
        <w:rPr>
          <w:rStyle w:val="FontStyle72"/>
        </w:rPr>
        <w:br/>
        <w:t>законодательством Российской Федерации.</w:t>
      </w:r>
    </w:p>
    <w:p w:rsidR="00BA7314" w:rsidRDefault="00BA7314">
      <w:pPr>
        <w:pStyle w:val="Style6"/>
        <w:widowControl/>
        <w:spacing w:line="274" w:lineRule="exact"/>
        <w:rPr>
          <w:rStyle w:val="FontStyle72"/>
        </w:rPr>
      </w:pPr>
      <w:r>
        <w:rPr>
          <w:rStyle w:val="FontStyle72"/>
        </w:rPr>
        <w:t>Приход вправе строить для своих надобностей здания и сооружения, жилые дома, помещения хозяйственного назначения при соблюдении законодательства Российской Федерации.</w:t>
      </w:r>
    </w:p>
    <w:p w:rsidR="00BA7314" w:rsidRDefault="00BA7314">
      <w:pPr>
        <w:pStyle w:val="Style23"/>
        <w:widowControl/>
        <w:spacing w:line="240" w:lineRule="exact"/>
        <w:ind w:firstLine="715"/>
        <w:rPr>
          <w:sz w:val="20"/>
          <w:szCs w:val="20"/>
        </w:rPr>
      </w:pPr>
    </w:p>
    <w:p w:rsidR="00BA7314" w:rsidRDefault="00BA7314">
      <w:pPr>
        <w:pStyle w:val="Style23"/>
        <w:widowControl/>
        <w:tabs>
          <w:tab w:val="left" w:pos="1622"/>
        </w:tabs>
        <w:spacing w:before="34" w:line="274" w:lineRule="exact"/>
        <w:ind w:firstLine="715"/>
        <w:rPr>
          <w:rStyle w:val="FontStyle72"/>
        </w:rPr>
      </w:pPr>
      <w:r>
        <w:rPr>
          <w:rStyle w:val="FontStyle72"/>
        </w:rPr>
        <w:t>11.7</w:t>
      </w:r>
      <w:r>
        <w:rPr>
          <w:rStyle w:val="FontStyle72"/>
          <w:rFonts w:ascii="Times New Roman" w:hAnsi="Times New Roman" w:cs="Times New Roman"/>
        </w:rPr>
        <w:tab/>
      </w:r>
      <w:r>
        <w:rPr>
          <w:rStyle w:val="FontStyle72"/>
        </w:rPr>
        <w:t>Имущество, принадлежащее Приходу на праве собственности или</w:t>
      </w:r>
      <w:r>
        <w:rPr>
          <w:rStyle w:val="FontStyle72"/>
        </w:rPr>
        <w:br/>
        <w:t>ином имущественном праве, является имуществом Русской Православной Церкви.</w:t>
      </w:r>
    </w:p>
    <w:p w:rsidR="00BA7314" w:rsidRDefault="00BA7314">
      <w:pPr>
        <w:pStyle w:val="Style23"/>
        <w:widowControl/>
        <w:spacing w:line="240" w:lineRule="exact"/>
        <w:ind w:left="730" w:firstLine="0"/>
        <w:jc w:val="left"/>
        <w:rPr>
          <w:sz w:val="20"/>
          <w:szCs w:val="20"/>
        </w:rPr>
      </w:pPr>
    </w:p>
    <w:p w:rsidR="00BA7314" w:rsidRDefault="00BA7314">
      <w:pPr>
        <w:pStyle w:val="Style23"/>
        <w:widowControl/>
        <w:tabs>
          <w:tab w:val="left" w:pos="1248"/>
        </w:tabs>
        <w:spacing w:before="72" w:line="240" w:lineRule="auto"/>
        <w:ind w:left="730" w:firstLine="0"/>
        <w:jc w:val="left"/>
        <w:rPr>
          <w:rStyle w:val="FontStyle72"/>
        </w:rPr>
      </w:pPr>
      <w:r>
        <w:rPr>
          <w:rStyle w:val="FontStyle72"/>
        </w:rPr>
        <w:t>11.8</w:t>
      </w:r>
      <w:r>
        <w:rPr>
          <w:rStyle w:val="FontStyle72"/>
          <w:rFonts w:ascii="Times New Roman" w:hAnsi="Times New Roman" w:cs="Times New Roman"/>
        </w:rPr>
        <w:tab/>
      </w:r>
      <w:r>
        <w:rPr>
          <w:rStyle w:val="FontStyle72"/>
        </w:rPr>
        <w:t>Священный Синод Русской Православной Церкви устанавливает:</w:t>
      </w:r>
    </w:p>
    <w:p w:rsidR="00BA7314" w:rsidRDefault="00BA7314">
      <w:pPr>
        <w:pStyle w:val="Style23"/>
        <w:widowControl/>
        <w:tabs>
          <w:tab w:val="left" w:pos="941"/>
        </w:tabs>
        <w:spacing w:before="48"/>
        <w:ind w:firstLine="706"/>
        <w:rPr>
          <w:rStyle w:val="FontStyle72"/>
        </w:rPr>
      </w:pPr>
      <w:r>
        <w:rPr>
          <w:rStyle w:val="FontStyle72"/>
        </w:rPr>
        <w:t>-</w:t>
      </w:r>
      <w:r>
        <w:rPr>
          <w:rStyle w:val="FontStyle72"/>
          <w:rFonts w:ascii="Times New Roman" w:hAnsi="Times New Roman" w:cs="Times New Roman"/>
        </w:rPr>
        <w:tab/>
      </w:r>
      <w:r>
        <w:rPr>
          <w:rStyle w:val="FontStyle72"/>
        </w:rPr>
        <w:t>Единый порядок владения, пользования и распоряжения недвижимым и особо ценным движимым имуществом Прихода;</w:t>
      </w:r>
    </w:p>
    <w:p w:rsidR="00BA7314" w:rsidRDefault="00BA7314">
      <w:pPr>
        <w:pStyle w:val="Style23"/>
        <w:widowControl/>
        <w:tabs>
          <w:tab w:val="left" w:pos="1128"/>
        </w:tabs>
        <w:spacing w:line="274" w:lineRule="exact"/>
        <w:ind w:firstLine="701"/>
        <w:rPr>
          <w:rStyle w:val="FontStyle72"/>
        </w:rPr>
      </w:pPr>
      <w:r>
        <w:rPr>
          <w:rStyle w:val="FontStyle72"/>
        </w:rPr>
        <w:t>-</w:t>
      </w:r>
      <w:r>
        <w:rPr>
          <w:rStyle w:val="FontStyle72"/>
          <w:rFonts w:ascii="Times New Roman" w:hAnsi="Times New Roman" w:cs="Times New Roman"/>
        </w:rPr>
        <w:tab/>
      </w:r>
      <w:r>
        <w:rPr>
          <w:rStyle w:val="FontStyle72"/>
        </w:rPr>
        <w:t>критерии отнесения имущества Прихода к особо ценному движимому имуществу.</w:t>
      </w:r>
    </w:p>
    <w:p w:rsidR="00BA7314" w:rsidRDefault="00BA7314">
      <w:pPr>
        <w:pStyle w:val="Style6"/>
        <w:widowControl/>
        <w:spacing w:line="274" w:lineRule="exact"/>
        <w:ind w:firstLine="720"/>
        <w:rPr>
          <w:rStyle w:val="FontStyle72"/>
        </w:rPr>
      </w:pPr>
      <w:r>
        <w:rPr>
          <w:rStyle w:val="FontStyle72"/>
        </w:rPr>
        <w:t>Приход осуществляет распоряжение недвижимым имуществом (включая земельные участки), принадлежащим Приходу на праве собственности или ином имущественном праве (в том числе пр</w:t>
      </w:r>
      <w:r>
        <w:rPr>
          <w:rStyle w:val="FontStyle72"/>
        </w:rPr>
        <w:t>о</w:t>
      </w:r>
      <w:r>
        <w:rPr>
          <w:rStyle w:val="FontStyle72"/>
        </w:rPr>
        <w:t>дажу, передачу в аренду данного имущества), с предварительного письменного разрешения (благ</w:t>
      </w:r>
      <w:r>
        <w:rPr>
          <w:rStyle w:val="FontStyle72"/>
        </w:rPr>
        <w:t>о</w:t>
      </w:r>
      <w:r>
        <w:rPr>
          <w:rStyle w:val="FontStyle72"/>
        </w:rPr>
        <w:t>словения) Епархиального архиерея.</w:t>
      </w:r>
    </w:p>
    <w:p w:rsidR="00BA7314" w:rsidRDefault="00BA7314">
      <w:pPr>
        <w:pStyle w:val="Style6"/>
        <w:widowControl/>
        <w:spacing w:line="274" w:lineRule="exact"/>
        <w:ind w:firstLine="720"/>
        <w:rPr>
          <w:rStyle w:val="FontStyle72"/>
        </w:rPr>
      </w:pPr>
      <w:r>
        <w:rPr>
          <w:rStyle w:val="FontStyle72"/>
        </w:rPr>
        <w:t>Приобретение и иное получение недвижимого имущества (включая земельные участки) в собственность или пользование Прихода осуществляется Приходом с письменного разрешения (благословения) Епархиального архиерея.</w:t>
      </w:r>
    </w:p>
    <w:p w:rsidR="00BA7314" w:rsidRDefault="00BA7314">
      <w:pPr>
        <w:pStyle w:val="Style6"/>
        <w:widowControl/>
        <w:spacing w:line="274" w:lineRule="exact"/>
        <w:ind w:firstLine="715"/>
        <w:rPr>
          <w:rStyle w:val="FontStyle72"/>
        </w:rPr>
      </w:pPr>
      <w:proofErr w:type="gramStart"/>
      <w:r>
        <w:rPr>
          <w:rStyle w:val="FontStyle72"/>
        </w:rPr>
        <w:t>Распоряжение</w:t>
      </w:r>
      <w:proofErr w:type="gramEnd"/>
      <w:r>
        <w:rPr>
          <w:rStyle w:val="FontStyle72"/>
        </w:rPr>
        <w:t xml:space="preserve"> имуществом Прихода (включая денежные средства) осуществляется на основе канонической и материальной подотчетности Епархиальному архиерею.</w:t>
      </w:r>
    </w:p>
    <w:p w:rsidR="00BA7314" w:rsidRDefault="00BA7314">
      <w:pPr>
        <w:pStyle w:val="Style23"/>
        <w:widowControl/>
        <w:spacing w:line="240" w:lineRule="exact"/>
        <w:ind w:firstLine="725"/>
        <w:rPr>
          <w:sz w:val="20"/>
          <w:szCs w:val="20"/>
        </w:rPr>
      </w:pPr>
    </w:p>
    <w:p w:rsidR="00BA7314" w:rsidRDefault="00BA7314">
      <w:pPr>
        <w:pStyle w:val="Style23"/>
        <w:widowControl/>
        <w:tabs>
          <w:tab w:val="left" w:pos="1430"/>
        </w:tabs>
        <w:spacing w:before="34" w:line="274" w:lineRule="exact"/>
        <w:ind w:firstLine="725"/>
        <w:rPr>
          <w:rStyle w:val="FontStyle72"/>
        </w:rPr>
      </w:pPr>
      <w:proofErr w:type="gramStart"/>
      <w:r>
        <w:rPr>
          <w:rStyle w:val="FontStyle72"/>
        </w:rPr>
        <w:t>11.9</w:t>
      </w:r>
      <w:r>
        <w:rPr>
          <w:rStyle w:val="FontStyle72"/>
          <w:rFonts w:ascii="Times New Roman" w:hAnsi="Times New Roman" w:cs="Times New Roman"/>
        </w:rPr>
        <w:tab/>
      </w:r>
      <w:r>
        <w:rPr>
          <w:rStyle w:val="FontStyle72"/>
        </w:rPr>
        <w:t>Приход не вправе совершать сделки по распоряжению зданиями</w:t>
      </w:r>
      <w:r>
        <w:rPr>
          <w:rStyle w:val="FontStyle72"/>
        </w:rPr>
        <w:br/>
        <w:t>(строениями) храмов и часовен, а также особо ценным движимым имуществом</w:t>
      </w:r>
      <w:r>
        <w:rPr>
          <w:rStyle w:val="FontStyle72"/>
        </w:rPr>
        <w:br/>
        <w:t>богослужебного назначения (в том числе договоры купли-продажи, аренды,</w:t>
      </w:r>
      <w:r>
        <w:rPr>
          <w:rStyle w:val="FontStyle72"/>
        </w:rPr>
        <w:br/>
        <w:t>залога данного имущества), за исключением сделок по отчуждению</w:t>
      </w:r>
      <w:r>
        <w:rPr>
          <w:rStyle w:val="FontStyle72"/>
        </w:rPr>
        <w:br/>
        <w:t>(передаче) данных объектов в собственность (пользование) Епархии либо</w:t>
      </w:r>
      <w:r>
        <w:rPr>
          <w:rStyle w:val="FontStyle72"/>
        </w:rPr>
        <w:br/>
        <w:t>религиозной организации "Русская Православная Церковь", в том числе в лице</w:t>
      </w:r>
      <w:r>
        <w:rPr>
          <w:rStyle w:val="FontStyle72"/>
        </w:rPr>
        <w:br/>
        <w:t>религиозной организации "Московская Патриархия Русской Православной</w:t>
      </w:r>
      <w:r>
        <w:rPr>
          <w:rStyle w:val="FontStyle72"/>
        </w:rPr>
        <w:br/>
        <w:t>Церкви</w:t>
      </w:r>
      <w:proofErr w:type="gramEnd"/>
      <w:r>
        <w:rPr>
          <w:rStyle w:val="FontStyle72"/>
        </w:rPr>
        <w:t>" на основании указа Епархиального архиерея либо распоряжения</w:t>
      </w:r>
      <w:r>
        <w:rPr>
          <w:rStyle w:val="FontStyle72"/>
        </w:rPr>
        <w:br/>
        <w:t>Священного Синода Русской Православной Церкви.</w:t>
      </w:r>
    </w:p>
    <w:p w:rsidR="00BA7314" w:rsidRDefault="00BA7314" w:rsidP="00BA7314">
      <w:pPr>
        <w:pStyle w:val="Style23"/>
        <w:widowControl/>
        <w:numPr>
          <w:ilvl w:val="0"/>
          <w:numId w:val="25"/>
        </w:numPr>
        <w:tabs>
          <w:tab w:val="left" w:pos="1320"/>
        </w:tabs>
        <w:spacing w:before="269"/>
        <w:ind w:firstLine="730"/>
        <w:rPr>
          <w:rStyle w:val="FontStyle74"/>
        </w:rPr>
      </w:pPr>
      <w:r>
        <w:rPr>
          <w:rStyle w:val="FontStyle72"/>
        </w:rPr>
        <w:t>На движимое и недвижимое имущество богослужебного назначения не может быть о</w:t>
      </w:r>
      <w:r>
        <w:rPr>
          <w:rStyle w:val="FontStyle72"/>
        </w:rPr>
        <w:t>б</w:t>
      </w:r>
      <w:r>
        <w:rPr>
          <w:rStyle w:val="FontStyle72"/>
        </w:rPr>
        <w:t>ращено взыскание по претензиям кредиторов Прихода.</w:t>
      </w:r>
    </w:p>
    <w:p w:rsidR="00BA7314" w:rsidRDefault="00BA7314" w:rsidP="00BA7314">
      <w:pPr>
        <w:pStyle w:val="Style23"/>
        <w:widowControl/>
        <w:numPr>
          <w:ilvl w:val="0"/>
          <w:numId w:val="25"/>
        </w:numPr>
        <w:tabs>
          <w:tab w:val="left" w:pos="1320"/>
        </w:tabs>
        <w:spacing w:before="274" w:line="274" w:lineRule="exact"/>
        <w:ind w:firstLine="730"/>
        <w:rPr>
          <w:rStyle w:val="FontStyle74"/>
        </w:rPr>
      </w:pPr>
      <w:r>
        <w:rPr>
          <w:rStyle w:val="FontStyle72"/>
        </w:rPr>
        <w:t xml:space="preserve">Приход пользуется налоговыми и иными льготами, предоставленными государством, а также финансовой, материальной и иной помощью государства в реставрации, содержании и охране объектами культурного наследия, </w:t>
      </w:r>
      <w:proofErr w:type="gramStart"/>
      <w:r>
        <w:rPr>
          <w:rStyle w:val="FontStyle72"/>
        </w:rPr>
        <w:t>находящихся</w:t>
      </w:r>
      <w:proofErr w:type="gramEnd"/>
      <w:r>
        <w:rPr>
          <w:rStyle w:val="FontStyle72"/>
        </w:rPr>
        <w:t xml:space="preserve"> в собственности Прихода или принадлежащих ему на ином имущественном праве.</w:t>
      </w:r>
    </w:p>
    <w:p w:rsidR="00BA7314" w:rsidRDefault="00BA7314" w:rsidP="00BA7314">
      <w:pPr>
        <w:pStyle w:val="Style23"/>
        <w:widowControl/>
        <w:numPr>
          <w:ilvl w:val="0"/>
          <w:numId w:val="25"/>
        </w:numPr>
        <w:tabs>
          <w:tab w:val="left" w:pos="1320"/>
        </w:tabs>
        <w:spacing w:before="274" w:line="274" w:lineRule="exact"/>
        <w:ind w:firstLine="730"/>
        <w:rPr>
          <w:rStyle w:val="FontStyle74"/>
        </w:rPr>
      </w:pPr>
      <w:r>
        <w:rPr>
          <w:rStyle w:val="FontStyle72"/>
        </w:rPr>
        <w:t xml:space="preserve">В случае ликвидации Прихода принадлежащее ему на праве собственности или ином имущественном праве движимое и недвижимое имущество богослужебного и иного религиозного назначения переходит Епархии. Иное имущество, находящееся в собственности Прихода, реализуется </w:t>
      </w:r>
      <w:r>
        <w:rPr>
          <w:rStyle w:val="FontStyle72"/>
        </w:rPr>
        <w:lastRenderedPageBreak/>
        <w:t>на удовлетворение претензий кредиторов. Имущество Прихода, оставшееся после удовлетворения претензий кредиторов, переходит в собственность Епархии.</w:t>
      </w:r>
    </w:p>
    <w:p w:rsidR="00BA7314" w:rsidRDefault="00BA7314" w:rsidP="00BA7314">
      <w:pPr>
        <w:pStyle w:val="Style23"/>
        <w:widowControl/>
        <w:numPr>
          <w:ilvl w:val="0"/>
          <w:numId w:val="25"/>
        </w:numPr>
        <w:tabs>
          <w:tab w:val="left" w:pos="1320"/>
        </w:tabs>
        <w:spacing w:line="274" w:lineRule="exact"/>
        <w:ind w:firstLine="730"/>
        <w:rPr>
          <w:rStyle w:val="FontStyle74"/>
        </w:rPr>
      </w:pPr>
      <w:r>
        <w:rPr>
          <w:rStyle w:val="FontStyle72"/>
        </w:rPr>
        <w:t>В случае ликвидации Прихода все имущество, переданное в пользование Прихода Епархией или каноническими подразделениями Епархии либо Русской Православной Церкви, во</w:t>
      </w:r>
      <w:r>
        <w:rPr>
          <w:rStyle w:val="FontStyle72"/>
        </w:rPr>
        <w:t>з</w:t>
      </w:r>
      <w:r>
        <w:rPr>
          <w:rStyle w:val="FontStyle72"/>
        </w:rPr>
        <w:t>вращается Епархии либо соответствующим каноническим подразделениям.</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3.3.2. Трудовые отношения в приходе</w:t>
      </w:r>
    </w:p>
    <w:p w:rsidR="00BA7314" w:rsidRDefault="00BA7314">
      <w:pPr>
        <w:pStyle w:val="Style6"/>
        <w:widowControl/>
        <w:spacing w:before="38" w:line="278" w:lineRule="exact"/>
        <w:rPr>
          <w:rStyle w:val="FontStyle72"/>
        </w:rPr>
      </w:pPr>
      <w:r>
        <w:rPr>
          <w:rStyle w:val="FontStyle72"/>
        </w:rPr>
        <w:t xml:space="preserve">В главе 12 Устава «Заключительные положения» есть 2 статьи, </w:t>
      </w:r>
      <w:proofErr w:type="gramStart"/>
      <w:r>
        <w:rPr>
          <w:rStyle w:val="FontStyle72"/>
        </w:rPr>
        <w:t>посвященных</w:t>
      </w:r>
      <w:proofErr w:type="gramEnd"/>
      <w:r>
        <w:rPr>
          <w:rStyle w:val="FontStyle72"/>
        </w:rPr>
        <w:t xml:space="preserve"> трудовым о</w:t>
      </w:r>
      <w:r>
        <w:rPr>
          <w:rStyle w:val="FontStyle72"/>
        </w:rPr>
        <w:t>т</w:t>
      </w:r>
      <w:r>
        <w:rPr>
          <w:rStyle w:val="FontStyle72"/>
        </w:rPr>
        <w:t>ношениям, возникающим в приходской жизни. Вот эти статьи:</w:t>
      </w:r>
    </w:p>
    <w:p w:rsidR="00BA7314" w:rsidRDefault="00BA7314">
      <w:pPr>
        <w:pStyle w:val="Style6"/>
        <w:widowControl/>
        <w:spacing w:line="240" w:lineRule="exact"/>
        <w:ind w:firstLine="720"/>
        <w:rPr>
          <w:sz w:val="20"/>
          <w:szCs w:val="20"/>
        </w:rPr>
      </w:pPr>
    </w:p>
    <w:p w:rsidR="00BA7314" w:rsidRDefault="00BA7314">
      <w:pPr>
        <w:pStyle w:val="Style6"/>
        <w:widowControl/>
        <w:spacing w:before="34" w:line="274" w:lineRule="exact"/>
        <w:ind w:firstLine="720"/>
        <w:rPr>
          <w:rStyle w:val="FontStyle72"/>
        </w:rPr>
      </w:pPr>
      <w:r>
        <w:rPr>
          <w:rStyle w:val="FontStyle72"/>
        </w:rPr>
        <w:t>12.1 Приход принимает и увольняет работников по трудовым договорам в соответствии с з</w:t>
      </w:r>
      <w:r>
        <w:rPr>
          <w:rStyle w:val="FontStyle72"/>
        </w:rPr>
        <w:t>а</w:t>
      </w:r>
      <w:r>
        <w:rPr>
          <w:rStyle w:val="FontStyle72"/>
        </w:rPr>
        <w:t xml:space="preserve">конодательством Российской Федерации. На лиц, работающих </w:t>
      </w:r>
      <w:proofErr w:type="gramStart"/>
      <w:r>
        <w:rPr>
          <w:rStyle w:val="FontStyle72"/>
        </w:rPr>
        <w:t>в</w:t>
      </w:r>
      <w:proofErr w:type="gramEnd"/>
    </w:p>
    <w:p w:rsidR="00BA7314" w:rsidRDefault="00BA7314">
      <w:pPr>
        <w:pStyle w:val="Style15"/>
        <w:widowControl/>
        <w:spacing w:before="48" w:line="274" w:lineRule="exact"/>
        <w:rPr>
          <w:rStyle w:val="FontStyle72"/>
        </w:rPr>
      </w:pPr>
      <w:proofErr w:type="gramStart"/>
      <w:r>
        <w:rPr>
          <w:rStyle w:val="FontStyle72"/>
        </w:rPr>
        <w:t>Приходе</w:t>
      </w:r>
      <w:proofErr w:type="gramEnd"/>
      <w:r>
        <w:rPr>
          <w:rStyle w:val="FontStyle72"/>
        </w:rPr>
        <w:t xml:space="preserve"> по трудовым договорам, распространяется законодательство о труде. Работники, а также священнослужители Прихода, на общих основаниях подлежат пенсионному и социальному обесп</w:t>
      </w:r>
      <w:r>
        <w:rPr>
          <w:rStyle w:val="FontStyle72"/>
        </w:rPr>
        <w:t>е</w:t>
      </w:r>
      <w:r>
        <w:rPr>
          <w:rStyle w:val="FontStyle72"/>
        </w:rPr>
        <w:t>чению, социальному и медицинскому страхованию в соответствии с законодательством Российской Федерации.</w:t>
      </w:r>
    </w:p>
    <w:p w:rsidR="00BA7314" w:rsidRDefault="00BA7314">
      <w:pPr>
        <w:pStyle w:val="Style6"/>
        <w:widowControl/>
        <w:spacing w:line="274" w:lineRule="exact"/>
        <w:ind w:firstLine="715"/>
        <w:rPr>
          <w:rStyle w:val="FontStyle72"/>
        </w:rPr>
      </w:pPr>
      <w:r>
        <w:rPr>
          <w:rStyle w:val="FontStyle72"/>
        </w:rPr>
        <w:t>Приход вправе привлекать добровольцев в целях осуществления ими безвозмездного труда в интересах Прихода.</w:t>
      </w:r>
    </w:p>
    <w:p w:rsidR="00BA7314" w:rsidRDefault="00BA7314">
      <w:pPr>
        <w:pStyle w:val="Style6"/>
        <w:widowControl/>
        <w:spacing w:line="274" w:lineRule="exact"/>
        <w:ind w:firstLine="696"/>
        <w:rPr>
          <w:rStyle w:val="FontStyle72"/>
        </w:rPr>
      </w:pPr>
      <w:r>
        <w:rPr>
          <w:rStyle w:val="FontStyle72"/>
        </w:rPr>
        <w:t>Документы на священнослужителей хранятся Епархией. Документы по личному составу р</w:t>
      </w:r>
      <w:r>
        <w:rPr>
          <w:rStyle w:val="FontStyle72"/>
        </w:rPr>
        <w:t>а</w:t>
      </w:r>
      <w:r>
        <w:rPr>
          <w:rStyle w:val="FontStyle72"/>
        </w:rPr>
        <w:t>ботников Прихода по трудовым договорам хранятся Приходом в соответствии законодательством Российской Федерации.</w:t>
      </w:r>
    </w:p>
    <w:p w:rsidR="00BA7314" w:rsidRDefault="00BA7314">
      <w:pPr>
        <w:pStyle w:val="Style6"/>
        <w:widowControl/>
        <w:spacing w:line="240" w:lineRule="exact"/>
        <w:ind w:firstLine="715"/>
        <w:rPr>
          <w:sz w:val="20"/>
          <w:szCs w:val="20"/>
        </w:rPr>
      </w:pPr>
    </w:p>
    <w:p w:rsidR="00BA7314" w:rsidRDefault="00BA7314">
      <w:pPr>
        <w:pStyle w:val="Style6"/>
        <w:widowControl/>
        <w:spacing w:before="29" w:line="274" w:lineRule="exact"/>
        <w:ind w:firstLine="715"/>
        <w:rPr>
          <w:rStyle w:val="FontStyle72"/>
        </w:rPr>
      </w:pPr>
      <w:r>
        <w:rPr>
          <w:rStyle w:val="FontStyle72"/>
        </w:rPr>
        <w:t>12.2 Работники Прихода обязаны соблюдать правила внутреннего распорядка, учитывающие особенности условий труда в Приходе как религиозной организации Русской Православной Церкви.</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3.3.3. Ограничения имущественных прав прихода</w:t>
      </w:r>
    </w:p>
    <w:p w:rsidR="00BA7314" w:rsidRDefault="00BA7314">
      <w:pPr>
        <w:pStyle w:val="Style6"/>
        <w:widowControl/>
        <w:spacing w:before="43" w:line="274" w:lineRule="exact"/>
        <w:ind w:firstLine="710"/>
        <w:rPr>
          <w:rStyle w:val="FontStyle72"/>
        </w:rPr>
      </w:pPr>
      <w:r>
        <w:rPr>
          <w:rStyle w:val="FontStyle72"/>
        </w:rPr>
        <w:t xml:space="preserve">Поскольку, </w:t>
      </w:r>
      <w:proofErr w:type="gramStart"/>
      <w:r>
        <w:rPr>
          <w:rStyle w:val="FontStyle72"/>
        </w:rPr>
        <w:t>согласно статьи</w:t>
      </w:r>
      <w:proofErr w:type="gramEnd"/>
      <w:r>
        <w:rPr>
          <w:rStyle w:val="FontStyle72"/>
        </w:rPr>
        <w:t xml:space="preserve"> 5.1, епархиальный архиерей сам «является высшим (руководящим) органом управления Прихода», имущественные права прихода очень широки. Но не безграничны. Об этом подробно говорится в помещённых выше статьях Устава 11.7, 11.8 и 11.9.</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Кроме того, в последней статье Устава 12.3 после обязательных юридических положений о порядке ликвидации Прихода («Приход может быть ликвидирован по решению Епархиального арх</w:t>
      </w:r>
      <w:r>
        <w:rPr>
          <w:rStyle w:val="FontStyle72"/>
        </w:rPr>
        <w:t>и</w:t>
      </w:r>
      <w:r>
        <w:rPr>
          <w:rStyle w:val="FontStyle72"/>
        </w:rPr>
        <w:t>ерея, а также по решению суда в порядке и по основаниям, предусмотренным законодательством») помещены, на первый взгляд странные, слова:</w:t>
      </w:r>
    </w:p>
    <w:p w:rsidR="00BA7314" w:rsidRDefault="00BA7314">
      <w:pPr>
        <w:pStyle w:val="Style6"/>
        <w:widowControl/>
        <w:spacing w:line="274" w:lineRule="exact"/>
        <w:ind w:firstLine="778"/>
        <w:rPr>
          <w:rStyle w:val="FontStyle72"/>
        </w:rPr>
      </w:pPr>
      <w:r>
        <w:rPr>
          <w:rStyle w:val="FontStyle72"/>
        </w:rPr>
        <w:t>«В случае принятия Приходским собранием решения о выходе Прихода из структуры и юрисдикции Русской Православной Церкви, Приход лишается подтверждения принадлежности Епа</w:t>
      </w:r>
      <w:r>
        <w:rPr>
          <w:rStyle w:val="FontStyle72"/>
        </w:rPr>
        <w:t>р</w:t>
      </w:r>
      <w:r>
        <w:rPr>
          <w:rStyle w:val="FontStyle72"/>
        </w:rPr>
        <w:t>хии Русской Православной Церкви, что влечет ликвидацию Прихода и лишает его права использовать в наименовании словосочетания и религиозную символику, указывающие на принадлежность Русской Православной Церкви».</w:t>
      </w:r>
    </w:p>
    <w:p w:rsidR="00BA7314" w:rsidRDefault="00BA7314">
      <w:pPr>
        <w:pStyle w:val="Style6"/>
        <w:widowControl/>
        <w:spacing w:line="274" w:lineRule="exact"/>
        <w:ind w:firstLine="715"/>
        <w:rPr>
          <w:rStyle w:val="FontStyle72"/>
        </w:rPr>
      </w:pPr>
      <w:r>
        <w:rPr>
          <w:rStyle w:val="FontStyle72"/>
        </w:rPr>
        <w:t xml:space="preserve">Казалось бы, это положение излишне, ведь </w:t>
      </w:r>
      <w:proofErr w:type="gramStart"/>
      <w:r>
        <w:rPr>
          <w:rStyle w:val="FontStyle72"/>
        </w:rPr>
        <w:t>достаточно епархиальному</w:t>
      </w:r>
      <w:proofErr w:type="gramEnd"/>
      <w:r>
        <w:rPr>
          <w:rStyle w:val="FontStyle72"/>
        </w:rPr>
        <w:t xml:space="preserve"> архиерею просто не утвердить протокол такого раскольнического собрания, и он не будет иметь никакой юридической силы. На самом деле, эта норма Устава нужна на тот прискорбный случай, если сам епархиальный архиерей </w:t>
      </w:r>
      <w:proofErr w:type="spellStart"/>
      <w:r>
        <w:rPr>
          <w:rStyle w:val="FontStyle72"/>
        </w:rPr>
        <w:t>поползнулся</w:t>
      </w:r>
      <w:proofErr w:type="spellEnd"/>
      <w:r>
        <w:rPr>
          <w:rStyle w:val="FontStyle72"/>
        </w:rPr>
        <w:t xml:space="preserve"> в раскол. Тогда утверждённый им раскольнический протокол юридическую силу имеет, но результатом такого шага является ликвидация прихода.</w:t>
      </w:r>
    </w:p>
    <w:p w:rsidR="00BA7314" w:rsidRDefault="00BA7314">
      <w:pPr>
        <w:pStyle w:val="Style6"/>
        <w:widowControl/>
        <w:spacing w:line="274" w:lineRule="exact"/>
        <w:ind w:firstLine="715"/>
        <w:rPr>
          <w:rStyle w:val="FontStyle72"/>
        </w:rPr>
        <w:sectPr w:rsidR="00BA7314">
          <w:footerReference w:type="even" r:id="rId12"/>
          <w:footerReference w:type="default" r:id="rId13"/>
          <w:type w:val="continuous"/>
          <w:pgSz w:w="11905" w:h="16837"/>
          <w:pgMar w:top="573" w:right="770" w:bottom="912" w:left="1490" w:header="720" w:footer="720" w:gutter="0"/>
          <w:cols w:space="60"/>
          <w:noEndnote/>
        </w:sectPr>
      </w:pPr>
    </w:p>
    <w:p w:rsidR="00BA7314" w:rsidRDefault="00BA7314">
      <w:pPr>
        <w:pStyle w:val="Style10"/>
        <w:widowControl/>
        <w:spacing w:before="96" w:line="379" w:lineRule="exact"/>
        <w:rPr>
          <w:rStyle w:val="FontStyle70"/>
        </w:rPr>
      </w:pPr>
      <w:bookmarkStart w:id="3" w:name="bookmark3"/>
      <w:r>
        <w:rPr>
          <w:rStyle w:val="FontStyle70"/>
        </w:rPr>
        <w:lastRenderedPageBreak/>
        <w:t>4</w:t>
      </w:r>
      <w:bookmarkEnd w:id="3"/>
      <w:r>
        <w:rPr>
          <w:rStyle w:val="FontStyle70"/>
        </w:rPr>
        <w:t>. Организация богослужения</w:t>
      </w:r>
    </w:p>
    <w:p w:rsidR="00BA7314" w:rsidRDefault="00BA7314">
      <w:pPr>
        <w:pStyle w:val="Style6"/>
        <w:widowControl/>
        <w:spacing w:line="240" w:lineRule="exact"/>
        <w:ind w:firstLine="710"/>
        <w:rPr>
          <w:sz w:val="20"/>
          <w:szCs w:val="20"/>
        </w:rPr>
      </w:pPr>
    </w:p>
    <w:p w:rsidR="00BA7314" w:rsidRDefault="00BA7314">
      <w:pPr>
        <w:pStyle w:val="Style6"/>
        <w:widowControl/>
        <w:spacing w:before="101" w:line="274" w:lineRule="exact"/>
        <w:ind w:firstLine="710"/>
        <w:rPr>
          <w:rStyle w:val="FontStyle72"/>
        </w:rPr>
      </w:pPr>
      <w:r>
        <w:rPr>
          <w:rStyle w:val="FontStyle72"/>
        </w:rPr>
        <w:t>Предварительно отметим, что, хотя обычно все деловые вопросы на приходе решаются в р</w:t>
      </w:r>
      <w:r>
        <w:rPr>
          <w:rStyle w:val="FontStyle72"/>
        </w:rPr>
        <w:t>а</w:t>
      </w:r>
      <w:r>
        <w:rPr>
          <w:rStyle w:val="FontStyle72"/>
        </w:rPr>
        <w:t>бочем порядке, но иногда бывает нужно провести совещание или, как ещё принято говорить, планёрку, на которую приглашаются руководители приходских служб.</w:t>
      </w:r>
    </w:p>
    <w:p w:rsidR="00BA7314" w:rsidRDefault="00BA7314">
      <w:pPr>
        <w:pStyle w:val="Style6"/>
        <w:widowControl/>
        <w:spacing w:line="274" w:lineRule="exact"/>
        <w:ind w:firstLine="706"/>
        <w:rPr>
          <w:rStyle w:val="FontStyle72"/>
        </w:rPr>
      </w:pPr>
      <w:r>
        <w:rPr>
          <w:rStyle w:val="FontStyle72"/>
        </w:rPr>
        <w:t>Это относится, например, к подготовке проведения праздника Пасхи (кропление куличей, п</w:t>
      </w:r>
      <w:r>
        <w:rPr>
          <w:rStyle w:val="FontStyle72"/>
        </w:rPr>
        <w:t>о</w:t>
      </w:r>
      <w:r>
        <w:rPr>
          <w:rStyle w:val="FontStyle72"/>
        </w:rPr>
        <w:t>рядок во время крестного хода), праздника Крещения (организация раздачи воды).</w:t>
      </w:r>
    </w:p>
    <w:p w:rsidR="00BA7314" w:rsidRDefault="00BA7314">
      <w:pPr>
        <w:pStyle w:val="Style6"/>
        <w:widowControl/>
        <w:spacing w:line="274" w:lineRule="exact"/>
        <w:ind w:firstLine="706"/>
        <w:rPr>
          <w:rStyle w:val="FontStyle72"/>
        </w:rPr>
      </w:pPr>
      <w:r>
        <w:rPr>
          <w:rStyle w:val="FontStyle72"/>
        </w:rPr>
        <w:t>Стоит, наверное, провести планёрку перед отъездом настоятеля в отпуск, перед приездом на приход каких-нибудь высоких лиц, перед архиерейской службой (если она бывает на приходе не часто).</w:t>
      </w:r>
    </w:p>
    <w:p w:rsidR="00BA7314" w:rsidRDefault="00BA7314">
      <w:pPr>
        <w:pStyle w:val="Style6"/>
        <w:widowControl/>
        <w:spacing w:line="274" w:lineRule="exact"/>
        <w:ind w:firstLine="710"/>
        <w:rPr>
          <w:rStyle w:val="FontStyle72"/>
        </w:rPr>
      </w:pPr>
      <w:r>
        <w:rPr>
          <w:rStyle w:val="FontStyle72"/>
        </w:rPr>
        <w:t>Официальный протокол планёрок обычно не ведётся, но, как правило, есть смысл письменно зафиксировать принятые решения.</w:t>
      </w:r>
    </w:p>
    <w:p w:rsidR="00BA7314" w:rsidRDefault="00BA7314">
      <w:pPr>
        <w:pStyle w:val="Style2"/>
        <w:widowControl/>
        <w:spacing w:line="240" w:lineRule="exact"/>
        <w:rPr>
          <w:sz w:val="20"/>
          <w:szCs w:val="20"/>
        </w:rPr>
      </w:pPr>
    </w:p>
    <w:p w:rsidR="00BA7314" w:rsidRDefault="00BA7314">
      <w:pPr>
        <w:pStyle w:val="Style2"/>
        <w:widowControl/>
        <w:spacing w:before="53"/>
        <w:rPr>
          <w:rStyle w:val="FontStyle69"/>
        </w:rPr>
      </w:pPr>
      <w:r>
        <w:rPr>
          <w:rStyle w:val="FontStyle69"/>
        </w:rPr>
        <w:t>4.1. Когда освящённого храма нет</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82"/>
        </w:tabs>
        <w:spacing w:before="72"/>
        <w:jc w:val="left"/>
        <w:rPr>
          <w:rStyle w:val="FontStyle73"/>
        </w:rPr>
      </w:pPr>
      <w:r>
        <w:rPr>
          <w:rStyle w:val="FontStyle73"/>
        </w:rPr>
        <w:t>4.1.1.</w:t>
      </w:r>
      <w:r>
        <w:rPr>
          <w:rStyle w:val="FontStyle73"/>
          <w:rFonts w:ascii="Times New Roman" w:hAnsi="Times New Roman" w:cs="Times New Roman"/>
          <w:b w:val="0"/>
          <w:bCs w:val="0"/>
        </w:rPr>
        <w:tab/>
      </w:r>
      <w:r>
        <w:rPr>
          <w:rStyle w:val="FontStyle73"/>
        </w:rPr>
        <w:t>Благословение на служение литургии (получение антиминса)</w:t>
      </w:r>
    </w:p>
    <w:p w:rsidR="00BA7314" w:rsidRDefault="00BA7314">
      <w:pPr>
        <w:pStyle w:val="Style6"/>
        <w:widowControl/>
        <w:spacing w:before="43" w:line="274" w:lineRule="exact"/>
        <w:ind w:firstLine="710"/>
        <w:rPr>
          <w:rStyle w:val="FontStyle72"/>
        </w:rPr>
      </w:pPr>
      <w:r>
        <w:rPr>
          <w:rStyle w:val="FontStyle72"/>
        </w:rPr>
        <w:t>В наше время совсем нередки случаи, когда священник назначается настоятелем прихода, в котором после осквернения или разрушения храма литургия вообще не совершалась. Важно знать, что для совершения в этом приходе богослужений (кроме литургии) не требуется особого благословения, достаточно Указа о назначении настоятелем. Поэтому начинать служить надо, как только возникает возможность.</w:t>
      </w:r>
    </w:p>
    <w:p w:rsidR="00BA7314" w:rsidRDefault="00BA7314">
      <w:pPr>
        <w:pStyle w:val="Style6"/>
        <w:widowControl/>
        <w:spacing w:line="274" w:lineRule="exact"/>
        <w:ind w:firstLine="715"/>
        <w:rPr>
          <w:rStyle w:val="FontStyle72"/>
        </w:rPr>
      </w:pPr>
      <w:r>
        <w:rPr>
          <w:rStyle w:val="FontStyle72"/>
        </w:rPr>
        <w:t>Но для того чтобы начать служение литургии необходимо получить благословение правящего архиерея и антиминс. В настоящее время такое благословение обычно даётся, не дожидаясь осв</w:t>
      </w:r>
      <w:r>
        <w:rPr>
          <w:rStyle w:val="FontStyle72"/>
        </w:rPr>
        <w:t>я</w:t>
      </w:r>
      <w:r>
        <w:rPr>
          <w:rStyle w:val="FontStyle72"/>
        </w:rPr>
        <w:t>щения храма.</w:t>
      </w:r>
    </w:p>
    <w:p w:rsidR="00BA7314" w:rsidRDefault="00BA7314">
      <w:pPr>
        <w:pStyle w:val="Style6"/>
        <w:widowControl/>
        <w:spacing w:line="274" w:lineRule="exact"/>
        <w:ind w:firstLine="710"/>
        <w:rPr>
          <w:rStyle w:val="FontStyle72"/>
        </w:rPr>
      </w:pPr>
      <w:r>
        <w:rPr>
          <w:rStyle w:val="FontStyle72"/>
        </w:rPr>
        <w:t>Необходимо согласовать вопрос с благочинным, чтобы тот убедился в выполнении всех условий для совершения литургии. Нужно помещение для службы, подходящая мебель, литургические сосуды, другая алтарная утварь; нужны просфоры, вино для литургии. Нужен хор или хотя бы пс</w:t>
      </w:r>
      <w:r>
        <w:rPr>
          <w:rStyle w:val="FontStyle72"/>
        </w:rPr>
        <w:t>а</w:t>
      </w:r>
      <w:r>
        <w:rPr>
          <w:rStyle w:val="FontStyle72"/>
        </w:rPr>
        <w:t>ломщик.</w:t>
      </w:r>
    </w:p>
    <w:p w:rsidR="00BA7314" w:rsidRDefault="00BA7314">
      <w:pPr>
        <w:pStyle w:val="Style6"/>
        <w:widowControl/>
        <w:spacing w:line="274" w:lineRule="exact"/>
        <w:rPr>
          <w:rStyle w:val="FontStyle72"/>
        </w:rPr>
      </w:pPr>
      <w:r>
        <w:rPr>
          <w:rStyle w:val="FontStyle72"/>
        </w:rPr>
        <w:t>Есть положительный опыт служения литургии, всенощной и всех обычных треб более года: в военной брезентовой палатке, в строительном вагончике.</w:t>
      </w:r>
    </w:p>
    <w:p w:rsidR="00BA7314" w:rsidRDefault="00BA7314">
      <w:pPr>
        <w:pStyle w:val="Style6"/>
        <w:widowControl/>
        <w:spacing w:line="274" w:lineRule="exact"/>
        <w:ind w:firstLine="720"/>
        <w:rPr>
          <w:rStyle w:val="FontStyle72"/>
        </w:rPr>
      </w:pPr>
      <w:r>
        <w:rPr>
          <w:rStyle w:val="FontStyle72"/>
        </w:rPr>
        <w:t>Распространённый опыт: служат, где получится; в это время строят временное здание (по возможности церковного вида); пока служат во временном здании, закладывают и строят собственно храм.</w:t>
      </w:r>
    </w:p>
    <w:p w:rsidR="00BA7314" w:rsidRDefault="00BA7314">
      <w:pPr>
        <w:pStyle w:val="Style6"/>
        <w:widowControl/>
        <w:spacing w:line="274" w:lineRule="exact"/>
        <w:ind w:firstLine="710"/>
        <w:rPr>
          <w:rStyle w:val="FontStyle72"/>
        </w:rPr>
      </w:pPr>
      <w:r>
        <w:rPr>
          <w:rStyle w:val="FontStyle72"/>
        </w:rPr>
        <w:t>Убедившись, что для совершения литургии в приходе есть необходимые условия, благочинный подаёт правящему архиерею рапорт, испрашивая благословение на получение антиминса. Имея письменное благословение, можно получить в Епархиальном управлении антиминс и начинать сл</w:t>
      </w:r>
      <w:r>
        <w:rPr>
          <w:rStyle w:val="FontStyle72"/>
        </w:rPr>
        <w:t>у</w:t>
      </w:r>
      <w:r>
        <w:rPr>
          <w:rStyle w:val="FontStyle72"/>
        </w:rPr>
        <w:t>жить литургию.</w:t>
      </w:r>
    </w:p>
    <w:p w:rsidR="00BA7314" w:rsidRDefault="00BA7314">
      <w:pPr>
        <w:pStyle w:val="Style6"/>
        <w:widowControl/>
        <w:spacing w:line="274" w:lineRule="exact"/>
        <w:ind w:firstLine="710"/>
        <w:rPr>
          <w:rStyle w:val="FontStyle72"/>
        </w:rPr>
      </w:pPr>
      <w:r>
        <w:rPr>
          <w:rStyle w:val="FontStyle72"/>
        </w:rPr>
        <w:t xml:space="preserve">Ехать за антиминсом в Епархиальное управление следует в рясе, епитрахили и поручах; нужно иметь при себе </w:t>
      </w:r>
      <w:proofErr w:type="spellStart"/>
      <w:r>
        <w:rPr>
          <w:rStyle w:val="FontStyle72"/>
        </w:rPr>
        <w:t>илитон</w:t>
      </w:r>
      <w:proofErr w:type="spellEnd"/>
      <w:r>
        <w:rPr>
          <w:rStyle w:val="FontStyle72"/>
        </w:rPr>
        <w:t xml:space="preserve"> и приличный нагрудный мешочек для антиминса. Предварительно нужно д</w:t>
      </w:r>
      <w:r>
        <w:rPr>
          <w:rStyle w:val="FontStyle72"/>
        </w:rPr>
        <w:t>о</w:t>
      </w:r>
      <w:r>
        <w:rPr>
          <w:rStyle w:val="FontStyle72"/>
        </w:rPr>
        <w:t>говориться по телефону с заведующим канцелярией Московского епархиального управления о вр</w:t>
      </w:r>
      <w:r>
        <w:rPr>
          <w:rStyle w:val="FontStyle72"/>
        </w:rPr>
        <w:t>е</w:t>
      </w:r>
      <w:r>
        <w:rPr>
          <w:rStyle w:val="FontStyle72"/>
        </w:rPr>
        <w:t>мени приезда за антиминсом.</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82"/>
        </w:tabs>
        <w:spacing w:before="72"/>
        <w:jc w:val="left"/>
        <w:rPr>
          <w:rStyle w:val="FontStyle73"/>
        </w:rPr>
      </w:pPr>
      <w:r>
        <w:rPr>
          <w:rStyle w:val="FontStyle73"/>
        </w:rPr>
        <w:t>4.1.2.</w:t>
      </w:r>
      <w:r>
        <w:rPr>
          <w:rStyle w:val="FontStyle73"/>
          <w:rFonts w:ascii="Times New Roman" w:hAnsi="Times New Roman" w:cs="Times New Roman"/>
          <w:b w:val="0"/>
          <w:bCs w:val="0"/>
        </w:rPr>
        <w:tab/>
      </w:r>
      <w:r>
        <w:rPr>
          <w:rStyle w:val="FontStyle73"/>
        </w:rPr>
        <w:t>Принятие решения о строительстве храмового здания</w:t>
      </w:r>
    </w:p>
    <w:p w:rsidR="00BA7314" w:rsidRDefault="00BA7314">
      <w:pPr>
        <w:pStyle w:val="Style6"/>
        <w:widowControl/>
        <w:spacing w:before="43" w:line="274" w:lineRule="exact"/>
        <w:ind w:firstLine="715"/>
        <w:rPr>
          <w:rStyle w:val="FontStyle72"/>
        </w:rPr>
      </w:pPr>
      <w:r>
        <w:rPr>
          <w:rStyle w:val="FontStyle72"/>
        </w:rPr>
        <w:t>Принятие решения о строительстве храмового здания (храма, часовни, отдельно стоящей к</w:t>
      </w:r>
      <w:r>
        <w:rPr>
          <w:rStyle w:val="FontStyle72"/>
        </w:rPr>
        <w:t>о</w:t>
      </w:r>
      <w:r>
        <w:rPr>
          <w:rStyle w:val="FontStyle72"/>
        </w:rPr>
        <w:t xml:space="preserve">локольни и т. п.) принадлежит исключительно Епархиальному архиерею. На эту тему есть и циркуляр митрополита </w:t>
      </w:r>
      <w:proofErr w:type="spellStart"/>
      <w:r>
        <w:rPr>
          <w:rStyle w:val="FontStyle72"/>
        </w:rPr>
        <w:t>Ювеналия</w:t>
      </w:r>
      <w:proofErr w:type="spellEnd"/>
      <w:r>
        <w:rPr>
          <w:rStyle w:val="FontStyle72"/>
        </w:rPr>
        <w:t xml:space="preserve"> № 4498 от 24.12.2012, в котором сказано следующее:</w:t>
      </w:r>
    </w:p>
    <w:p w:rsidR="00BA7314" w:rsidRDefault="00BA7314">
      <w:pPr>
        <w:pStyle w:val="Style6"/>
        <w:widowControl/>
        <w:spacing w:line="274" w:lineRule="exact"/>
        <w:ind w:firstLine="701"/>
        <w:rPr>
          <w:rStyle w:val="FontStyle72"/>
        </w:rPr>
      </w:pPr>
      <w:r>
        <w:rPr>
          <w:rStyle w:val="FontStyle72"/>
        </w:rPr>
        <w:t>«В соответствии с подпунктом э) пункта 18 главы Х Устава Русской Православной Церкви Епархиальный архиерей «даёт благословение на постройку и ремонт храмов, молитвенных домов и часовен и заботится, чтобы их внешний вид и внутреннее убранство соответствовали православной церковной традиции».</w:t>
      </w:r>
    </w:p>
    <w:p w:rsidR="00BA7314" w:rsidRDefault="00BA7314">
      <w:pPr>
        <w:pStyle w:val="Style6"/>
        <w:widowControl/>
        <w:spacing w:line="274" w:lineRule="exact"/>
        <w:ind w:firstLine="706"/>
        <w:rPr>
          <w:rStyle w:val="FontStyle72"/>
        </w:rPr>
      </w:pPr>
      <w:r>
        <w:rPr>
          <w:rStyle w:val="FontStyle72"/>
        </w:rPr>
        <w:t xml:space="preserve">В целях единообразного применения данной нормы направляю </w:t>
      </w:r>
      <w:proofErr w:type="gramStart"/>
      <w:r>
        <w:rPr>
          <w:rStyle w:val="FontStyle72"/>
        </w:rPr>
        <w:t>при</w:t>
      </w:r>
      <w:proofErr w:type="gramEnd"/>
      <w:r>
        <w:rPr>
          <w:rStyle w:val="FontStyle72"/>
        </w:rPr>
        <w:t xml:space="preserve"> сем для Вашего руково</w:t>
      </w:r>
      <w:r>
        <w:rPr>
          <w:rStyle w:val="FontStyle72"/>
        </w:rPr>
        <w:t>д</w:t>
      </w:r>
      <w:r>
        <w:rPr>
          <w:rStyle w:val="FontStyle72"/>
        </w:rPr>
        <w:t>ства</w:t>
      </w:r>
      <w:hyperlink r:id="rId14" w:history="1">
        <w:r>
          <w:rPr>
            <w:rStyle w:val="FontStyle72"/>
            <w:u w:val="single"/>
          </w:rPr>
          <w:t xml:space="preserve"> памятку,</w:t>
        </w:r>
      </w:hyperlink>
      <w:r>
        <w:rPr>
          <w:rStyle w:val="FontStyle72"/>
        </w:rPr>
        <w:t xml:space="preserve"> касающуюся получения благословения Управляющего Московской епархией на стро</w:t>
      </w:r>
      <w:r>
        <w:rPr>
          <w:rStyle w:val="FontStyle72"/>
        </w:rPr>
        <w:t>и</w:t>
      </w:r>
      <w:r>
        <w:rPr>
          <w:rStyle w:val="FontStyle72"/>
        </w:rPr>
        <w:t>тельство храмовых зданий».</w:t>
      </w:r>
    </w:p>
    <w:p w:rsidR="00BA7314" w:rsidRDefault="00BA7314">
      <w:pPr>
        <w:pStyle w:val="Style6"/>
        <w:widowControl/>
        <w:spacing w:line="274" w:lineRule="exact"/>
        <w:ind w:firstLine="715"/>
        <w:rPr>
          <w:rStyle w:val="FontStyle72"/>
        </w:rPr>
      </w:pPr>
      <w:r>
        <w:rPr>
          <w:rStyle w:val="FontStyle72"/>
        </w:rPr>
        <w:lastRenderedPageBreak/>
        <w:t>Упомянутую памятку, как и циркуляр, можно найти в приложениях, но и здесь для удобства приведём её текст полностью:</w:t>
      </w:r>
    </w:p>
    <w:p w:rsidR="00BA7314" w:rsidRDefault="00BA7314">
      <w:pPr>
        <w:pStyle w:val="Style6"/>
        <w:widowControl/>
        <w:spacing w:line="274" w:lineRule="exact"/>
        <w:ind w:firstLine="710"/>
        <w:rPr>
          <w:rStyle w:val="FontStyle72"/>
        </w:rPr>
      </w:pPr>
      <w:proofErr w:type="gramStart"/>
      <w:r>
        <w:rPr>
          <w:rStyle w:val="FontStyle72"/>
        </w:rPr>
        <w:t>«Для получения благословения Управляющего Московской епархией на строительство хр</w:t>
      </w:r>
      <w:r>
        <w:rPr>
          <w:rStyle w:val="FontStyle72"/>
        </w:rPr>
        <w:t>а</w:t>
      </w:r>
      <w:r>
        <w:rPr>
          <w:rStyle w:val="FontStyle72"/>
        </w:rPr>
        <w:t>мового здания (храма, молитвенного дома, часовни, колокольни и т. д.) в соответствии с требованиями законодательства и сложившейся практикой благочинный представляет в Московской епархиальное управление следующие документы:</w:t>
      </w:r>
      <w:proofErr w:type="gramEnd"/>
    </w:p>
    <w:p w:rsidR="00BA7314" w:rsidRDefault="00BA7314">
      <w:pPr>
        <w:pStyle w:val="Style9"/>
        <w:widowControl/>
        <w:tabs>
          <w:tab w:val="left" w:pos="355"/>
        </w:tabs>
        <w:spacing w:line="274" w:lineRule="exact"/>
        <w:ind w:left="355"/>
        <w:rPr>
          <w:rStyle w:val="FontStyle72"/>
        </w:rPr>
      </w:pPr>
      <w:r>
        <w:rPr>
          <w:rStyle w:val="FontStyle72"/>
        </w:rPr>
        <w:t>1.</w:t>
      </w:r>
      <w:r>
        <w:rPr>
          <w:rStyle w:val="FontStyle72"/>
          <w:rFonts w:ascii="Times New Roman" w:hAnsi="Times New Roman" w:cs="Times New Roman"/>
        </w:rPr>
        <w:tab/>
      </w:r>
      <w:r>
        <w:rPr>
          <w:rStyle w:val="FontStyle72"/>
        </w:rPr>
        <w:t>рапорт благочинного на имя Управляющего Московской епархией, в котором</w:t>
      </w:r>
      <w:r>
        <w:rPr>
          <w:rStyle w:val="FontStyle72"/>
        </w:rPr>
        <w:br/>
        <w:t>следует отразить следующие вопросы:</w:t>
      </w:r>
    </w:p>
    <w:p w:rsidR="00BA7314" w:rsidRDefault="00BA7314" w:rsidP="00BA7314">
      <w:pPr>
        <w:pStyle w:val="Style9"/>
        <w:widowControl/>
        <w:numPr>
          <w:ilvl w:val="0"/>
          <w:numId w:val="26"/>
        </w:numPr>
        <w:tabs>
          <w:tab w:val="left" w:pos="792"/>
        </w:tabs>
        <w:spacing w:line="274" w:lineRule="exact"/>
        <w:ind w:left="384" w:firstLine="0"/>
        <w:jc w:val="left"/>
        <w:rPr>
          <w:rStyle w:val="FontStyle72"/>
        </w:rPr>
      </w:pPr>
      <w:r>
        <w:rPr>
          <w:rStyle w:val="FontStyle72"/>
        </w:rPr>
        <w:t>предлагаемое наименование храма (часовни и т. д.);</w:t>
      </w:r>
    </w:p>
    <w:p w:rsidR="00BA7314" w:rsidRDefault="00BA7314" w:rsidP="00BA7314">
      <w:pPr>
        <w:pStyle w:val="Style9"/>
        <w:widowControl/>
        <w:numPr>
          <w:ilvl w:val="0"/>
          <w:numId w:val="26"/>
        </w:numPr>
        <w:tabs>
          <w:tab w:val="left" w:pos="792"/>
        </w:tabs>
        <w:spacing w:line="274" w:lineRule="exact"/>
        <w:ind w:left="792" w:hanging="408"/>
        <w:rPr>
          <w:rStyle w:val="FontStyle72"/>
        </w:rPr>
      </w:pPr>
      <w:r>
        <w:rPr>
          <w:rStyle w:val="FontStyle72"/>
        </w:rPr>
        <w:t>наличие (отсутствие) государственной регистрации религиозной общины в данном населё</w:t>
      </w:r>
      <w:r>
        <w:rPr>
          <w:rStyle w:val="FontStyle72"/>
        </w:rPr>
        <w:t>н</w:t>
      </w:r>
      <w:r>
        <w:rPr>
          <w:rStyle w:val="FontStyle72"/>
        </w:rPr>
        <w:t>ном пункте;</w:t>
      </w:r>
    </w:p>
    <w:p w:rsidR="00BA7314" w:rsidRDefault="00BA7314" w:rsidP="00BA7314">
      <w:pPr>
        <w:pStyle w:val="Style9"/>
        <w:widowControl/>
        <w:numPr>
          <w:ilvl w:val="0"/>
          <w:numId w:val="26"/>
        </w:numPr>
        <w:tabs>
          <w:tab w:val="left" w:pos="792"/>
        </w:tabs>
        <w:spacing w:line="274" w:lineRule="exact"/>
        <w:ind w:left="792" w:hanging="408"/>
        <w:rPr>
          <w:rStyle w:val="FontStyle72"/>
        </w:rPr>
      </w:pPr>
      <w:r>
        <w:rPr>
          <w:rStyle w:val="FontStyle72"/>
        </w:rPr>
        <w:t>в случае отсутствия государственной регистрации религиозной общины — актуальность с</w:t>
      </w:r>
      <w:r>
        <w:rPr>
          <w:rStyle w:val="FontStyle72"/>
        </w:rPr>
        <w:t>о</w:t>
      </w:r>
      <w:r>
        <w:rPr>
          <w:rStyle w:val="FontStyle72"/>
        </w:rPr>
        <w:t xml:space="preserve">здания религиозной организации, либо целесообразность включения данного храмового здания в </w:t>
      </w:r>
      <w:proofErr w:type="spellStart"/>
      <w:r>
        <w:rPr>
          <w:rStyle w:val="FontStyle72"/>
        </w:rPr>
        <w:t>имущественно</w:t>
      </w:r>
      <w:proofErr w:type="spellEnd"/>
      <w:r>
        <w:rPr>
          <w:rStyle w:val="FontStyle72"/>
        </w:rPr>
        <w:t>-хозяйственный комплекс уже существующей религиозной организ</w:t>
      </w:r>
      <w:r>
        <w:rPr>
          <w:rStyle w:val="FontStyle72"/>
        </w:rPr>
        <w:t>а</w:t>
      </w:r>
      <w:r>
        <w:rPr>
          <w:rStyle w:val="FontStyle72"/>
        </w:rPr>
        <w:t>ции;</w:t>
      </w:r>
    </w:p>
    <w:p w:rsidR="00BA7314" w:rsidRDefault="00BA7314" w:rsidP="00BA7314">
      <w:pPr>
        <w:pStyle w:val="Style9"/>
        <w:widowControl/>
        <w:numPr>
          <w:ilvl w:val="0"/>
          <w:numId w:val="26"/>
        </w:numPr>
        <w:tabs>
          <w:tab w:val="left" w:pos="792"/>
        </w:tabs>
        <w:spacing w:line="274" w:lineRule="exact"/>
        <w:ind w:left="792" w:hanging="408"/>
        <w:rPr>
          <w:rStyle w:val="FontStyle72"/>
        </w:rPr>
      </w:pPr>
      <w:r>
        <w:rPr>
          <w:rStyle w:val="FontStyle72"/>
        </w:rPr>
        <w:t>целесообразность строительства храмового здания в данном населённом пункте;</w:t>
      </w:r>
    </w:p>
    <w:p w:rsidR="00BA7314" w:rsidRDefault="00BA7314" w:rsidP="00BA7314">
      <w:pPr>
        <w:pStyle w:val="Style9"/>
        <w:widowControl/>
        <w:numPr>
          <w:ilvl w:val="0"/>
          <w:numId w:val="26"/>
        </w:numPr>
        <w:tabs>
          <w:tab w:val="left" w:pos="792"/>
        </w:tabs>
        <w:spacing w:line="274" w:lineRule="exact"/>
        <w:ind w:left="384" w:firstLine="0"/>
        <w:jc w:val="left"/>
        <w:rPr>
          <w:rStyle w:val="FontStyle72"/>
        </w:rPr>
      </w:pPr>
      <w:r>
        <w:rPr>
          <w:rStyle w:val="FontStyle72"/>
        </w:rPr>
        <w:t>предоставление земельного участка под строительство;</w:t>
      </w:r>
    </w:p>
    <w:p w:rsidR="00BA7314" w:rsidRDefault="00BA7314" w:rsidP="00BA7314">
      <w:pPr>
        <w:pStyle w:val="Style9"/>
        <w:widowControl/>
        <w:numPr>
          <w:ilvl w:val="0"/>
          <w:numId w:val="26"/>
        </w:numPr>
        <w:tabs>
          <w:tab w:val="left" w:pos="792"/>
        </w:tabs>
        <w:spacing w:line="274" w:lineRule="exact"/>
        <w:ind w:left="384" w:firstLine="0"/>
        <w:jc w:val="left"/>
        <w:rPr>
          <w:rStyle w:val="FontStyle72"/>
        </w:rPr>
      </w:pPr>
      <w:r>
        <w:rPr>
          <w:rStyle w:val="FontStyle72"/>
        </w:rPr>
        <w:t>источники финансирования строительства;</w:t>
      </w:r>
    </w:p>
    <w:p w:rsidR="00BA7314" w:rsidRDefault="00BA7314" w:rsidP="00BA7314">
      <w:pPr>
        <w:pStyle w:val="Style9"/>
        <w:widowControl/>
        <w:numPr>
          <w:ilvl w:val="0"/>
          <w:numId w:val="26"/>
        </w:numPr>
        <w:tabs>
          <w:tab w:val="left" w:pos="792"/>
        </w:tabs>
        <w:spacing w:line="274" w:lineRule="exact"/>
        <w:ind w:left="792" w:hanging="408"/>
        <w:rPr>
          <w:rStyle w:val="FontStyle72"/>
        </w:rPr>
      </w:pPr>
      <w:r>
        <w:rPr>
          <w:rStyle w:val="FontStyle72"/>
        </w:rPr>
        <w:t>возможность совершения богослужений во время строительства в специально оборудованном помещении или в ином месте на территории данного населённого пункта;</w:t>
      </w:r>
    </w:p>
    <w:p w:rsidR="00BA7314" w:rsidRDefault="00BA7314">
      <w:pPr>
        <w:widowControl/>
        <w:rPr>
          <w:sz w:val="2"/>
          <w:szCs w:val="2"/>
        </w:rPr>
      </w:pPr>
    </w:p>
    <w:p w:rsidR="00BA7314" w:rsidRDefault="00BA7314" w:rsidP="00BA7314">
      <w:pPr>
        <w:pStyle w:val="Style9"/>
        <w:widowControl/>
        <w:numPr>
          <w:ilvl w:val="0"/>
          <w:numId w:val="27"/>
        </w:numPr>
        <w:tabs>
          <w:tab w:val="left" w:pos="355"/>
        </w:tabs>
        <w:spacing w:line="274" w:lineRule="exact"/>
        <w:ind w:left="355"/>
        <w:rPr>
          <w:rStyle w:val="FontStyle72"/>
        </w:rPr>
      </w:pPr>
      <w:r>
        <w:rPr>
          <w:rStyle w:val="FontStyle72"/>
        </w:rPr>
        <w:t>документ на земельный участок, подтверждающий предоставление земельного участка под стр</w:t>
      </w:r>
      <w:r>
        <w:rPr>
          <w:rStyle w:val="FontStyle72"/>
        </w:rPr>
        <w:t>о</w:t>
      </w:r>
      <w:r>
        <w:rPr>
          <w:rStyle w:val="FontStyle72"/>
        </w:rPr>
        <w:t>ительство храмового здания с последующим его оформлением в собственность религиозной о</w:t>
      </w:r>
      <w:r>
        <w:rPr>
          <w:rStyle w:val="FontStyle72"/>
        </w:rPr>
        <w:t>р</w:t>
      </w:r>
      <w:r>
        <w:rPr>
          <w:rStyle w:val="FontStyle72"/>
        </w:rPr>
        <w:t>ганизации;</w:t>
      </w:r>
    </w:p>
    <w:p w:rsidR="00BA7314" w:rsidRDefault="00BA7314" w:rsidP="00BA7314">
      <w:pPr>
        <w:pStyle w:val="Style9"/>
        <w:widowControl/>
        <w:numPr>
          <w:ilvl w:val="0"/>
          <w:numId w:val="27"/>
        </w:numPr>
        <w:tabs>
          <w:tab w:val="left" w:pos="355"/>
        </w:tabs>
        <w:spacing w:line="274" w:lineRule="exact"/>
        <w:ind w:left="355"/>
        <w:rPr>
          <w:rStyle w:val="FontStyle72"/>
        </w:rPr>
      </w:pPr>
      <w:r>
        <w:rPr>
          <w:rStyle w:val="FontStyle72"/>
        </w:rPr>
        <w:t>официально заверенную копию плана земельного участка под строительство храмового здания;</w:t>
      </w:r>
    </w:p>
    <w:p w:rsidR="00BA7314" w:rsidRDefault="00BA7314" w:rsidP="00BA7314">
      <w:pPr>
        <w:pStyle w:val="Style9"/>
        <w:widowControl/>
        <w:numPr>
          <w:ilvl w:val="0"/>
          <w:numId w:val="27"/>
        </w:numPr>
        <w:tabs>
          <w:tab w:val="left" w:pos="355"/>
        </w:tabs>
        <w:spacing w:line="274" w:lineRule="exact"/>
        <w:ind w:left="355"/>
        <w:rPr>
          <w:rStyle w:val="FontStyle72"/>
        </w:rPr>
      </w:pPr>
      <w:r>
        <w:rPr>
          <w:rStyle w:val="FontStyle72"/>
        </w:rPr>
        <w:t>гарантийное письмо о предоставлении адреса (при создании религиозной организации);</w:t>
      </w:r>
    </w:p>
    <w:p w:rsidR="00BA7314" w:rsidRDefault="00BA7314" w:rsidP="00BA7314">
      <w:pPr>
        <w:pStyle w:val="Style9"/>
        <w:widowControl/>
        <w:numPr>
          <w:ilvl w:val="0"/>
          <w:numId w:val="27"/>
        </w:numPr>
        <w:tabs>
          <w:tab w:val="left" w:pos="355"/>
        </w:tabs>
        <w:spacing w:line="274" w:lineRule="exact"/>
        <w:ind w:left="355"/>
        <w:rPr>
          <w:rStyle w:val="FontStyle72"/>
        </w:rPr>
      </w:pPr>
      <w:r>
        <w:rPr>
          <w:rStyle w:val="FontStyle72"/>
        </w:rPr>
        <w:t>гарантийное письмо, подтверждающее принадлежность храмового здания религиозной организ</w:t>
      </w:r>
      <w:r>
        <w:rPr>
          <w:rStyle w:val="FontStyle72"/>
        </w:rPr>
        <w:t>а</w:t>
      </w:r>
      <w:r>
        <w:rPr>
          <w:rStyle w:val="FontStyle72"/>
        </w:rPr>
        <w:t>ции на праве собственности на всех этапах строительства (при наличии внешних источников ф</w:t>
      </w:r>
      <w:r>
        <w:rPr>
          <w:rStyle w:val="FontStyle72"/>
        </w:rPr>
        <w:t>и</w:t>
      </w:r>
      <w:r>
        <w:rPr>
          <w:rStyle w:val="FontStyle72"/>
        </w:rPr>
        <w:t>нансирования строительства);</w:t>
      </w:r>
    </w:p>
    <w:p w:rsidR="00BA7314" w:rsidRDefault="00BA7314" w:rsidP="00BA7314">
      <w:pPr>
        <w:pStyle w:val="Style9"/>
        <w:widowControl/>
        <w:numPr>
          <w:ilvl w:val="0"/>
          <w:numId w:val="27"/>
        </w:numPr>
        <w:tabs>
          <w:tab w:val="left" w:pos="355"/>
        </w:tabs>
        <w:spacing w:line="274" w:lineRule="exact"/>
        <w:ind w:firstLine="0"/>
        <w:jc w:val="left"/>
        <w:rPr>
          <w:rStyle w:val="FontStyle72"/>
        </w:rPr>
      </w:pPr>
      <w:r>
        <w:rPr>
          <w:rStyle w:val="FontStyle72"/>
        </w:rPr>
        <w:t>эскизный проект храмового здания;</w:t>
      </w:r>
    </w:p>
    <w:p w:rsidR="00BA7314" w:rsidRDefault="00BA7314" w:rsidP="00BA7314">
      <w:pPr>
        <w:pStyle w:val="Style9"/>
        <w:widowControl/>
        <w:numPr>
          <w:ilvl w:val="0"/>
          <w:numId w:val="27"/>
        </w:numPr>
        <w:tabs>
          <w:tab w:val="left" w:pos="355"/>
        </w:tabs>
        <w:spacing w:line="274" w:lineRule="exact"/>
        <w:ind w:firstLine="0"/>
        <w:jc w:val="left"/>
        <w:rPr>
          <w:rStyle w:val="FontStyle72"/>
        </w:rPr>
      </w:pPr>
      <w:r>
        <w:rPr>
          <w:rStyle w:val="FontStyle72"/>
        </w:rPr>
        <w:t>проект обустройства территории, прилегающей к храмовому зданию;</w:t>
      </w:r>
    </w:p>
    <w:p w:rsidR="00BA7314" w:rsidRDefault="00BA7314" w:rsidP="00BA7314">
      <w:pPr>
        <w:pStyle w:val="Style9"/>
        <w:widowControl/>
        <w:numPr>
          <w:ilvl w:val="0"/>
          <w:numId w:val="27"/>
        </w:numPr>
        <w:tabs>
          <w:tab w:val="left" w:pos="355"/>
        </w:tabs>
        <w:spacing w:line="274" w:lineRule="exact"/>
        <w:ind w:left="355"/>
        <w:rPr>
          <w:rStyle w:val="FontStyle72"/>
        </w:rPr>
      </w:pPr>
      <w:r>
        <w:rPr>
          <w:rStyle w:val="FontStyle72"/>
        </w:rPr>
        <w:t>экспертное заключение Консультативно-экспертного совета при Епархиальном отделе по реста</w:t>
      </w:r>
      <w:r>
        <w:rPr>
          <w:rStyle w:val="FontStyle72"/>
        </w:rPr>
        <w:t>в</w:t>
      </w:r>
      <w:r>
        <w:rPr>
          <w:rStyle w:val="FontStyle72"/>
        </w:rPr>
        <w:t>рации и строительству.</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4.1.3. Основание (закладка) храма</w:t>
      </w:r>
    </w:p>
    <w:p w:rsidR="00BA7314" w:rsidRDefault="00BA7314">
      <w:pPr>
        <w:pStyle w:val="Style6"/>
        <w:widowControl/>
        <w:spacing w:before="43" w:line="274" w:lineRule="exact"/>
        <w:ind w:firstLine="706"/>
        <w:rPr>
          <w:rStyle w:val="FontStyle72"/>
        </w:rPr>
      </w:pPr>
      <w:r>
        <w:rPr>
          <w:rStyle w:val="FontStyle72"/>
        </w:rPr>
        <w:t>Совершить закладку храма может только правящий архиерей или назначенное им лицо в священном сане. Это строгое каноническое правило.</w:t>
      </w:r>
    </w:p>
    <w:p w:rsidR="00BA7314" w:rsidRDefault="00BA7314">
      <w:pPr>
        <w:pStyle w:val="Style6"/>
        <w:widowControl/>
        <w:spacing w:line="274" w:lineRule="exact"/>
        <w:ind w:firstLine="706"/>
        <w:rPr>
          <w:rStyle w:val="FontStyle72"/>
        </w:rPr>
      </w:pPr>
      <w:r>
        <w:rPr>
          <w:rStyle w:val="FontStyle72"/>
        </w:rPr>
        <w:t>Существуют разные варианты чина основания церкви (сравнение их не входит в наши задачи), поэтому, если совершение закладки храма поручено не настоятелю храма и не благочинному, следует заблаговременно обратиться за уточнениями к лицу, которому поручено совершить закладку.</w:t>
      </w:r>
    </w:p>
    <w:p w:rsidR="00BA7314" w:rsidRDefault="00BA7314">
      <w:pPr>
        <w:pStyle w:val="Style6"/>
        <w:widowControl/>
        <w:spacing w:line="274" w:lineRule="exact"/>
        <w:ind w:firstLine="720"/>
        <w:jc w:val="left"/>
        <w:rPr>
          <w:rStyle w:val="FontStyle72"/>
        </w:rPr>
      </w:pPr>
      <w:r>
        <w:rPr>
          <w:rStyle w:val="FontStyle72"/>
        </w:rPr>
        <w:t>Если совершать чин основания церкви будет архиерей, то неплохо заранее уточнить в Епа</w:t>
      </w:r>
      <w:r>
        <w:rPr>
          <w:rStyle w:val="FontStyle72"/>
        </w:rPr>
        <w:t>р</w:t>
      </w:r>
      <w:r>
        <w:rPr>
          <w:rStyle w:val="FontStyle72"/>
        </w:rPr>
        <w:t>хиальном управлении:</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Кто прибудет с архиереем?</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Будет ли вода освящаться, или освятить её заранее?</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Будет ли елей освящаться, или освятить его заранее?</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Будут ли вкладываться мощи?</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Какой будет чин закладки?</w:t>
      </w:r>
    </w:p>
    <w:p w:rsidR="00BA7314" w:rsidRDefault="00BA7314">
      <w:pPr>
        <w:pStyle w:val="Style6"/>
        <w:widowControl/>
        <w:spacing w:line="274" w:lineRule="exact"/>
        <w:jc w:val="left"/>
        <w:rPr>
          <w:rStyle w:val="FontStyle72"/>
        </w:rPr>
      </w:pPr>
      <w:r>
        <w:rPr>
          <w:rStyle w:val="FontStyle72"/>
        </w:rPr>
        <w:t>Если нет уверенности, что епархиальный водитель хорошо знает дорогу к храму, то жел</w:t>
      </w:r>
      <w:r>
        <w:rPr>
          <w:rStyle w:val="FontStyle72"/>
        </w:rPr>
        <w:t>а</w:t>
      </w:r>
      <w:r>
        <w:rPr>
          <w:rStyle w:val="FontStyle72"/>
        </w:rPr>
        <w:t>тельно заранее передать в Епархиальное управление схему проезда.</w:t>
      </w:r>
    </w:p>
    <w:p w:rsidR="00BA7314" w:rsidRDefault="00BA7314">
      <w:pPr>
        <w:pStyle w:val="Style6"/>
        <w:widowControl/>
        <w:spacing w:line="274" w:lineRule="exact"/>
        <w:ind w:firstLine="710"/>
        <w:rPr>
          <w:rStyle w:val="FontStyle72"/>
        </w:rPr>
      </w:pPr>
      <w:r>
        <w:rPr>
          <w:rStyle w:val="FontStyle72"/>
        </w:rPr>
        <w:t>Если предполагается в основание храма положить мощи, то можно, предварительно написав рапорт, получить их у эконома Епархиального управления. При этом нужно быть в рясе, епитрахили и поручах, иметь мешочек на ленточке и приличный ковчежец для мощей.</w:t>
      </w:r>
    </w:p>
    <w:p w:rsidR="00BA7314" w:rsidRDefault="00BA7314">
      <w:pPr>
        <w:pStyle w:val="Style6"/>
        <w:widowControl/>
        <w:spacing w:line="274" w:lineRule="exact"/>
        <w:ind w:firstLine="715"/>
        <w:rPr>
          <w:rStyle w:val="FontStyle72"/>
        </w:rPr>
      </w:pPr>
      <w:r>
        <w:rPr>
          <w:rStyle w:val="FontStyle72"/>
        </w:rPr>
        <w:t>Приведём примерный список вещей, которые следует приготовить для совершения чина о</w:t>
      </w:r>
      <w:r>
        <w:rPr>
          <w:rStyle w:val="FontStyle72"/>
        </w:rPr>
        <w:t>с</w:t>
      </w:r>
      <w:r>
        <w:rPr>
          <w:rStyle w:val="FontStyle72"/>
        </w:rPr>
        <w:t>нования церкви:</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устанавливаемый крест,</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lastRenderedPageBreak/>
        <w:t>опора (можно стол) для временной поддержки устанавливаемого креста,</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стол, покрытый скатертью, на который помещаются:</w:t>
      </w:r>
    </w:p>
    <w:p w:rsidR="00BA7314" w:rsidRDefault="00BA7314">
      <w:pPr>
        <w:pStyle w:val="Style15"/>
        <w:widowControl/>
        <w:spacing w:line="274" w:lineRule="exact"/>
        <w:ind w:left="1800" w:right="5990"/>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Евангелие</w:t>
      </w:r>
      <w:proofErr w:type="gramEnd"/>
      <w:r>
        <w:rPr>
          <w:rStyle w:val="FontStyle72"/>
          <w:lang w:eastAsia="en-US"/>
        </w:rPr>
        <w:t xml:space="preserve">, </w:t>
      </w:r>
      <w:r>
        <w:rPr>
          <w:rStyle w:val="FontStyle68"/>
          <w:lang w:val="en-US" w:eastAsia="en-US"/>
        </w:rPr>
        <w:t>o</w:t>
      </w:r>
      <w:r w:rsidRPr="00BA7314">
        <w:rPr>
          <w:rStyle w:val="FontStyle68"/>
          <w:lang w:eastAsia="en-US"/>
        </w:rPr>
        <w:t xml:space="preserve">  </w:t>
      </w:r>
      <w:r>
        <w:rPr>
          <w:rStyle w:val="FontStyle72"/>
          <w:lang w:eastAsia="en-US"/>
        </w:rPr>
        <w:t>крест,</w:t>
      </w:r>
    </w:p>
    <w:p w:rsidR="00BA7314" w:rsidRDefault="00BA7314">
      <w:pPr>
        <w:pStyle w:val="Style13"/>
        <w:widowControl/>
        <w:spacing w:line="274" w:lineRule="exact"/>
        <w:ind w:left="2146"/>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Святые</w:t>
      </w:r>
      <w:proofErr w:type="gramEnd"/>
      <w:r>
        <w:rPr>
          <w:rStyle w:val="FontStyle72"/>
          <w:lang w:eastAsia="en-US"/>
        </w:rPr>
        <w:t xml:space="preserve"> мощи (если предполагается их положение в основание храма),</w:t>
      </w:r>
    </w:p>
    <w:p w:rsidR="00BA7314" w:rsidRDefault="00BA7314">
      <w:pPr>
        <w:pStyle w:val="Style15"/>
        <w:widowControl/>
        <w:spacing w:line="274" w:lineRule="exact"/>
        <w:ind w:left="1800" w:right="998"/>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закладной</w:t>
      </w:r>
      <w:proofErr w:type="gramEnd"/>
      <w:r>
        <w:rPr>
          <w:rStyle w:val="FontStyle72"/>
          <w:lang w:eastAsia="en-US"/>
        </w:rPr>
        <w:t xml:space="preserve"> камень с выемкой для капсулы с грамотой, </w:t>
      </w:r>
      <w:r>
        <w:rPr>
          <w:rStyle w:val="FontStyle68"/>
          <w:lang w:val="en-US" w:eastAsia="en-US"/>
        </w:rPr>
        <w:t>o</w:t>
      </w:r>
      <w:r w:rsidRPr="00BA7314">
        <w:rPr>
          <w:rStyle w:val="FontStyle68"/>
          <w:lang w:eastAsia="en-US"/>
        </w:rPr>
        <w:t xml:space="preserve">  </w:t>
      </w:r>
      <w:r>
        <w:rPr>
          <w:rStyle w:val="FontStyle72"/>
          <w:lang w:eastAsia="en-US"/>
        </w:rPr>
        <w:t>капсула для грамоты,</w:t>
      </w:r>
    </w:p>
    <w:p w:rsidR="00BA7314" w:rsidRDefault="00BA7314">
      <w:pPr>
        <w:pStyle w:val="Style15"/>
        <w:widowControl/>
        <w:spacing w:line="274" w:lineRule="exact"/>
        <w:ind w:left="1800"/>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грамота</w:t>
      </w:r>
      <w:proofErr w:type="gramEnd"/>
      <w:r>
        <w:rPr>
          <w:rStyle w:val="FontStyle72"/>
          <w:lang w:eastAsia="en-US"/>
        </w:rPr>
        <w:t xml:space="preserve"> (примерный текст можно найти в «Приложениях») </w:t>
      </w:r>
      <w:r>
        <w:rPr>
          <w:rStyle w:val="FontStyle68"/>
          <w:lang w:val="en-US" w:eastAsia="en-US"/>
        </w:rPr>
        <w:t>o</w:t>
      </w:r>
      <w:r w:rsidRPr="00BA7314">
        <w:rPr>
          <w:rStyle w:val="FontStyle68"/>
          <w:lang w:eastAsia="en-US"/>
        </w:rPr>
        <w:t xml:space="preserve"> </w:t>
      </w:r>
      <w:r>
        <w:rPr>
          <w:rStyle w:val="FontStyle72"/>
          <w:lang w:eastAsia="en-US"/>
        </w:rPr>
        <w:t>требник (предст</w:t>
      </w:r>
      <w:r>
        <w:rPr>
          <w:rStyle w:val="FontStyle72"/>
          <w:lang w:eastAsia="en-US"/>
        </w:rPr>
        <w:t>о</w:t>
      </w:r>
      <w:r>
        <w:rPr>
          <w:rStyle w:val="FontStyle72"/>
          <w:lang w:eastAsia="en-US"/>
        </w:rPr>
        <w:t>ятелю, чтецу, певцам) и/или текст чина</w:t>
      </w:r>
    </w:p>
    <w:p w:rsidR="00BA7314" w:rsidRDefault="00BA7314">
      <w:pPr>
        <w:pStyle w:val="Style12"/>
        <w:widowControl/>
        <w:spacing w:line="274" w:lineRule="exact"/>
        <w:ind w:left="1800" w:right="998"/>
        <w:rPr>
          <w:rStyle w:val="FontStyle72"/>
        </w:rPr>
      </w:pPr>
      <w:r>
        <w:rPr>
          <w:rStyle w:val="FontStyle72"/>
        </w:rPr>
        <w:t xml:space="preserve">(предстоятелю - в пристойной папке), </w:t>
      </w:r>
      <w:r>
        <w:rPr>
          <w:rStyle w:val="FontStyle68"/>
          <w:lang w:val="en-US"/>
        </w:rPr>
        <w:t>o</w:t>
      </w:r>
      <w:r w:rsidRPr="00BA7314">
        <w:rPr>
          <w:rStyle w:val="FontStyle68"/>
        </w:rPr>
        <w:t xml:space="preserve">  </w:t>
      </w:r>
      <w:r>
        <w:rPr>
          <w:rStyle w:val="FontStyle72"/>
        </w:rPr>
        <w:t xml:space="preserve">Псалтирь или иная книга со 142-м псалмом (если нужно) </w:t>
      </w:r>
      <w:r>
        <w:rPr>
          <w:rStyle w:val="FontStyle68"/>
          <w:lang w:val="en-US"/>
        </w:rPr>
        <w:t>o</w:t>
      </w:r>
      <w:r w:rsidRPr="00BA7314">
        <w:rPr>
          <w:rStyle w:val="FontStyle68"/>
        </w:rPr>
        <w:t xml:space="preserve">  </w:t>
      </w:r>
      <w:proofErr w:type="spellStart"/>
      <w:r>
        <w:rPr>
          <w:rStyle w:val="FontStyle72"/>
        </w:rPr>
        <w:t>водосвятная</w:t>
      </w:r>
      <w:proofErr w:type="spellEnd"/>
      <w:r>
        <w:rPr>
          <w:rStyle w:val="FontStyle72"/>
        </w:rPr>
        <w:t xml:space="preserve"> чаша, </w:t>
      </w:r>
      <w:r>
        <w:rPr>
          <w:rStyle w:val="FontStyle68"/>
          <w:lang w:val="en-US"/>
        </w:rPr>
        <w:t>o</w:t>
      </w:r>
      <w:r w:rsidRPr="00BA7314">
        <w:rPr>
          <w:rStyle w:val="FontStyle68"/>
        </w:rPr>
        <w:t xml:space="preserve">  </w:t>
      </w:r>
      <w:r>
        <w:rPr>
          <w:rStyle w:val="FontStyle72"/>
        </w:rPr>
        <w:t>вода для осв</w:t>
      </w:r>
      <w:r>
        <w:rPr>
          <w:rStyle w:val="FontStyle72"/>
        </w:rPr>
        <w:t>я</w:t>
      </w:r>
      <w:r>
        <w:rPr>
          <w:rStyle w:val="FontStyle72"/>
        </w:rPr>
        <w:t xml:space="preserve">щения (или освящённая), </w:t>
      </w:r>
      <w:r>
        <w:rPr>
          <w:rStyle w:val="FontStyle68"/>
          <w:lang w:val="en-US"/>
        </w:rPr>
        <w:t>o</w:t>
      </w:r>
      <w:r w:rsidRPr="00BA7314">
        <w:rPr>
          <w:rStyle w:val="FontStyle68"/>
        </w:rPr>
        <w:t xml:space="preserve">  </w:t>
      </w:r>
      <w:r>
        <w:rPr>
          <w:rStyle w:val="FontStyle72"/>
        </w:rPr>
        <w:t>сосуд для елея,</w:t>
      </w:r>
    </w:p>
    <w:p w:rsidR="00BA7314" w:rsidRDefault="00BA7314">
      <w:pPr>
        <w:pStyle w:val="Style15"/>
        <w:widowControl/>
        <w:spacing w:line="274" w:lineRule="exact"/>
        <w:jc w:val="center"/>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елей</w:t>
      </w:r>
      <w:proofErr w:type="gramEnd"/>
      <w:r>
        <w:rPr>
          <w:rStyle w:val="FontStyle72"/>
          <w:lang w:eastAsia="en-US"/>
        </w:rPr>
        <w:t xml:space="preserve"> для благословения (или благословлённый),</w:t>
      </w:r>
    </w:p>
    <w:p w:rsidR="00BA7314" w:rsidRDefault="00BA7314">
      <w:pPr>
        <w:pStyle w:val="Style15"/>
        <w:widowControl/>
        <w:spacing w:line="274" w:lineRule="exact"/>
        <w:ind w:left="1800"/>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кропило</w:t>
      </w:r>
      <w:proofErr w:type="gramEnd"/>
      <w:r>
        <w:rPr>
          <w:rStyle w:val="FontStyle72"/>
          <w:lang w:eastAsia="en-US"/>
        </w:rPr>
        <w:t xml:space="preserve"> и запасное,</w:t>
      </w:r>
    </w:p>
    <w:p w:rsidR="00BA7314" w:rsidRDefault="00BA7314">
      <w:pPr>
        <w:pStyle w:val="Style15"/>
        <w:widowControl/>
        <w:spacing w:line="274" w:lineRule="exact"/>
        <w:ind w:left="1800"/>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кадило</w:t>
      </w:r>
      <w:proofErr w:type="gramEnd"/>
      <w:r>
        <w:rPr>
          <w:rStyle w:val="FontStyle72"/>
          <w:lang w:eastAsia="en-US"/>
        </w:rPr>
        <w:t xml:space="preserve"> (не забудьте уголь и спички),</w:t>
      </w:r>
    </w:p>
    <w:p w:rsidR="00BA7314" w:rsidRDefault="00BA7314">
      <w:pPr>
        <w:pStyle w:val="Style15"/>
        <w:widowControl/>
        <w:spacing w:line="274" w:lineRule="exact"/>
        <w:ind w:left="1800"/>
        <w:jc w:val="left"/>
        <w:rPr>
          <w:rStyle w:val="FontStyle72"/>
          <w:lang w:eastAsia="en-US"/>
        </w:rPr>
      </w:pPr>
      <w:proofErr w:type="gramStart"/>
      <w:r>
        <w:rPr>
          <w:rStyle w:val="FontStyle68"/>
          <w:lang w:val="en-US" w:eastAsia="en-US"/>
        </w:rPr>
        <w:t>o</w:t>
      </w:r>
      <w:proofErr w:type="gramEnd"/>
      <w:r w:rsidRPr="00BA7314">
        <w:rPr>
          <w:rStyle w:val="FontStyle68"/>
          <w:lang w:eastAsia="en-US"/>
        </w:rPr>
        <w:t xml:space="preserve"> </w:t>
      </w:r>
      <w:r>
        <w:rPr>
          <w:rStyle w:val="FontStyle72"/>
          <w:lang w:eastAsia="en-US"/>
        </w:rPr>
        <w:t>ладан,</w:t>
      </w:r>
    </w:p>
    <w:p w:rsidR="00BA7314" w:rsidRDefault="00BA7314">
      <w:pPr>
        <w:pStyle w:val="Style15"/>
        <w:widowControl/>
        <w:spacing w:line="274" w:lineRule="exact"/>
        <w:ind w:left="1800"/>
        <w:jc w:val="left"/>
        <w:rPr>
          <w:rStyle w:val="FontStyle72"/>
          <w:lang w:eastAsia="en-US"/>
        </w:rPr>
      </w:pPr>
      <w:proofErr w:type="gramStart"/>
      <w:r>
        <w:rPr>
          <w:rStyle w:val="FontStyle68"/>
          <w:lang w:val="en-US" w:eastAsia="en-US"/>
        </w:rPr>
        <w:t>o</w:t>
      </w:r>
      <w:proofErr w:type="gramEnd"/>
      <w:r w:rsidRPr="00BA7314">
        <w:rPr>
          <w:rStyle w:val="FontStyle68"/>
          <w:lang w:eastAsia="en-US"/>
        </w:rPr>
        <w:t xml:space="preserve"> </w:t>
      </w:r>
      <w:r>
        <w:rPr>
          <w:rStyle w:val="FontStyle72"/>
          <w:lang w:eastAsia="en-US"/>
        </w:rPr>
        <w:t>для деревянного храма - топор;</w:t>
      </w:r>
    </w:p>
    <w:p w:rsidR="00BA7314" w:rsidRDefault="00BA7314">
      <w:pPr>
        <w:pStyle w:val="Style8"/>
        <w:widowControl/>
        <w:tabs>
          <w:tab w:val="left" w:pos="1066"/>
        </w:tabs>
        <w:ind w:left="710"/>
        <w:jc w:val="left"/>
        <w:rPr>
          <w:rStyle w:val="FontStyle72"/>
        </w:rPr>
      </w:pPr>
      <w:r>
        <w:rPr>
          <w:rStyle w:val="FontStyle72"/>
        </w:rPr>
        <w:t>-</w:t>
      </w:r>
      <w:r>
        <w:rPr>
          <w:rStyle w:val="FontStyle72"/>
          <w:rFonts w:ascii="Times New Roman" w:hAnsi="Times New Roman" w:cs="Times New Roman"/>
        </w:rPr>
        <w:tab/>
      </w:r>
      <w:r>
        <w:rPr>
          <w:rStyle w:val="FontStyle72"/>
        </w:rPr>
        <w:t>стол, на котором помещаются:</w:t>
      </w:r>
    </w:p>
    <w:p w:rsidR="00BA7314" w:rsidRDefault="00BA7314">
      <w:pPr>
        <w:pStyle w:val="Style15"/>
        <w:widowControl/>
        <w:spacing w:line="274" w:lineRule="exact"/>
        <w:ind w:left="1800" w:right="4493"/>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строительный</w:t>
      </w:r>
      <w:proofErr w:type="gramEnd"/>
      <w:r>
        <w:rPr>
          <w:rStyle w:val="FontStyle72"/>
          <w:lang w:eastAsia="en-US"/>
        </w:rPr>
        <w:t xml:space="preserve"> раствор, </w:t>
      </w:r>
      <w:r>
        <w:rPr>
          <w:rStyle w:val="FontStyle68"/>
          <w:lang w:val="en-US" w:eastAsia="en-US"/>
        </w:rPr>
        <w:t>o</w:t>
      </w:r>
      <w:r w:rsidRPr="00BA7314">
        <w:rPr>
          <w:rStyle w:val="FontStyle68"/>
          <w:lang w:eastAsia="en-US"/>
        </w:rPr>
        <w:t xml:space="preserve">  </w:t>
      </w:r>
      <w:r>
        <w:rPr>
          <w:rStyle w:val="FontStyle72"/>
          <w:lang w:eastAsia="en-US"/>
        </w:rPr>
        <w:t>м</w:t>
      </w:r>
      <w:r>
        <w:rPr>
          <w:rStyle w:val="FontStyle72"/>
          <w:lang w:eastAsia="en-US"/>
        </w:rPr>
        <w:t>а</w:t>
      </w:r>
      <w:r>
        <w:rPr>
          <w:rStyle w:val="FontStyle72"/>
          <w:lang w:eastAsia="en-US"/>
        </w:rPr>
        <w:t>стерки,</w:t>
      </w:r>
    </w:p>
    <w:p w:rsidR="00BA7314" w:rsidRDefault="00BA7314">
      <w:pPr>
        <w:pStyle w:val="Style15"/>
        <w:widowControl/>
        <w:spacing w:line="274" w:lineRule="exact"/>
        <w:ind w:left="1800"/>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рабочие</w:t>
      </w:r>
      <w:proofErr w:type="gramEnd"/>
      <w:r>
        <w:rPr>
          <w:rStyle w:val="FontStyle72"/>
          <w:lang w:eastAsia="en-US"/>
        </w:rPr>
        <w:t xml:space="preserve"> перчатки (не обязательно);</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хоругви (с подставками, или нужны хоругвеносцы),</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икона аналойная,</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аналой (можно складной) под икону,</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ещё аналои (если нужно),</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покрывала на аналои,</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белое полотенчико предстоятелю (вытирать руки),</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если снег или дождь - полотенца закрывать утварь,</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лавочка, или 1 -2 табуретки (про запас).</w:t>
      </w:r>
    </w:p>
    <w:p w:rsidR="00F23766" w:rsidRDefault="00F23766">
      <w:pPr>
        <w:pStyle w:val="Style17"/>
        <w:widowControl/>
        <w:spacing w:before="48"/>
        <w:jc w:val="left"/>
        <w:rPr>
          <w:rStyle w:val="FontStyle73"/>
        </w:rPr>
      </w:pPr>
    </w:p>
    <w:p w:rsidR="00BA7314" w:rsidRDefault="00BA7314">
      <w:pPr>
        <w:pStyle w:val="Style17"/>
        <w:widowControl/>
        <w:spacing w:before="48"/>
        <w:jc w:val="left"/>
        <w:rPr>
          <w:rStyle w:val="FontStyle73"/>
        </w:rPr>
      </w:pPr>
      <w:r>
        <w:rPr>
          <w:rStyle w:val="FontStyle73"/>
        </w:rPr>
        <w:t>4.1.4. Освящение храма</w:t>
      </w:r>
    </w:p>
    <w:p w:rsidR="00BA7314" w:rsidRDefault="00BA7314">
      <w:pPr>
        <w:pStyle w:val="Style6"/>
        <w:widowControl/>
        <w:spacing w:before="43" w:line="274" w:lineRule="exact"/>
        <w:ind w:firstLine="706"/>
        <w:rPr>
          <w:rStyle w:val="FontStyle72"/>
        </w:rPr>
      </w:pPr>
      <w:r>
        <w:rPr>
          <w:rStyle w:val="FontStyle72"/>
        </w:rPr>
        <w:t xml:space="preserve">Совершить освящение храма может только правящий архиерей или назначенное им лицо в священном сане. Это строгое каноническое правило. В настоящее время храмы почти всегда освящает сам правящий архиерей или по его благословению кто-то из викариев, но при необходимости может быть </w:t>
      </w:r>
      <w:proofErr w:type="gramStart"/>
      <w:r>
        <w:rPr>
          <w:rStyle w:val="FontStyle72"/>
        </w:rPr>
        <w:t>благословлено</w:t>
      </w:r>
      <w:proofErr w:type="gramEnd"/>
      <w:r>
        <w:rPr>
          <w:rStyle w:val="FontStyle72"/>
        </w:rPr>
        <w:t xml:space="preserve"> совершить освящение храма и священнику.</w:t>
      </w:r>
    </w:p>
    <w:p w:rsidR="00BA7314" w:rsidRDefault="00BA7314">
      <w:pPr>
        <w:pStyle w:val="Style6"/>
        <w:widowControl/>
        <w:spacing w:line="274" w:lineRule="exact"/>
        <w:ind w:firstLine="710"/>
        <w:rPr>
          <w:rStyle w:val="FontStyle72"/>
        </w:rPr>
      </w:pPr>
      <w:r>
        <w:rPr>
          <w:rStyle w:val="FontStyle72"/>
        </w:rPr>
        <w:t>Если храм в чём-то неудобен для именно архиерейского освящения (сам храм или алтарь, или престол - очень маленький, или есть ещё какая-то причина), об этом необходимо заранее проинфо</w:t>
      </w:r>
      <w:r>
        <w:rPr>
          <w:rStyle w:val="FontStyle72"/>
        </w:rPr>
        <w:t>р</w:t>
      </w:r>
      <w:r>
        <w:rPr>
          <w:rStyle w:val="FontStyle72"/>
        </w:rPr>
        <w:t>мировать священноначалие.</w:t>
      </w:r>
    </w:p>
    <w:p w:rsidR="00BA7314" w:rsidRDefault="00BA7314">
      <w:pPr>
        <w:pStyle w:val="Style6"/>
        <w:widowControl/>
        <w:spacing w:line="274" w:lineRule="exact"/>
        <w:ind w:firstLine="720"/>
        <w:rPr>
          <w:rStyle w:val="FontStyle72"/>
        </w:rPr>
      </w:pPr>
      <w:r>
        <w:rPr>
          <w:rStyle w:val="FontStyle72"/>
        </w:rPr>
        <w:t xml:space="preserve">Митрополит </w:t>
      </w:r>
      <w:proofErr w:type="spellStart"/>
      <w:r>
        <w:rPr>
          <w:rStyle w:val="FontStyle72"/>
        </w:rPr>
        <w:t>Ювеналий</w:t>
      </w:r>
      <w:proofErr w:type="spellEnd"/>
      <w:r>
        <w:rPr>
          <w:rStyle w:val="FontStyle72"/>
        </w:rPr>
        <w:t xml:space="preserve"> обычно благословляет готовить к освящению деревянный престол с матерчатыми одеждами. Не возбраняется уже после освящения поменять одежды на другие, напр</w:t>
      </w:r>
      <w:r>
        <w:rPr>
          <w:rStyle w:val="FontStyle72"/>
        </w:rPr>
        <w:t>и</w:t>
      </w:r>
      <w:r>
        <w:rPr>
          <w:rStyle w:val="FontStyle72"/>
        </w:rPr>
        <w:t>мер, металлические или мраморные.</w:t>
      </w:r>
    </w:p>
    <w:p w:rsidR="00BA7314" w:rsidRDefault="00BA7314">
      <w:pPr>
        <w:pStyle w:val="Style6"/>
        <w:widowControl/>
        <w:spacing w:line="274" w:lineRule="exact"/>
        <w:ind w:firstLine="710"/>
        <w:rPr>
          <w:rStyle w:val="FontStyle72"/>
        </w:rPr>
      </w:pPr>
      <w:r>
        <w:rPr>
          <w:rStyle w:val="FontStyle72"/>
        </w:rPr>
        <w:t xml:space="preserve">В настоящее время освящают, как правило, </w:t>
      </w:r>
      <w:proofErr w:type="spellStart"/>
      <w:r>
        <w:rPr>
          <w:rStyle w:val="FontStyle72"/>
        </w:rPr>
        <w:t>новопостроенные</w:t>
      </w:r>
      <w:proofErr w:type="spellEnd"/>
      <w:r>
        <w:rPr>
          <w:rStyle w:val="FontStyle72"/>
        </w:rPr>
        <w:t xml:space="preserve"> или полностью восстановленные храмы.</w:t>
      </w:r>
    </w:p>
    <w:p w:rsidR="00BA7314" w:rsidRDefault="00BA7314">
      <w:pPr>
        <w:pStyle w:val="Style6"/>
        <w:widowControl/>
        <w:spacing w:line="274" w:lineRule="exact"/>
        <w:ind w:firstLine="691"/>
        <w:rPr>
          <w:rStyle w:val="FontStyle72"/>
        </w:rPr>
      </w:pPr>
      <w:r>
        <w:rPr>
          <w:rStyle w:val="FontStyle72"/>
        </w:rPr>
        <w:t>Архиерейское освящение храма - событие, по меньшей мере, районного масштаба. После него, как и вообще после архиерейского богослужения, обыкновенно предполагается какая-то программа (посещение воинских частей, больниц, детских домов; официальный приём, концерт и т. п.).</w:t>
      </w:r>
    </w:p>
    <w:p w:rsidR="00BA7314" w:rsidRDefault="00BA7314">
      <w:pPr>
        <w:pStyle w:val="Style6"/>
        <w:widowControl/>
        <w:spacing w:line="274" w:lineRule="exact"/>
        <w:ind w:firstLine="710"/>
        <w:rPr>
          <w:rStyle w:val="FontStyle72"/>
        </w:rPr>
      </w:pPr>
      <w:r>
        <w:rPr>
          <w:rStyle w:val="FontStyle72"/>
        </w:rPr>
        <w:t>Испрашивая благословение на освящение храма, благочинный представляет в Епархиальное управление следующий комплект документов (обязательно полностью):</w:t>
      </w:r>
    </w:p>
    <w:p w:rsidR="00BA7314" w:rsidRDefault="00BA7314">
      <w:pPr>
        <w:pStyle w:val="Style9"/>
        <w:widowControl/>
        <w:tabs>
          <w:tab w:val="left" w:pos="730"/>
        </w:tabs>
        <w:spacing w:line="274" w:lineRule="exact"/>
        <w:ind w:left="365" w:firstLine="0"/>
        <w:jc w:val="left"/>
        <w:rPr>
          <w:rStyle w:val="FontStyle72"/>
        </w:rPr>
      </w:pPr>
      <w:r>
        <w:rPr>
          <w:rStyle w:val="FontStyle72"/>
        </w:rPr>
        <w:t>1.</w:t>
      </w:r>
      <w:r>
        <w:rPr>
          <w:rStyle w:val="FontStyle72"/>
          <w:rFonts w:ascii="Times New Roman" w:hAnsi="Times New Roman" w:cs="Times New Roman"/>
        </w:rPr>
        <w:tab/>
      </w:r>
      <w:r>
        <w:rPr>
          <w:rStyle w:val="FontStyle72"/>
        </w:rPr>
        <w:t>рапорт благочинного, в котором он</w:t>
      </w:r>
    </w:p>
    <w:p w:rsidR="00BA7314" w:rsidRDefault="00BA7314" w:rsidP="00BA7314">
      <w:pPr>
        <w:pStyle w:val="Style9"/>
        <w:widowControl/>
        <w:numPr>
          <w:ilvl w:val="0"/>
          <w:numId w:val="6"/>
        </w:numPr>
        <w:tabs>
          <w:tab w:val="left" w:pos="1450"/>
        </w:tabs>
        <w:spacing w:line="293" w:lineRule="exact"/>
        <w:ind w:left="1085" w:firstLine="0"/>
        <w:jc w:val="left"/>
        <w:rPr>
          <w:rStyle w:val="FontStyle72"/>
        </w:rPr>
      </w:pPr>
      <w:r>
        <w:rPr>
          <w:rStyle w:val="FontStyle72"/>
        </w:rPr>
        <w:t>сообщает о полной готовности храма к освящению,</w:t>
      </w:r>
    </w:p>
    <w:p w:rsidR="00BA7314" w:rsidRDefault="00BA7314" w:rsidP="00BA7314">
      <w:pPr>
        <w:pStyle w:val="Style9"/>
        <w:widowControl/>
        <w:numPr>
          <w:ilvl w:val="0"/>
          <w:numId w:val="6"/>
        </w:numPr>
        <w:tabs>
          <w:tab w:val="left" w:pos="1450"/>
        </w:tabs>
        <w:spacing w:line="293" w:lineRule="exact"/>
        <w:ind w:left="1085" w:firstLine="0"/>
        <w:jc w:val="left"/>
        <w:rPr>
          <w:rStyle w:val="FontStyle72"/>
        </w:rPr>
      </w:pPr>
      <w:r>
        <w:rPr>
          <w:rStyle w:val="FontStyle72"/>
        </w:rPr>
        <w:t>просит правящего архиерея прибыть для освящения храма,</w:t>
      </w:r>
    </w:p>
    <w:p w:rsidR="00BA7314" w:rsidRDefault="00BA7314" w:rsidP="00BA7314">
      <w:pPr>
        <w:pStyle w:val="Style9"/>
        <w:widowControl/>
        <w:numPr>
          <w:ilvl w:val="0"/>
          <w:numId w:val="6"/>
        </w:numPr>
        <w:tabs>
          <w:tab w:val="left" w:pos="1450"/>
        </w:tabs>
        <w:spacing w:line="293" w:lineRule="exact"/>
        <w:ind w:left="1085" w:firstLine="0"/>
        <w:jc w:val="left"/>
        <w:rPr>
          <w:rStyle w:val="FontStyle72"/>
        </w:rPr>
      </w:pPr>
      <w:r>
        <w:rPr>
          <w:rStyle w:val="FontStyle72"/>
        </w:rPr>
        <w:t>предлагает дату освящения,</w:t>
      </w:r>
    </w:p>
    <w:p w:rsidR="00BA7314" w:rsidRDefault="00BA7314" w:rsidP="00BA7314">
      <w:pPr>
        <w:pStyle w:val="Style9"/>
        <w:widowControl/>
        <w:numPr>
          <w:ilvl w:val="0"/>
          <w:numId w:val="6"/>
        </w:numPr>
        <w:tabs>
          <w:tab w:val="left" w:pos="1450"/>
        </w:tabs>
        <w:spacing w:before="10" w:line="274" w:lineRule="exact"/>
        <w:ind w:left="1450" w:hanging="365"/>
        <w:jc w:val="left"/>
        <w:rPr>
          <w:rStyle w:val="FontStyle72"/>
        </w:rPr>
      </w:pPr>
      <w:r>
        <w:rPr>
          <w:rStyle w:val="FontStyle72"/>
        </w:rPr>
        <w:t>предлагает   кандидатуры   к   награждению   общецерковными   или епархиал</w:t>
      </w:r>
      <w:r>
        <w:rPr>
          <w:rStyle w:val="FontStyle72"/>
        </w:rPr>
        <w:t>ь</w:t>
      </w:r>
      <w:r>
        <w:rPr>
          <w:rStyle w:val="FontStyle72"/>
        </w:rPr>
        <w:t>ными наградами,</w:t>
      </w:r>
    </w:p>
    <w:p w:rsidR="00BA7314" w:rsidRDefault="00BA7314" w:rsidP="00BA7314">
      <w:pPr>
        <w:pStyle w:val="Style9"/>
        <w:widowControl/>
        <w:numPr>
          <w:ilvl w:val="0"/>
          <w:numId w:val="6"/>
        </w:numPr>
        <w:tabs>
          <w:tab w:val="left" w:pos="1450"/>
        </w:tabs>
        <w:spacing w:before="14" w:line="274" w:lineRule="exact"/>
        <w:ind w:left="1085" w:firstLine="0"/>
        <w:jc w:val="left"/>
        <w:rPr>
          <w:rStyle w:val="FontStyle72"/>
        </w:rPr>
      </w:pPr>
      <w:r>
        <w:rPr>
          <w:rStyle w:val="FontStyle72"/>
        </w:rPr>
        <w:lastRenderedPageBreak/>
        <w:t>предлагает программу всех мероприятий;</w:t>
      </w:r>
    </w:p>
    <w:p w:rsidR="00BA7314" w:rsidRDefault="00BA7314">
      <w:pPr>
        <w:widowControl/>
        <w:rPr>
          <w:sz w:val="2"/>
          <w:szCs w:val="2"/>
        </w:rPr>
      </w:pPr>
    </w:p>
    <w:p w:rsidR="00BA7314" w:rsidRDefault="00BA7314" w:rsidP="00BA7314">
      <w:pPr>
        <w:pStyle w:val="Style9"/>
        <w:widowControl/>
        <w:numPr>
          <w:ilvl w:val="0"/>
          <w:numId w:val="29"/>
        </w:numPr>
        <w:tabs>
          <w:tab w:val="left" w:pos="730"/>
        </w:tabs>
        <w:spacing w:line="274" w:lineRule="exact"/>
        <w:ind w:left="365" w:firstLine="0"/>
        <w:jc w:val="left"/>
        <w:rPr>
          <w:rStyle w:val="FontStyle72"/>
        </w:rPr>
      </w:pPr>
      <w:r>
        <w:rPr>
          <w:rStyle w:val="FontStyle72"/>
        </w:rPr>
        <w:t>краткая историческая справка (1 -2 стр.);</w:t>
      </w:r>
    </w:p>
    <w:p w:rsidR="00BA7314" w:rsidRDefault="00BA7314" w:rsidP="00BA7314">
      <w:pPr>
        <w:pStyle w:val="Style9"/>
        <w:widowControl/>
        <w:numPr>
          <w:ilvl w:val="0"/>
          <w:numId w:val="29"/>
        </w:numPr>
        <w:tabs>
          <w:tab w:val="left" w:pos="730"/>
        </w:tabs>
        <w:spacing w:line="274" w:lineRule="exact"/>
        <w:ind w:left="365" w:firstLine="0"/>
        <w:jc w:val="left"/>
        <w:rPr>
          <w:rStyle w:val="FontStyle72"/>
        </w:rPr>
      </w:pPr>
      <w:r>
        <w:rPr>
          <w:rStyle w:val="FontStyle72"/>
        </w:rPr>
        <w:t>фотографии внешнего и внутреннего вида храма (не более 5 шт.);</w:t>
      </w:r>
    </w:p>
    <w:p w:rsidR="00BA7314" w:rsidRDefault="00BA7314" w:rsidP="00BA7314">
      <w:pPr>
        <w:pStyle w:val="Style9"/>
        <w:widowControl/>
        <w:numPr>
          <w:ilvl w:val="0"/>
          <w:numId w:val="29"/>
        </w:numPr>
        <w:tabs>
          <w:tab w:val="left" w:pos="730"/>
        </w:tabs>
        <w:spacing w:line="274" w:lineRule="exact"/>
        <w:ind w:left="730" w:hanging="365"/>
        <w:jc w:val="left"/>
        <w:rPr>
          <w:rStyle w:val="FontStyle72"/>
        </w:rPr>
      </w:pPr>
      <w:r>
        <w:rPr>
          <w:rStyle w:val="FontStyle72"/>
        </w:rPr>
        <w:t>список  лиц,   представляемых   к   наградам,   и   информация   о   каждом предста</w:t>
      </w:r>
      <w:r>
        <w:rPr>
          <w:rStyle w:val="FontStyle72"/>
        </w:rPr>
        <w:t>в</w:t>
      </w:r>
      <w:r>
        <w:rPr>
          <w:rStyle w:val="FontStyle72"/>
        </w:rPr>
        <w:t>ляемом к награде на отдельном листе (по установленной форме);</w:t>
      </w:r>
    </w:p>
    <w:p w:rsidR="00BA7314" w:rsidRDefault="00BA7314" w:rsidP="00BA7314">
      <w:pPr>
        <w:pStyle w:val="Style9"/>
        <w:widowControl/>
        <w:numPr>
          <w:ilvl w:val="0"/>
          <w:numId w:val="29"/>
        </w:numPr>
        <w:tabs>
          <w:tab w:val="left" w:pos="730"/>
        </w:tabs>
        <w:spacing w:line="274" w:lineRule="exact"/>
        <w:ind w:left="365" w:firstLine="0"/>
        <w:jc w:val="left"/>
        <w:rPr>
          <w:rStyle w:val="FontStyle72"/>
        </w:rPr>
      </w:pPr>
      <w:r>
        <w:rPr>
          <w:rStyle w:val="FontStyle72"/>
        </w:rPr>
        <w:t>план мероприятий;</w:t>
      </w:r>
    </w:p>
    <w:p w:rsidR="00BA7314" w:rsidRDefault="00BA7314" w:rsidP="00BA7314">
      <w:pPr>
        <w:pStyle w:val="Style9"/>
        <w:widowControl/>
        <w:numPr>
          <w:ilvl w:val="0"/>
          <w:numId w:val="29"/>
        </w:numPr>
        <w:tabs>
          <w:tab w:val="left" w:pos="730"/>
        </w:tabs>
        <w:spacing w:line="274" w:lineRule="exact"/>
        <w:ind w:left="365" w:firstLine="0"/>
        <w:jc w:val="left"/>
        <w:rPr>
          <w:rStyle w:val="FontStyle72"/>
        </w:rPr>
      </w:pPr>
      <w:r>
        <w:rPr>
          <w:rStyle w:val="FontStyle72"/>
        </w:rPr>
        <w:t>подробная схема проезда.</w:t>
      </w:r>
    </w:p>
    <w:p w:rsidR="00BA7314" w:rsidRDefault="00BA7314">
      <w:pPr>
        <w:pStyle w:val="Style6"/>
        <w:widowControl/>
        <w:spacing w:line="274" w:lineRule="exact"/>
        <w:ind w:firstLine="706"/>
        <w:rPr>
          <w:rStyle w:val="FontStyle72"/>
        </w:rPr>
      </w:pPr>
      <w:r>
        <w:rPr>
          <w:rStyle w:val="FontStyle72"/>
        </w:rPr>
        <w:t>Мощи для архиерейского освящения храма нужно, предварительно написав рапорт, получить у эконома Епархиального управления. Приезжать за мощами нужно в рясе, в епитрахили и поручах и иметь мешочек на ленточке, а в нём пристойный ковчежец для мощей.</w:t>
      </w:r>
    </w:p>
    <w:p w:rsidR="00BA7314" w:rsidRDefault="00BA7314">
      <w:pPr>
        <w:pStyle w:val="Style6"/>
        <w:widowControl/>
        <w:spacing w:line="274" w:lineRule="exact"/>
        <w:ind w:firstLine="710"/>
        <w:rPr>
          <w:rStyle w:val="FontStyle72"/>
        </w:rPr>
      </w:pPr>
      <w:r>
        <w:rPr>
          <w:rStyle w:val="FontStyle72"/>
        </w:rPr>
        <w:t>Если служба в освящаемом храме уже шла, то жертвенник разоблачать не нужно, а проск</w:t>
      </w:r>
      <w:r>
        <w:rPr>
          <w:rStyle w:val="FontStyle72"/>
        </w:rPr>
        <w:t>о</w:t>
      </w:r>
      <w:r>
        <w:rPr>
          <w:rStyle w:val="FontStyle72"/>
        </w:rPr>
        <w:t>мидию следует совершить заранее.</w:t>
      </w:r>
    </w:p>
    <w:p w:rsidR="00BA7314" w:rsidRDefault="00BA7314">
      <w:pPr>
        <w:pStyle w:val="Style6"/>
        <w:widowControl/>
        <w:spacing w:line="274" w:lineRule="exact"/>
        <w:ind w:firstLine="710"/>
        <w:rPr>
          <w:rStyle w:val="FontStyle72"/>
        </w:rPr>
      </w:pPr>
      <w:r>
        <w:rPr>
          <w:rStyle w:val="FontStyle72"/>
        </w:rPr>
        <w:t>О подготовке к освящению храма есть хорошая статья в «Московских епархиальных ведом</w:t>
      </w:r>
      <w:r>
        <w:rPr>
          <w:rStyle w:val="FontStyle72"/>
        </w:rPr>
        <w:t>о</w:t>
      </w:r>
      <w:r>
        <w:rPr>
          <w:rStyle w:val="FontStyle72"/>
        </w:rPr>
        <w:t>стях, № 3-4 за 2002 г. И есть полезные заметки в «Приложениях».</w:t>
      </w:r>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before="106"/>
        <w:jc w:val="left"/>
        <w:rPr>
          <w:rStyle w:val="FontStyle73"/>
        </w:rPr>
      </w:pPr>
      <w:r>
        <w:rPr>
          <w:rStyle w:val="FontStyle73"/>
        </w:rPr>
        <w:t>4.1.5. Устройство домовой церкви или молитвенной комнаты</w:t>
      </w:r>
    </w:p>
    <w:p w:rsidR="00BA7314" w:rsidRDefault="00BA7314">
      <w:pPr>
        <w:pStyle w:val="Style6"/>
        <w:widowControl/>
        <w:spacing w:before="43" w:line="274" w:lineRule="exact"/>
        <w:ind w:firstLine="715"/>
        <w:rPr>
          <w:rStyle w:val="FontStyle72"/>
        </w:rPr>
      </w:pPr>
      <w:r>
        <w:rPr>
          <w:rStyle w:val="FontStyle72"/>
        </w:rPr>
        <w:t xml:space="preserve">На прошедшем 15 сентября 2011 г. собрании благочинных Московской епархии митрополит </w:t>
      </w:r>
      <w:proofErr w:type="spellStart"/>
      <w:r>
        <w:rPr>
          <w:rStyle w:val="FontStyle72"/>
        </w:rPr>
        <w:t>Ювеналий</w:t>
      </w:r>
      <w:proofErr w:type="spellEnd"/>
      <w:r>
        <w:rPr>
          <w:rStyle w:val="FontStyle72"/>
        </w:rPr>
        <w:t xml:space="preserve"> дал следующие указания по устройству домовых церквей и молитвенных комнат в мед</w:t>
      </w:r>
      <w:r>
        <w:rPr>
          <w:rStyle w:val="FontStyle72"/>
        </w:rPr>
        <w:t>и</w:t>
      </w:r>
      <w:r>
        <w:rPr>
          <w:rStyle w:val="FontStyle72"/>
        </w:rPr>
        <w:t>цинских учреждениях (сказанное в полной мере может быть отнесено и к любым иным госуда</w:t>
      </w:r>
      <w:r>
        <w:rPr>
          <w:rStyle w:val="FontStyle72"/>
        </w:rPr>
        <w:t>р</w:t>
      </w:r>
      <w:r>
        <w:rPr>
          <w:rStyle w:val="FontStyle72"/>
        </w:rPr>
        <w:t>ственным, муниципальным и частным учреждениям):</w:t>
      </w:r>
    </w:p>
    <w:p w:rsidR="00BA7314" w:rsidRDefault="00BA7314">
      <w:pPr>
        <w:pStyle w:val="Style6"/>
        <w:widowControl/>
        <w:spacing w:before="48" w:line="274" w:lineRule="exact"/>
        <w:ind w:firstLine="710"/>
        <w:rPr>
          <w:rStyle w:val="FontStyle72"/>
        </w:rPr>
      </w:pPr>
      <w:r>
        <w:rPr>
          <w:rStyle w:val="FontStyle72"/>
        </w:rPr>
        <w:t>«В свое время по разным причинам не были оформлены договорные отношения на польз</w:t>
      </w:r>
      <w:r>
        <w:rPr>
          <w:rStyle w:val="FontStyle72"/>
        </w:rPr>
        <w:t>о</w:t>
      </w:r>
      <w:r>
        <w:rPr>
          <w:rStyle w:val="FontStyle72"/>
        </w:rPr>
        <w:t>вание выделенными помещениями. В основном потому, что все они были утроены благодаря добрым отношениям, которые удалось выстроить между благочинными, настоятелями приходов и главными врачами медицинских учреждений.</w:t>
      </w:r>
    </w:p>
    <w:p w:rsidR="00BA7314" w:rsidRDefault="00BA7314">
      <w:pPr>
        <w:pStyle w:val="Style6"/>
        <w:widowControl/>
        <w:spacing w:line="274" w:lineRule="exact"/>
        <w:ind w:firstLine="710"/>
        <w:rPr>
          <w:rStyle w:val="FontStyle72"/>
        </w:rPr>
      </w:pPr>
      <w:r>
        <w:rPr>
          <w:rStyle w:val="FontStyle72"/>
        </w:rPr>
        <w:t>Предоставление помещений в пользование приходу для осуществления религиозной де</w:t>
      </w:r>
      <w:r>
        <w:rPr>
          <w:rStyle w:val="FontStyle72"/>
        </w:rPr>
        <w:t>я</w:t>
      </w:r>
      <w:r>
        <w:rPr>
          <w:rStyle w:val="FontStyle72"/>
        </w:rPr>
        <w:t>тельности должны осуществляться на основании договора, для заключения которого необходимо с</w:t>
      </w:r>
      <w:r>
        <w:rPr>
          <w:rStyle w:val="FontStyle72"/>
        </w:rPr>
        <w:t>о</w:t>
      </w:r>
      <w:r>
        <w:rPr>
          <w:rStyle w:val="FontStyle72"/>
        </w:rPr>
        <w:t>гласие собственника медицинского учреждения (государственного или муниципального органа).</w:t>
      </w:r>
    </w:p>
    <w:p w:rsidR="00BA7314" w:rsidRDefault="00BA7314">
      <w:pPr>
        <w:pStyle w:val="Style6"/>
        <w:widowControl/>
        <w:spacing w:line="274" w:lineRule="exact"/>
        <w:rPr>
          <w:rStyle w:val="FontStyle72"/>
        </w:rPr>
      </w:pPr>
      <w:r>
        <w:rPr>
          <w:rStyle w:val="FontStyle72"/>
        </w:rPr>
        <w:t>В случае нарушения такого порядка, заключенный без согласия собственника договор (с</w:t>
      </w:r>
      <w:r>
        <w:rPr>
          <w:rStyle w:val="FontStyle72"/>
        </w:rPr>
        <w:t>о</w:t>
      </w:r>
      <w:r>
        <w:rPr>
          <w:rStyle w:val="FontStyle72"/>
        </w:rPr>
        <w:t>глашение о сотрудничестве), может быть расторгнут в судебном порядке. Помещения, переданные в пользование приходу, могут быть изъяты, а на обе стороны наложены судебные издержки в размерах, установленных соответствующими нормативными актами.</w:t>
      </w:r>
    </w:p>
    <w:p w:rsidR="00BA7314" w:rsidRDefault="00BA7314">
      <w:pPr>
        <w:pStyle w:val="Style6"/>
        <w:widowControl/>
        <w:spacing w:line="274" w:lineRule="exact"/>
        <w:ind w:firstLine="715"/>
        <w:rPr>
          <w:rStyle w:val="FontStyle72"/>
        </w:rPr>
      </w:pPr>
      <w:r>
        <w:rPr>
          <w:rStyle w:val="FontStyle72"/>
        </w:rPr>
        <w:t>Схожая проблема возникает и при совместном использовании земельного участка, занятого культовыми учреждениями (не переданного в ведение Церкви) и закрепленного за медицинским учреждением.</w:t>
      </w:r>
    </w:p>
    <w:p w:rsidR="00BA7314" w:rsidRDefault="00BA7314">
      <w:pPr>
        <w:pStyle w:val="Style6"/>
        <w:widowControl/>
        <w:spacing w:line="274" w:lineRule="exact"/>
        <w:ind w:firstLine="710"/>
        <w:rPr>
          <w:rStyle w:val="FontStyle72"/>
        </w:rPr>
      </w:pPr>
      <w:r>
        <w:rPr>
          <w:rStyle w:val="FontStyle72"/>
        </w:rPr>
        <w:t>К сожалению, на сегодня из 127 помещений, занимаемых под домовые храмы и молитвенные комнаты, только 28 помещений оформлены соответствующим образом, и то не во всех случаях дог</w:t>
      </w:r>
      <w:r>
        <w:rPr>
          <w:rStyle w:val="FontStyle72"/>
        </w:rPr>
        <w:t>о</w:t>
      </w:r>
      <w:r>
        <w:rPr>
          <w:rStyle w:val="FontStyle72"/>
        </w:rPr>
        <w:t>вор безвозмездного пользования имеет длительный срок.</w:t>
      </w:r>
    </w:p>
    <w:p w:rsidR="00BA7314" w:rsidRDefault="00BA7314">
      <w:pPr>
        <w:pStyle w:val="Style6"/>
        <w:widowControl/>
        <w:spacing w:line="274" w:lineRule="exact"/>
        <w:ind w:firstLine="710"/>
        <w:rPr>
          <w:rStyle w:val="FontStyle72"/>
        </w:rPr>
      </w:pPr>
      <w:r>
        <w:rPr>
          <w:rStyle w:val="FontStyle72"/>
        </w:rPr>
        <w:t xml:space="preserve">В соответствии с законодательством, </w:t>
      </w:r>
      <w:proofErr w:type="gramStart"/>
      <w:r>
        <w:rPr>
          <w:rStyle w:val="FontStyle72"/>
        </w:rPr>
        <w:t>договор</w:t>
      </w:r>
      <w:proofErr w:type="gramEnd"/>
      <w:r>
        <w:rPr>
          <w:rStyle w:val="FontStyle72"/>
        </w:rPr>
        <w:t xml:space="preserve"> заключённый на срок от одного года, подлежит обязательной государственной регистрации.</w:t>
      </w:r>
    </w:p>
    <w:p w:rsidR="00BA7314" w:rsidRDefault="00BA7314">
      <w:pPr>
        <w:pStyle w:val="Style6"/>
        <w:widowControl/>
        <w:spacing w:line="274" w:lineRule="exact"/>
        <w:ind w:firstLine="730"/>
        <w:rPr>
          <w:rStyle w:val="FontStyle72"/>
        </w:rPr>
      </w:pPr>
      <w:r>
        <w:rPr>
          <w:rStyle w:val="FontStyle72"/>
        </w:rPr>
        <w:t xml:space="preserve">Кроме того, в договоре имеется пункт о возможности его расторжения </w:t>
      </w:r>
      <w:r>
        <w:rPr>
          <w:rStyle w:val="FontStyle72"/>
          <w:u w:val="single"/>
        </w:rPr>
        <w:t>по желанию одной из сторон</w:t>
      </w:r>
      <w:r>
        <w:rPr>
          <w:rStyle w:val="FontStyle72"/>
        </w:rPr>
        <w:t>. В таком случае, если некогда ранее приходу было выделено помещение для устройства м</w:t>
      </w:r>
      <w:r>
        <w:rPr>
          <w:rStyle w:val="FontStyle72"/>
        </w:rPr>
        <w:t>о</w:t>
      </w:r>
      <w:r>
        <w:rPr>
          <w:rStyle w:val="FontStyle72"/>
        </w:rPr>
        <w:t xml:space="preserve">литвенной комнаты или храма, а позже, например, при смене руководства лечебного учреждения, либо при нехватке помещений прямого медицинского назначения, </w:t>
      </w:r>
      <w:r>
        <w:rPr>
          <w:rStyle w:val="FontStyle72"/>
          <w:u w:val="single"/>
        </w:rPr>
        <w:t>предоставленное помещение на законных основаниях может быть изъято</w:t>
      </w:r>
      <w:r>
        <w:rPr>
          <w:rStyle w:val="FontStyle72"/>
        </w:rPr>
        <w:t>. Это создает определенные трудности в юридическом и каноническом основании устройства домовых церквей.</w:t>
      </w:r>
    </w:p>
    <w:p w:rsidR="00BA7314" w:rsidRDefault="00BA7314">
      <w:pPr>
        <w:pStyle w:val="Style6"/>
        <w:widowControl/>
        <w:spacing w:line="274" w:lineRule="exact"/>
        <w:ind w:firstLine="710"/>
        <w:rPr>
          <w:rStyle w:val="FontStyle72"/>
          <w:u w:val="single"/>
        </w:rPr>
      </w:pPr>
      <w:r>
        <w:rPr>
          <w:rStyle w:val="FontStyle72"/>
          <w:u w:val="single"/>
        </w:rPr>
        <w:t>В связи с этим, предлагается следующий порядок, при котором было бы возможно дальнейшее устройство домовых церквей:</w:t>
      </w:r>
    </w:p>
    <w:p w:rsidR="00BA7314" w:rsidRDefault="00BA7314">
      <w:pPr>
        <w:pStyle w:val="Style6"/>
        <w:widowControl/>
        <w:spacing w:line="274" w:lineRule="exact"/>
        <w:ind w:firstLine="715"/>
        <w:rPr>
          <w:rStyle w:val="FontStyle72"/>
        </w:rPr>
      </w:pPr>
      <w:r>
        <w:rPr>
          <w:rStyle w:val="FontStyle72"/>
        </w:rPr>
        <w:t>Впредь благословение на устройство домового больничного храма может быть получено только при наличии договора безвозмездного пользования помещением между собственником п</w:t>
      </w:r>
      <w:r>
        <w:rPr>
          <w:rStyle w:val="FontStyle72"/>
        </w:rPr>
        <w:t>о</w:t>
      </w:r>
      <w:r>
        <w:rPr>
          <w:rStyle w:val="FontStyle72"/>
        </w:rPr>
        <w:t>мещения и приходом, к которому будет приписан домовый храм, на срок от одного года (с обяз</w:t>
      </w:r>
      <w:r>
        <w:rPr>
          <w:rStyle w:val="FontStyle72"/>
        </w:rPr>
        <w:t>а</w:t>
      </w:r>
      <w:r>
        <w:rPr>
          <w:rStyle w:val="FontStyle72"/>
        </w:rPr>
        <w:t>тельной государственной регистрацией), либо менее одного года, но с условием его дальнейшего продления.</w:t>
      </w:r>
    </w:p>
    <w:p w:rsidR="00BA7314" w:rsidRDefault="00BA7314">
      <w:pPr>
        <w:pStyle w:val="Style6"/>
        <w:widowControl/>
        <w:spacing w:line="274" w:lineRule="exact"/>
        <w:ind w:firstLine="706"/>
        <w:rPr>
          <w:rStyle w:val="FontStyle72"/>
        </w:rPr>
      </w:pPr>
      <w:r>
        <w:rPr>
          <w:rStyle w:val="FontStyle72"/>
        </w:rPr>
        <w:lastRenderedPageBreak/>
        <w:t>Освящение подобных храмов совершать по чину освящения часовни, изложенному в прил</w:t>
      </w:r>
      <w:r>
        <w:rPr>
          <w:rStyle w:val="FontStyle72"/>
        </w:rPr>
        <w:t>о</w:t>
      </w:r>
      <w:r>
        <w:rPr>
          <w:rStyle w:val="FontStyle72"/>
        </w:rPr>
        <w:t>жении к методическим указаниям медицинского отдела (чин составлен на основе компиляции ра</w:t>
      </w:r>
      <w:r>
        <w:rPr>
          <w:rStyle w:val="FontStyle72"/>
        </w:rPr>
        <w:t>з</w:t>
      </w:r>
      <w:r>
        <w:rPr>
          <w:rStyle w:val="FontStyle72"/>
        </w:rPr>
        <w:t xml:space="preserve">личных печатных изданий преподавателями Московской духовной академии и семинарии протоиереем Николаем </w:t>
      </w:r>
      <w:proofErr w:type="spellStart"/>
      <w:r>
        <w:rPr>
          <w:rStyle w:val="FontStyle72"/>
        </w:rPr>
        <w:t>Диваковым</w:t>
      </w:r>
      <w:proofErr w:type="spellEnd"/>
      <w:r>
        <w:rPr>
          <w:rStyle w:val="FontStyle72"/>
        </w:rPr>
        <w:t xml:space="preserve"> и А. А. Матвеевым).</w:t>
      </w:r>
    </w:p>
    <w:p w:rsidR="00BA7314" w:rsidRDefault="00BA7314">
      <w:pPr>
        <w:pStyle w:val="Style6"/>
        <w:widowControl/>
        <w:spacing w:line="274" w:lineRule="exact"/>
        <w:ind w:firstLine="691"/>
        <w:rPr>
          <w:rStyle w:val="FontStyle72"/>
        </w:rPr>
      </w:pPr>
      <w:r>
        <w:rPr>
          <w:rStyle w:val="FontStyle72"/>
        </w:rPr>
        <w:t xml:space="preserve">Для совершения богослужения престолы устраивать временные, переносные (освящаются окроплением святой водой без омовения </w:t>
      </w:r>
      <w:proofErr w:type="spellStart"/>
      <w:r>
        <w:rPr>
          <w:rStyle w:val="FontStyle72"/>
        </w:rPr>
        <w:t>родостамной</w:t>
      </w:r>
      <w:proofErr w:type="spellEnd"/>
      <w:r>
        <w:rPr>
          <w:rStyle w:val="FontStyle72"/>
        </w:rPr>
        <w:t xml:space="preserve"> и помазания Святым Миром).</w:t>
      </w:r>
    </w:p>
    <w:p w:rsidR="00BA7314" w:rsidRDefault="00BA7314">
      <w:pPr>
        <w:pStyle w:val="Style6"/>
        <w:widowControl/>
        <w:spacing w:line="274" w:lineRule="exact"/>
        <w:rPr>
          <w:rStyle w:val="FontStyle72"/>
        </w:rPr>
      </w:pPr>
      <w:r>
        <w:rPr>
          <w:rStyle w:val="FontStyle72"/>
        </w:rPr>
        <w:t>Необходимо обязать все приходы, имеющие приписные домовые больничные храмы и м</w:t>
      </w:r>
      <w:r>
        <w:rPr>
          <w:rStyle w:val="FontStyle72"/>
        </w:rPr>
        <w:t>о</w:t>
      </w:r>
      <w:r>
        <w:rPr>
          <w:rStyle w:val="FontStyle72"/>
        </w:rPr>
        <w:t>литвенные комнаты, заключить соответствующие договоры о безвозмездном пользовании выделе</w:t>
      </w:r>
      <w:r>
        <w:rPr>
          <w:rStyle w:val="FontStyle72"/>
        </w:rPr>
        <w:t>н</w:t>
      </w:r>
      <w:r>
        <w:rPr>
          <w:rStyle w:val="FontStyle72"/>
        </w:rPr>
        <w:t>ными помещениями, если этого до сих пор не было».</w:t>
      </w:r>
    </w:p>
    <w:p w:rsidR="00F23766" w:rsidRDefault="00F23766">
      <w:pPr>
        <w:pStyle w:val="Style2"/>
        <w:widowControl/>
        <w:spacing w:before="77"/>
        <w:jc w:val="both"/>
        <w:rPr>
          <w:rStyle w:val="FontStyle69"/>
        </w:rPr>
      </w:pPr>
    </w:p>
    <w:p w:rsidR="00BA7314" w:rsidRPr="00F23766" w:rsidRDefault="00BA7314">
      <w:pPr>
        <w:pStyle w:val="Style2"/>
        <w:widowControl/>
        <w:spacing w:before="77"/>
        <w:jc w:val="both"/>
        <w:rPr>
          <w:rStyle w:val="FontStyle69"/>
          <w:sz w:val="24"/>
          <w:szCs w:val="24"/>
        </w:rPr>
      </w:pPr>
      <w:r w:rsidRPr="00F23766">
        <w:rPr>
          <w:rStyle w:val="FontStyle69"/>
          <w:sz w:val="24"/>
          <w:szCs w:val="24"/>
        </w:rPr>
        <w:t>4.2. Приём архиерея</w:t>
      </w:r>
    </w:p>
    <w:p w:rsidR="00BA7314" w:rsidRDefault="00BA7314">
      <w:pPr>
        <w:pStyle w:val="Style6"/>
        <w:widowControl/>
        <w:spacing w:line="240" w:lineRule="exact"/>
        <w:ind w:firstLine="701"/>
        <w:rPr>
          <w:sz w:val="20"/>
          <w:szCs w:val="20"/>
        </w:rPr>
      </w:pPr>
    </w:p>
    <w:p w:rsidR="00BA7314" w:rsidRDefault="00BA7314">
      <w:pPr>
        <w:pStyle w:val="Style6"/>
        <w:widowControl/>
        <w:spacing w:before="34" w:line="274" w:lineRule="exact"/>
        <w:ind w:firstLine="701"/>
        <w:rPr>
          <w:rStyle w:val="FontStyle72"/>
        </w:rPr>
      </w:pPr>
      <w:r>
        <w:rPr>
          <w:rStyle w:val="FontStyle72"/>
        </w:rPr>
        <w:t>Эта тема весьма полно и подробно раскрыта в статье иеродиакона Константина (Островского) «</w:t>
      </w:r>
      <w:proofErr w:type="spellStart"/>
      <w:r>
        <w:rPr>
          <w:rStyle w:val="FontStyle72"/>
        </w:rPr>
        <w:t>Последование</w:t>
      </w:r>
      <w:proofErr w:type="spellEnd"/>
      <w:r>
        <w:rPr>
          <w:rStyle w:val="FontStyle72"/>
        </w:rPr>
        <w:t xml:space="preserve"> архиерейских богослужений. Практика Московской епархии», полный текст которой с полезными схемами опубликован в «Московских епархиальных ведомостях», № 5-6 за 2002 г. С</w:t>
      </w:r>
      <w:r>
        <w:rPr>
          <w:rStyle w:val="FontStyle72"/>
        </w:rPr>
        <w:t>о</w:t>
      </w:r>
      <w:r>
        <w:rPr>
          <w:rStyle w:val="FontStyle72"/>
        </w:rPr>
        <w:t>кращённый текст этой статьи есть в Приложениях. В настоящем разделе мы воспользуемся многими выдержками из этой статьи.</w:t>
      </w:r>
    </w:p>
    <w:p w:rsidR="00BA7314" w:rsidRDefault="00BA7314">
      <w:pPr>
        <w:pStyle w:val="Style17"/>
        <w:widowControl/>
        <w:spacing w:line="240" w:lineRule="exact"/>
        <w:rPr>
          <w:sz w:val="20"/>
          <w:szCs w:val="20"/>
        </w:rPr>
      </w:pPr>
    </w:p>
    <w:p w:rsidR="00BA7314" w:rsidRDefault="00BA7314">
      <w:pPr>
        <w:pStyle w:val="Style17"/>
        <w:widowControl/>
        <w:spacing w:before="29" w:line="278" w:lineRule="exact"/>
        <w:rPr>
          <w:rStyle w:val="FontStyle73"/>
        </w:rPr>
      </w:pPr>
      <w:r>
        <w:rPr>
          <w:rStyle w:val="FontStyle73"/>
        </w:rPr>
        <w:t>4.2.1. Приглашение архиерея и обсуждение программы его пребывания в благочинии</w:t>
      </w:r>
    </w:p>
    <w:p w:rsidR="00BA7314" w:rsidRDefault="00BA7314">
      <w:pPr>
        <w:pStyle w:val="Style6"/>
        <w:widowControl/>
        <w:spacing w:before="34" w:line="274" w:lineRule="exact"/>
        <w:ind w:firstLine="706"/>
        <w:rPr>
          <w:rStyle w:val="FontStyle72"/>
        </w:rPr>
      </w:pPr>
      <w:r>
        <w:rPr>
          <w:rStyle w:val="FontStyle72"/>
        </w:rPr>
        <w:t>Официально приглашают на службу только правящего архиерея, а он уже может, если сочтёт нужным, направить вместо себя кого-нибудь из викариев. Недопустимо в официальном рапорте пр</w:t>
      </w:r>
      <w:r>
        <w:rPr>
          <w:rStyle w:val="FontStyle72"/>
        </w:rPr>
        <w:t>а</w:t>
      </w:r>
      <w:r>
        <w:rPr>
          <w:rStyle w:val="FontStyle72"/>
        </w:rPr>
        <w:t>вящему архиерею приглашать на службу вместо него кого-то другого.</w:t>
      </w:r>
    </w:p>
    <w:p w:rsidR="00BA7314" w:rsidRDefault="00BA7314">
      <w:pPr>
        <w:pStyle w:val="Style6"/>
        <w:widowControl/>
        <w:spacing w:line="274" w:lineRule="exact"/>
        <w:ind w:firstLine="710"/>
        <w:rPr>
          <w:rStyle w:val="FontStyle72"/>
        </w:rPr>
      </w:pPr>
      <w:r>
        <w:rPr>
          <w:rStyle w:val="FontStyle72"/>
        </w:rPr>
        <w:t>Намереваясь пригласить на приход правящего архиерея, следует заранее подумать о гото</w:t>
      </w:r>
      <w:r>
        <w:rPr>
          <w:rStyle w:val="FontStyle72"/>
        </w:rPr>
        <w:t>в</w:t>
      </w:r>
      <w:r>
        <w:rPr>
          <w:rStyle w:val="FontStyle72"/>
        </w:rPr>
        <w:t xml:space="preserve">ности </w:t>
      </w:r>
      <w:proofErr w:type="spellStart"/>
      <w:r>
        <w:rPr>
          <w:rStyle w:val="FontStyle72"/>
        </w:rPr>
        <w:t>прихрамовой</w:t>
      </w:r>
      <w:proofErr w:type="spellEnd"/>
      <w:r>
        <w:rPr>
          <w:rStyle w:val="FontStyle72"/>
        </w:rPr>
        <w:t xml:space="preserve"> территории и самого храма, о возможностях хора (в архиерейской службе очень много особенностей), об устройстве после службы трапезы, об остальной части программы.</w:t>
      </w:r>
    </w:p>
    <w:p w:rsidR="00BA7314" w:rsidRDefault="00BA7314">
      <w:pPr>
        <w:pStyle w:val="Style6"/>
        <w:widowControl/>
        <w:spacing w:line="274" w:lineRule="exact"/>
        <w:ind w:firstLine="710"/>
        <w:rPr>
          <w:rStyle w:val="FontStyle72"/>
        </w:rPr>
      </w:pPr>
      <w:r>
        <w:rPr>
          <w:rStyle w:val="FontStyle72"/>
        </w:rPr>
        <w:t>Приглашение архиерея, как правило, следует оформлять рапортом, даже если вопрос осн</w:t>
      </w:r>
      <w:r>
        <w:rPr>
          <w:rStyle w:val="FontStyle72"/>
        </w:rPr>
        <w:t>о</w:t>
      </w:r>
      <w:r>
        <w:rPr>
          <w:rStyle w:val="FontStyle72"/>
        </w:rPr>
        <w:t>вательно обсуждён устно.</w:t>
      </w:r>
    </w:p>
    <w:p w:rsidR="00BA7314" w:rsidRDefault="00BA7314">
      <w:pPr>
        <w:pStyle w:val="Style6"/>
        <w:widowControl/>
        <w:spacing w:line="274" w:lineRule="exact"/>
        <w:ind w:firstLine="710"/>
        <w:rPr>
          <w:rStyle w:val="FontStyle72"/>
        </w:rPr>
      </w:pPr>
      <w:r>
        <w:rPr>
          <w:rStyle w:val="FontStyle72"/>
        </w:rPr>
        <w:t>При обсуждении программы можно представить кого-нибудь из клириков и мирян к награжд</w:t>
      </w:r>
      <w:r>
        <w:rPr>
          <w:rStyle w:val="FontStyle72"/>
        </w:rPr>
        <w:t>е</w:t>
      </w:r>
      <w:r>
        <w:rPr>
          <w:rStyle w:val="FontStyle72"/>
        </w:rPr>
        <w:t>нию общецерковными архиерейскими или патриаршими наградами.</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Вопросы о трапезе: кто её организует, кто финансирует, где она организуется, кто на неё пр</w:t>
      </w:r>
      <w:r>
        <w:rPr>
          <w:rStyle w:val="FontStyle72"/>
        </w:rPr>
        <w:t>и</w:t>
      </w:r>
      <w:r>
        <w:rPr>
          <w:rStyle w:val="FontStyle72"/>
        </w:rPr>
        <w:t>глашается?</w:t>
      </w:r>
    </w:p>
    <w:p w:rsidR="00BA7314" w:rsidRDefault="00BA7314">
      <w:pPr>
        <w:pStyle w:val="Style6"/>
        <w:widowControl/>
        <w:spacing w:line="274" w:lineRule="exact"/>
        <w:ind w:firstLine="710"/>
        <w:rPr>
          <w:rStyle w:val="FontStyle72"/>
        </w:rPr>
      </w:pPr>
      <w:r>
        <w:rPr>
          <w:rStyle w:val="FontStyle72"/>
        </w:rPr>
        <w:t>После службы (сразу или после какого-нибудь не очень продолжительного мероприятия) всегда бывает обед. Если программа большая, то перед её окончанием можно устроить ещё и так называ</w:t>
      </w:r>
      <w:r>
        <w:rPr>
          <w:rStyle w:val="FontStyle72"/>
        </w:rPr>
        <w:t>е</w:t>
      </w:r>
      <w:r>
        <w:rPr>
          <w:rStyle w:val="FontStyle72"/>
        </w:rPr>
        <w:t>мый чай. Если программа затягивается до вечера, то может быть устроен и ужин. Обед предполагается всегда, устаивать ли торжественный чай и ужин - определяется принимающими.</w:t>
      </w:r>
    </w:p>
    <w:p w:rsidR="00BA7314" w:rsidRDefault="00BA7314">
      <w:pPr>
        <w:pStyle w:val="Style6"/>
        <w:widowControl/>
        <w:spacing w:line="274" w:lineRule="exact"/>
        <w:ind w:firstLine="710"/>
        <w:rPr>
          <w:rStyle w:val="FontStyle72"/>
        </w:rPr>
      </w:pPr>
      <w:r>
        <w:rPr>
          <w:rStyle w:val="FontStyle72"/>
        </w:rPr>
        <w:t>Обычно администрация не отказывается организовать или хотя бы финансировать трапезу, тем более что в бюджетах муниципальных образований всегда закладываются деньги на представ</w:t>
      </w:r>
      <w:r>
        <w:rPr>
          <w:rStyle w:val="FontStyle72"/>
        </w:rPr>
        <w:t>и</w:t>
      </w:r>
      <w:r>
        <w:rPr>
          <w:rStyle w:val="FontStyle72"/>
        </w:rPr>
        <w:t>тельские расходы.</w:t>
      </w:r>
    </w:p>
    <w:p w:rsidR="00BA7314" w:rsidRDefault="00BA7314">
      <w:pPr>
        <w:pStyle w:val="Style6"/>
        <w:widowControl/>
        <w:spacing w:line="274" w:lineRule="exact"/>
        <w:ind w:firstLine="710"/>
        <w:rPr>
          <w:rStyle w:val="FontStyle72"/>
        </w:rPr>
      </w:pPr>
      <w:r>
        <w:rPr>
          <w:rStyle w:val="FontStyle72"/>
        </w:rPr>
        <w:t>Принимающие должны продумать, могут ли они, хотят ли и прилично ли посадить в одном зале всех желающих, или нужно заранее составить и, если нужно, согласовать с теми, с кем нужно, список приглашаемых на трапезу.</w:t>
      </w:r>
    </w:p>
    <w:p w:rsidR="00BA7314" w:rsidRDefault="00BA7314">
      <w:pPr>
        <w:pStyle w:val="Style6"/>
        <w:widowControl/>
        <w:spacing w:line="240" w:lineRule="exact"/>
        <w:ind w:firstLine="782"/>
        <w:rPr>
          <w:sz w:val="20"/>
          <w:szCs w:val="20"/>
        </w:rPr>
      </w:pPr>
    </w:p>
    <w:p w:rsidR="00BA7314" w:rsidRDefault="00BA7314">
      <w:pPr>
        <w:pStyle w:val="Style6"/>
        <w:widowControl/>
        <w:spacing w:before="34" w:line="274" w:lineRule="exact"/>
        <w:ind w:firstLine="782"/>
        <w:rPr>
          <w:rStyle w:val="FontStyle72"/>
        </w:rPr>
      </w:pPr>
      <w:r>
        <w:rPr>
          <w:rStyle w:val="FontStyle72"/>
        </w:rPr>
        <w:t>В программу обычно включается посещение какого-нибудь из следующих объектов: пре</w:t>
      </w:r>
      <w:r>
        <w:rPr>
          <w:rStyle w:val="FontStyle72"/>
        </w:rPr>
        <w:t>д</w:t>
      </w:r>
      <w:r>
        <w:rPr>
          <w:rStyle w:val="FontStyle72"/>
        </w:rPr>
        <w:t>приятия, воинские части, детские учреждения, учебные заведения, социальные и медицинские учр</w:t>
      </w:r>
      <w:r>
        <w:rPr>
          <w:rStyle w:val="FontStyle72"/>
        </w:rPr>
        <w:t>е</w:t>
      </w:r>
      <w:r>
        <w:rPr>
          <w:rStyle w:val="FontStyle72"/>
        </w:rPr>
        <w:t>ждения, другие храмы благочиния. Может быть устроен концерт.</w:t>
      </w:r>
    </w:p>
    <w:p w:rsidR="00BA7314" w:rsidRDefault="00BA7314">
      <w:pPr>
        <w:pStyle w:val="Style6"/>
        <w:widowControl/>
        <w:spacing w:line="274" w:lineRule="exact"/>
        <w:ind w:firstLine="0"/>
        <w:jc w:val="left"/>
        <w:rPr>
          <w:rStyle w:val="FontStyle72"/>
        </w:rPr>
      </w:pPr>
      <w:r>
        <w:rPr>
          <w:rStyle w:val="FontStyle72"/>
        </w:rPr>
        <w:t>В любом случае, нужно продумать время прибытия на каждый объект, программу пребывания на нём и время отбытия. Нужно продумать проводы архиерея.</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Нужно организовать фотосъёмку (если не будет епархиального фотографа, то обязательно), и нужно заранее (конечно, после утверждения программы священноначалием) подготовить в общих чертах текст будущего сообщения в Епархию о посещении правящего архиерея.</w:t>
      </w:r>
    </w:p>
    <w:p w:rsidR="00BA7314" w:rsidRDefault="00BA7314">
      <w:pPr>
        <w:pStyle w:val="Style6"/>
        <w:widowControl/>
        <w:spacing w:before="48" w:line="274" w:lineRule="exact"/>
        <w:ind w:firstLine="715"/>
        <w:rPr>
          <w:rStyle w:val="FontStyle72"/>
        </w:rPr>
      </w:pPr>
      <w:r>
        <w:rPr>
          <w:rStyle w:val="FontStyle72"/>
        </w:rPr>
        <w:lastRenderedPageBreak/>
        <w:t>Если программа определяется самим правящим архиереем, то ей, естественно, и следуют. В противном случае программа предварительно составля</w:t>
      </w:r>
      <w:r>
        <w:rPr>
          <w:rStyle w:val="FontStyle72"/>
        </w:rPr>
        <w:softHyphen/>
        <w:t>ется благочинным совместно с настоятелем и предлагается на рассмотрение в Епархиальное управление.</w:t>
      </w:r>
    </w:p>
    <w:p w:rsidR="00BA7314" w:rsidRDefault="00BA7314">
      <w:pPr>
        <w:pStyle w:val="Style14"/>
        <w:widowControl/>
        <w:spacing w:line="240" w:lineRule="exact"/>
        <w:jc w:val="left"/>
        <w:rPr>
          <w:sz w:val="20"/>
          <w:szCs w:val="20"/>
        </w:rPr>
      </w:pPr>
    </w:p>
    <w:p w:rsidR="00BA7314" w:rsidRDefault="00BA7314">
      <w:pPr>
        <w:pStyle w:val="Style14"/>
        <w:widowControl/>
        <w:spacing w:line="240" w:lineRule="exact"/>
        <w:jc w:val="left"/>
        <w:rPr>
          <w:sz w:val="20"/>
          <w:szCs w:val="20"/>
        </w:rPr>
      </w:pPr>
    </w:p>
    <w:p w:rsidR="00BA7314" w:rsidRDefault="00BA7314">
      <w:pPr>
        <w:pStyle w:val="Style14"/>
        <w:widowControl/>
        <w:tabs>
          <w:tab w:val="left" w:pos="682"/>
        </w:tabs>
        <w:spacing w:before="110"/>
        <w:jc w:val="left"/>
        <w:rPr>
          <w:rStyle w:val="FontStyle73"/>
        </w:rPr>
      </w:pPr>
      <w:r>
        <w:rPr>
          <w:rStyle w:val="FontStyle73"/>
        </w:rPr>
        <w:t>4.2.2.</w:t>
      </w:r>
      <w:r>
        <w:rPr>
          <w:rStyle w:val="FontStyle73"/>
          <w:rFonts w:ascii="Times New Roman" w:hAnsi="Times New Roman" w:cs="Times New Roman"/>
          <w:b w:val="0"/>
          <w:bCs w:val="0"/>
        </w:rPr>
        <w:tab/>
      </w:r>
      <w:r>
        <w:rPr>
          <w:rStyle w:val="FontStyle73"/>
        </w:rPr>
        <w:t>После утверждения программы</w:t>
      </w:r>
    </w:p>
    <w:p w:rsidR="00BA7314" w:rsidRDefault="00BA7314">
      <w:pPr>
        <w:pStyle w:val="Style6"/>
        <w:widowControl/>
        <w:spacing w:before="43" w:line="274" w:lineRule="exact"/>
        <w:ind w:firstLine="720"/>
        <w:rPr>
          <w:rStyle w:val="FontStyle72"/>
        </w:rPr>
      </w:pPr>
      <w:r>
        <w:rPr>
          <w:rStyle w:val="FontStyle72"/>
        </w:rPr>
        <w:t>После утверждения программы архиерейского визита следует, не откладывая, узнать в Епа</w:t>
      </w:r>
      <w:r>
        <w:rPr>
          <w:rStyle w:val="FontStyle72"/>
        </w:rPr>
        <w:t>р</w:t>
      </w:r>
      <w:r>
        <w:rPr>
          <w:rStyle w:val="FontStyle72"/>
        </w:rPr>
        <w:t>хиальном управлении:</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сколько человек приедет с архиереем: священников, диаконов, иподиаконов;</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назначать ли и сколько священников или диаконов из своего благочиния;</w:t>
      </w:r>
    </w:p>
    <w:p w:rsidR="00BA7314" w:rsidRDefault="00BA7314" w:rsidP="00BA7314">
      <w:pPr>
        <w:pStyle w:val="Style9"/>
        <w:widowControl/>
        <w:numPr>
          <w:ilvl w:val="0"/>
          <w:numId w:val="1"/>
        </w:numPr>
        <w:tabs>
          <w:tab w:val="left" w:pos="355"/>
        </w:tabs>
        <w:spacing w:line="274" w:lineRule="exact"/>
        <w:ind w:left="355"/>
        <w:rPr>
          <w:rStyle w:val="FontStyle72"/>
        </w:rPr>
      </w:pPr>
      <w:r>
        <w:rPr>
          <w:rStyle w:val="FontStyle72"/>
        </w:rPr>
        <w:t>приглашать ли священнослужителей из других благочиний (если не хотите, этот вопрос можно и не задавать);</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 xml:space="preserve">будут ли иерейская или </w:t>
      </w:r>
      <w:proofErr w:type="spellStart"/>
      <w:r>
        <w:rPr>
          <w:rStyle w:val="FontStyle72"/>
        </w:rPr>
        <w:t>диаконская</w:t>
      </w:r>
      <w:proofErr w:type="spellEnd"/>
      <w:r>
        <w:rPr>
          <w:rStyle w:val="FontStyle72"/>
        </w:rPr>
        <w:t xml:space="preserve"> хиротония;</w:t>
      </w:r>
    </w:p>
    <w:p w:rsidR="00BA7314" w:rsidRDefault="00BA7314" w:rsidP="00BA7314">
      <w:pPr>
        <w:pStyle w:val="Style9"/>
        <w:widowControl/>
        <w:numPr>
          <w:ilvl w:val="0"/>
          <w:numId w:val="1"/>
        </w:numPr>
        <w:tabs>
          <w:tab w:val="left" w:pos="355"/>
        </w:tabs>
        <w:spacing w:line="274" w:lineRule="exact"/>
        <w:ind w:left="355"/>
        <w:rPr>
          <w:rStyle w:val="FontStyle72"/>
        </w:rPr>
      </w:pPr>
      <w:r>
        <w:rPr>
          <w:rStyle w:val="FontStyle72"/>
        </w:rPr>
        <w:t xml:space="preserve">цвет облачения (необходимо приготовить соответствующие священнические и </w:t>
      </w:r>
      <w:proofErr w:type="spellStart"/>
      <w:r>
        <w:rPr>
          <w:rStyle w:val="FontStyle72"/>
        </w:rPr>
        <w:t>диаконские</w:t>
      </w:r>
      <w:proofErr w:type="spellEnd"/>
      <w:r>
        <w:rPr>
          <w:rStyle w:val="FontStyle72"/>
        </w:rPr>
        <w:t xml:space="preserve"> обл</w:t>
      </w:r>
      <w:r>
        <w:rPr>
          <w:rStyle w:val="FontStyle72"/>
        </w:rPr>
        <w:t>а</w:t>
      </w:r>
      <w:r>
        <w:rPr>
          <w:rStyle w:val="FontStyle72"/>
        </w:rPr>
        <w:t xml:space="preserve">чения положенного цвета, а также </w:t>
      </w:r>
      <w:proofErr w:type="spellStart"/>
      <w:r>
        <w:rPr>
          <w:rStyle w:val="FontStyle72"/>
        </w:rPr>
        <w:t>покровцы</w:t>
      </w:r>
      <w:proofErr w:type="spellEnd"/>
      <w:r>
        <w:rPr>
          <w:rStyle w:val="FontStyle72"/>
        </w:rPr>
        <w:t>, закладки в напрестольное Евангелие и Апостол, п</w:t>
      </w:r>
      <w:r>
        <w:rPr>
          <w:rStyle w:val="FontStyle72"/>
        </w:rPr>
        <w:t>о</w:t>
      </w:r>
      <w:r>
        <w:rPr>
          <w:rStyle w:val="FontStyle72"/>
        </w:rPr>
        <w:t>крывала на аналои и т.д.);</w:t>
      </w:r>
    </w:p>
    <w:p w:rsidR="00BA7314" w:rsidRDefault="00BA7314" w:rsidP="00BA7314">
      <w:pPr>
        <w:pStyle w:val="Style9"/>
        <w:widowControl/>
        <w:numPr>
          <w:ilvl w:val="0"/>
          <w:numId w:val="1"/>
        </w:numPr>
        <w:tabs>
          <w:tab w:val="left" w:pos="355"/>
        </w:tabs>
        <w:spacing w:line="274" w:lineRule="exact"/>
        <w:ind w:left="355"/>
        <w:rPr>
          <w:rStyle w:val="FontStyle72"/>
        </w:rPr>
      </w:pPr>
      <w:r>
        <w:rPr>
          <w:rStyle w:val="FontStyle72"/>
        </w:rPr>
        <w:t>облачаться ли иереям на встречу сразу в полное облачение или «под рясу», или быть просто в рясах;</w:t>
      </w:r>
    </w:p>
    <w:p w:rsidR="00BA7314" w:rsidRDefault="00BA7314" w:rsidP="00BA7314">
      <w:pPr>
        <w:pStyle w:val="Style9"/>
        <w:widowControl/>
        <w:numPr>
          <w:ilvl w:val="0"/>
          <w:numId w:val="1"/>
        </w:numPr>
        <w:tabs>
          <w:tab w:val="left" w:pos="355"/>
        </w:tabs>
        <w:spacing w:line="274" w:lineRule="exact"/>
        <w:ind w:left="355"/>
        <w:rPr>
          <w:rStyle w:val="FontStyle72"/>
        </w:rPr>
      </w:pPr>
      <w:r>
        <w:rPr>
          <w:rStyle w:val="FontStyle72"/>
        </w:rPr>
        <w:t>время приезда архиерея (служащее духовенство должно прибыть не позднее, чем за 1 час до этого времени);</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будет ли облачение на кафедре или в алтаре;</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убрать ли после чтения Евангелия кафедру;</w:t>
      </w:r>
    </w:p>
    <w:p w:rsidR="00BA7314" w:rsidRDefault="00BA7314" w:rsidP="00BA7314">
      <w:pPr>
        <w:pStyle w:val="Style9"/>
        <w:widowControl/>
        <w:numPr>
          <w:ilvl w:val="0"/>
          <w:numId w:val="1"/>
        </w:numPr>
        <w:tabs>
          <w:tab w:val="left" w:pos="355"/>
        </w:tabs>
        <w:spacing w:line="274" w:lineRule="exact"/>
        <w:ind w:left="355"/>
        <w:rPr>
          <w:rStyle w:val="FontStyle72"/>
        </w:rPr>
      </w:pPr>
      <w:r>
        <w:rPr>
          <w:rStyle w:val="FontStyle72"/>
        </w:rPr>
        <w:t>будет ли совершаться лития (если предполагается архиерейское служение всенощной);</w:t>
      </w:r>
    </w:p>
    <w:p w:rsidR="00BA7314" w:rsidRDefault="00BA7314" w:rsidP="00BA7314">
      <w:pPr>
        <w:pStyle w:val="Style9"/>
        <w:widowControl/>
        <w:numPr>
          <w:ilvl w:val="0"/>
          <w:numId w:val="1"/>
        </w:numPr>
        <w:tabs>
          <w:tab w:val="left" w:pos="355"/>
        </w:tabs>
        <w:spacing w:line="274" w:lineRule="exact"/>
        <w:ind w:left="355"/>
        <w:rPr>
          <w:rStyle w:val="FontStyle72"/>
        </w:rPr>
      </w:pPr>
      <w:r>
        <w:rPr>
          <w:rStyle w:val="FontStyle72"/>
        </w:rPr>
        <w:t>будет ли после литургии молебен, крестный ход (при освящении храма крестного хода после л</w:t>
      </w:r>
      <w:r>
        <w:rPr>
          <w:rStyle w:val="FontStyle72"/>
        </w:rPr>
        <w:t>и</w:t>
      </w:r>
      <w:r>
        <w:rPr>
          <w:rStyle w:val="FontStyle72"/>
        </w:rPr>
        <w:t>тургии не бывает);</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назначать ли проповедника.</w:t>
      </w:r>
    </w:p>
    <w:p w:rsidR="00BA7314" w:rsidRDefault="00BA7314">
      <w:pPr>
        <w:pStyle w:val="Style6"/>
        <w:widowControl/>
        <w:spacing w:line="240" w:lineRule="exact"/>
        <w:ind w:firstLine="710"/>
        <w:rPr>
          <w:sz w:val="20"/>
          <w:szCs w:val="20"/>
        </w:rPr>
      </w:pPr>
    </w:p>
    <w:p w:rsidR="00BA7314" w:rsidRDefault="00BA7314">
      <w:pPr>
        <w:pStyle w:val="Style6"/>
        <w:widowControl/>
        <w:spacing w:before="29" w:line="278" w:lineRule="exact"/>
        <w:ind w:firstLine="710"/>
        <w:rPr>
          <w:rStyle w:val="FontStyle72"/>
        </w:rPr>
      </w:pPr>
      <w:r>
        <w:rPr>
          <w:rStyle w:val="FontStyle72"/>
        </w:rPr>
        <w:t>Если епархиальные водители не знают, как проехать к храму, есть смысл выслать в Епарх</w:t>
      </w:r>
      <w:r>
        <w:rPr>
          <w:rStyle w:val="FontStyle72"/>
        </w:rPr>
        <w:t>и</w:t>
      </w:r>
      <w:r>
        <w:rPr>
          <w:rStyle w:val="FontStyle72"/>
        </w:rPr>
        <w:t>альное управление подробную схему проезда.</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Иногда принимающая сторона готовит иконки, которыми архиерей благословляет народ после службы. На них можно сделать памятные надписи о благословении. Но, если богослужение будет совершать не правящий архиерей, а по его благословению - викарий, то надписи на иконках делать не следует.</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Если предполагаются почётные гости, их нужно пригласить устно, а некоторых, возможно, и письменно. Нужно продумать, где они будут размещаться в храме. Обычно необходимо назначить надёжных людей, которые проводят почётных гостей на их места и, вообще, будут помогать им.</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О предстоящем архиерейском богослужении нужно не забыть оповестить прихожан (говорить с амвона, написать объявления в храме). Как правило, есть смысл дать об этом сообщение в средствах массовой информации.</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82"/>
        </w:tabs>
        <w:spacing w:before="72"/>
        <w:jc w:val="left"/>
        <w:rPr>
          <w:rStyle w:val="FontStyle73"/>
        </w:rPr>
      </w:pPr>
      <w:r>
        <w:rPr>
          <w:rStyle w:val="FontStyle73"/>
        </w:rPr>
        <w:t>4.2.3.</w:t>
      </w:r>
      <w:r>
        <w:rPr>
          <w:rStyle w:val="FontStyle73"/>
          <w:rFonts w:ascii="Times New Roman" w:hAnsi="Times New Roman" w:cs="Times New Roman"/>
          <w:b w:val="0"/>
          <w:bCs w:val="0"/>
        </w:rPr>
        <w:tab/>
      </w:r>
      <w:r>
        <w:rPr>
          <w:rStyle w:val="FontStyle73"/>
        </w:rPr>
        <w:t>Приготовления, касающиеся хора</w:t>
      </w:r>
    </w:p>
    <w:p w:rsidR="00BA7314" w:rsidRDefault="00BA7314">
      <w:pPr>
        <w:pStyle w:val="Style6"/>
        <w:widowControl/>
        <w:spacing w:before="43" w:line="274" w:lineRule="exact"/>
        <w:ind w:firstLine="715"/>
        <w:rPr>
          <w:rStyle w:val="FontStyle72"/>
        </w:rPr>
      </w:pPr>
      <w:r>
        <w:rPr>
          <w:rStyle w:val="FontStyle72"/>
        </w:rPr>
        <w:t>Необходимо заранее продумать, какой хор будет петь на архиерейской службе. Если в храме имеется свой хороший хор, то надо лично проконтролировать, чтобы регент ознакомился с уставом архиерейской службы и провел достаточное количество спевок для четкого, без сбоев, пения на б</w:t>
      </w:r>
      <w:r>
        <w:rPr>
          <w:rStyle w:val="FontStyle72"/>
        </w:rPr>
        <w:t>о</w:t>
      </w:r>
      <w:r>
        <w:rPr>
          <w:rStyle w:val="FontStyle72"/>
        </w:rPr>
        <w:t>гослужении.</w:t>
      </w:r>
    </w:p>
    <w:p w:rsidR="00BA7314" w:rsidRDefault="00BA7314">
      <w:pPr>
        <w:pStyle w:val="Style6"/>
        <w:widowControl/>
        <w:spacing w:before="48" w:line="274" w:lineRule="exact"/>
        <w:ind w:firstLine="710"/>
        <w:rPr>
          <w:rStyle w:val="FontStyle72"/>
        </w:rPr>
      </w:pPr>
      <w:r>
        <w:rPr>
          <w:rStyle w:val="FontStyle72"/>
        </w:rPr>
        <w:t>В противном случае целесообразно пригласить какой-нибудь другой церковный хор, имеющий опыт проведения архиерейской службы. В таком случае местный хор может петь «на левом клиросе».</w:t>
      </w:r>
    </w:p>
    <w:p w:rsidR="00BA7314" w:rsidRDefault="00BA7314">
      <w:pPr>
        <w:pStyle w:val="Style6"/>
        <w:widowControl/>
        <w:spacing w:line="274" w:lineRule="exact"/>
        <w:ind w:firstLine="715"/>
        <w:rPr>
          <w:rStyle w:val="FontStyle72"/>
        </w:rPr>
      </w:pPr>
      <w:r>
        <w:rPr>
          <w:rStyle w:val="FontStyle72"/>
        </w:rPr>
        <w:t>Настоятель организует транспорт для приглашенного хора, заблаговременно сообщает р</w:t>
      </w:r>
      <w:r>
        <w:rPr>
          <w:rStyle w:val="FontStyle72"/>
        </w:rPr>
        <w:t>е</w:t>
      </w:r>
      <w:r>
        <w:rPr>
          <w:rStyle w:val="FontStyle72"/>
        </w:rPr>
        <w:t>генту время прибытия хора в храм и предусматривает трапезу для хора.</w:t>
      </w:r>
    </w:p>
    <w:p w:rsidR="00BA7314" w:rsidRDefault="00BA7314">
      <w:pPr>
        <w:pStyle w:val="Style14"/>
        <w:widowControl/>
        <w:spacing w:line="240" w:lineRule="exact"/>
        <w:jc w:val="left"/>
        <w:rPr>
          <w:sz w:val="20"/>
          <w:szCs w:val="20"/>
        </w:rPr>
      </w:pPr>
    </w:p>
    <w:p w:rsidR="00BA7314" w:rsidRDefault="00BA7314">
      <w:pPr>
        <w:pStyle w:val="Style14"/>
        <w:widowControl/>
        <w:spacing w:line="240" w:lineRule="exact"/>
        <w:jc w:val="left"/>
        <w:rPr>
          <w:sz w:val="20"/>
          <w:szCs w:val="20"/>
        </w:rPr>
      </w:pPr>
    </w:p>
    <w:p w:rsidR="00BA7314" w:rsidRDefault="00BA7314">
      <w:pPr>
        <w:pStyle w:val="Style14"/>
        <w:widowControl/>
        <w:tabs>
          <w:tab w:val="left" w:pos="672"/>
        </w:tabs>
        <w:spacing w:before="106"/>
        <w:jc w:val="left"/>
        <w:rPr>
          <w:rStyle w:val="FontStyle73"/>
        </w:rPr>
      </w:pPr>
      <w:r>
        <w:rPr>
          <w:rStyle w:val="FontStyle73"/>
        </w:rPr>
        <w:lastRenderedPageBreak/>
        <w:t>4.2.4.</w:t>
      </w:r>
      <w:r>
        <w:rPr>
          <w:rStyle w:val="FontStyle73"/>
          <w:rFonts w:ascii="Times New Roman" w:hAnsi="Times New Roman" w:cs="Times New Roman"/>
          <w:b w:val="0"/>
          <w:bCs w:val="0"/>
        </w:rPr>
        <w:tab/>
      </w:r>
      <w:r>
        <w:rPr>
          <w:rStyle w:val="FontStyle73"/>
        </w:rPr>
        <w:t>Организация проведения таинства исповеди для прихожан</w:t>
      </w:r>
    </w:p>
    <w:p w:rsidR="00BA7314" w:rsidRDefault="00BA7314">
      <w:pPr>
        <w:pStyle w:val="Style6"/>
        <w:widowControl/>
        <w:spacing w:before="43" w:line="274" w:lineRule="exact"/>
        <w:ind w:firstLine="715"/>
        <w:rPr>
          <w:rStyle w:val="FontStyle72"/>
        </w:rPr>
      </w:pPr>
      <w:r>
        <w:rPr>
          <w:rStyle w:val="FontStyle72"/>
        </w:rPr>
        <w:t>Проведение таинства исповеди для прихожан перед архиерейской службой следует продумать заблаговременно. Желательно завершить его до торжественной встречи архиерея.</w:t>
      </w:r>
    </w:p>
    <w:p w:rsidR="00BA7314" w:rsidRDefault="00BA7314">
      <w:pPr>
        <w:pStyle w:val="Style6"/>
        <w:widowControl/>
        <w:spacing w:line="274" w:lineRule="exact"/>
        <w:ind w:firstLine="691"/>
        <w:rPr>
          <w:rStyle w:val="FontStyle72"/>
        </w:rPr>
      </w:pPr>
      <w:r>
        <w:rPr>
          <w:rStyle w:val="FontStyle72"/>
        </w:rPr>
        <w:t>Для этого можно, во-первых, устроить исповедь накануне вечером, а, во-вторых, объявить прихожанам, что утром исповедь окончится не позднее определённого времени. Если встреча назн</w:t>
      </w:r>
      <w:r>
        <w:rPr>
          <w:rStyle w:val="FontStyle72"/>
        </w:rPr>
        <w:t>а</w:t>
      </w:r>
      <w:r>
        <w:rPr>
          <w:rStyle w:val="FontStyle72"/>
        </w:rPr>
        <w:t xml:space="preserve">чена, например, на 9.30, то окончание исповеди нужно назначить на 8.30. Тогда в 9.00 исповедь можно будет </w:t>
      </w:r>
      <w:proofErr w:type="gramStart"/>
      <w:r>
        <w:rPr>
          <w:rStyle w:val="FontStyle72"/>
        </w:rPr>
        <w:t>завершить</w:t>
      </w:r>
      <w:proofErr w:type="gramEnd"/>
      <w:r>
        <w:rPr>
          <w:rStyle w:val="FontStyle72"/>
        </w:rPr>
        <w:t xml:space="preserve"> безусловно. Поскольку такие действия вполне каноничны и понятны, то обижаться ни у кого не будет оснований.</w:t>
      </w:r>
    </w:p>
    <w:p w:rsidR="00BA7314" w:rsidRDefault="00BA7314">
      <w:pPr>
        <w:pStyle w:val="Style6"/>
        <w:widowControl/>
        <w:spacing w:line="274" w:lineRule="exact"/>
        <w:ind w:firstLine="715"/>
        <w:rPr>
          <w:rStyle w:val="FontStyle72"/>
        </w:rPr>
      </w:pPr>
      <w:r>
        <w:rPr>
          <w:rStyle w:val="FontStyle72"/>
        </w:rPr>
        <w:t>Но, если есть необходимость исповедовать прихожан во время архиерейской службы (напр</w:t>
      </w:r>
      <w:r>
        <w:rPr>
          <w:rStyle w:val="FontStyle72"/>
        </w:rPr>
        <w:t>и</w:t>
      </w:r>
      <w:r>
        <w:rPr>
          <w:rStyle w:val="FontStyle72"/>
        </w:rPr>
        <w:t>мер, если ожидается прибытие большого числа паломников из других приходов), то нужно заранее назначить для этого клириков своего храма или пригласить священников из других церквей. Нужно выбрать для этого подходящее место.</w:t>
      </w:r>
    </w:p>
    <w:p w:rsidR="00BA7314" w:rsidRDefault="00BA7314">
      <w:pPr>
        <w:pStyle w:val="Style6"/>
        <w:widowControl/>
        <w:spacing w:line="240" w:lineRule="exact"/>
        <w:rPr>
          <w:sz w:val="20"/>
          <w:szCs w:val="20"/>
        </w:rPr>
      </w:pPr>
    </w:p>
    <w:p w:rsidR="00BA7314" w:rsidRDefault="00BA7314">
      <w:pPr>
        <w:pStyle w:val="Style6"/>
        <w:widowControl/>
        <w:spacing w:before="34" w:line="274" w:lineRule="exact"/>
        <w:rPr>
          <w:rStyle w:val="FontStyle72"/>
        </w:rPr>
      </w:pPr>
      <w:r>
        <w:rPr>
          <w:rStyle w:val="FontStyle72"/>
        </w:rPr>
        <w:t>Крайне нежелательно совмещать архиерейскую службу с совершением (пусть даже и в пр</w:t>
      </w:r>
      <w:r>
        <w:rPr>
          <w:rStyle w:val="FontStyle72"/>
        </w:rPr>
        <w:t>и</w:t>
      </w:r>
      <w:r>
        <w:rPr>
          <w:rStyle w:val="FontStyle72"/>
        </w:rPr>
        <w:t xml:space="preserve">деле) иных </w:t>
      </w:r>
      <w:proofErr w:type="spellStart"/>
      <w:r>
        <w:rPr>
          <w:rStyle w:val="FontStyle72"/>
        </w:rPr>
        <w:t>чинопоследований</w:t>
      </w:r>
      <w:proofErr w:type="spellEnd"/>
      <w:r>
        <w:rPr>
          <w:rStyle w:val="FontStyle72"/>
        </w:rPr>
        <w:t>, таких как отпевание усопших, молебен, причащение младенцев после крещения, венчание и т. д.</w:t>
      </w:r>
    </w:p>
    <w:p w:rsidR="00BA7314" w:rsidRDefault="00BA7314">
      <w:pPr>
        <w:pStyle w:val="Style6"/>
        <w:widowControl/>
        <w:spacing w:line="274" w:lineRule="exact"/>
        <w:ind w:firstLine="706"/>
        <w:rPr>
          <w:rStyle w:val="FontStyle72"/>
        </w:rPr>
      </w:pPr>
      <w:r>
        <w:rPr>
          <w:rStyle w:val="FontStyle72"/>
        </w:rPr>
        <w:t>Тарелочный сбор во время богослужения и сам по себе является наименее удачной формой сбора пожертвований. Тем менее он уместен во время архиерейской службы (за исключением, к</w:t>
      </w:r>
      <w:r>
        <w:rPr>
          <w:rStyle w:val="FontStyle72"/>
        </w:rPr>
        <w:t>о</w:t>
      </w:r>
      <w:r>
        <w:rPr>
          <w:rStyle w:val="FontStyle72"/>
        </w:rPr>
        <w:t>нечно, тех из ряда вон выходящих случаев, когда для такого сбора есть основания и его назначает сам архиерей).</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72"/>
        </w:tabs>
        <w:spacing w:before="72"/>
        <w:jc w:val="left"/>
        <w:rPr>
          <w:rStyle w:val="FontStyle73"/>
        </w:rPr>
      </w:pPr>
      <w:r>
        <w:rPr>
          <w:rStyle w:val="FontStyle73"/>
        </w:rPr>
        <w:t>4.2.5.</w:t>
      </w:r>
      <w:r>
        <w:rPr>
          <w:rStyle w:val="FontStyle73"/>
          <w:rFonts w:ascii="Times New Roman" w:hAnsi="Times New Roman" w:cs="Times New Roman"/>
          <w:b w:val="0"/>
          <w:bCs w:val="0"/>
        </w:rPr>
        <w:tab/>
      </w:r>
      <w:r>
        <w:rPr>
          <w:rStyle w:val="FontStyle73"/>
        </w:rPr>
        <w:t>Подготовка пространства храма к архиерейской службе</w:t>
      </w:r>
    </w:p>
    <w:p w:rsidR="00BA7314" w:rsidRDefault="00BA7314">
      <w:pPr>
        <w:pStyle w:val="Style6"/>
        <w:widowControl/>
        <w:spacing w:before="43" w:line="274" w:lineRule="exact"/>
        <w:ind w:firstLine="710"/>
        <w:rPr>
          <w:rStyle w:val="FontStyle72"/>
        </w:rPr>
      </w:pPr>
      <w:r>
        <w:rPr>
          <w:rStyle w:val="FontStyle72"/>
        </w:rPr>
        <w:t>Нужно приготовить табурет в красивом чехле (по числу служащих архиереев), на котором а</w:t>
      </w:r>
      <w:r>
        <w:rPr>
          <w:rStyle w:val="FontStyle72"/>
        </w:rPr>
        <w:t>р</w:t>
      </w:r>
      <w:r>
        <w:rPr>
          <w:rStyle w:val="FontStyle72"/>
        </w:rPr>
        <w:t>хиерей сидит во время антифонов. Табурет поставляется слева от кафедры. На всенощном бдении табурет на кафедру ставить не нужно.</w:t>
      </w:r>
    </w:p>
    <w:p w:rsidR="00BA7314" w:rsidRDefault="00BA7314">
      <w:pPr>
        <w:pStyle w:val="Style6"/>
        <w:widowControl/>
        <w:spacing w:line="274" w:lineRule="exact"/>
        <w:ind w:firstLine="715"/>
        <w:rPr>
          <w:rStyle w:val="FontStyle72"/>
        </w:rPr>
      </w:pPr>
      <w:r>
        <w:rPr>
          <w:rStyle w:val="FontStyle72"/>
        </w:rPr>
        <w:t>На литургии, у царских врат, рядом с их столпами поставляются два аналоя, справа - с иконой Спасителя, слева - с иконой Божией Матери. На всенощном бдении этого делать не нужно.</w:t>
      </w:r>
    </w:p>
    <w:p w:rsidR="00BA7314" w:rsidRDefault="00BA7314">
      <w:pPr>
        <w:pStyle w:val="Style6"/>
        <w:widowControl/>
        <w:spacing w:line="274" w:lineRule="exact"/>
        <w:ind w:firstLine="715"/>
        <w:rPr>
          <w:rStyle w:val="FontStyle72"/>
        </w:rPr>
      </w:pPr>
      <w:r>
        <w:rPr>
          <w:rStyle w:val="FontStyle72"/>
        </w:rPr>
        <w:t xml:space="preserve">В центре храма поставляется </w:t>
      </w:r>
      <w:proofErr w:type="spellStart"/>
      <w:r>
        <w:rPr>
          <w:rStyle w:val="FontStyle72"/>
        </w:rPr>
        <w:t>облачальный</w:t>
      </w:r>
      <w:proofErr w:type="spellEnd"/>
      <w:r>
        <w:rPr>
          <w:rStyle w:val="FontStyle72"/>
        </w:rPr>
        <w:t xml:space="preserve"> амвон для архиерея, в современной практике называемый кафедрой. Размеры кафедры могут быть разны</w:t>
      </w:r>
      <w:r>
        <w:rPr>
          <w:rStyle w:val="FontStyle72"/>
        </w:rPr>
        <w:softHyphen/>
        <w:t xml:space="preserve">ми, но при проектировании ее ступенек нужно рассчитывать, чтобы на кафедру </w:t>
      </w:r>
      <w:proofErr w:type="gramStart"/>
      <w:r>
        <w:rPr>
          <w:rStyle w:val="FontStyle72"/>
        </w:rPr>
        <w:t>можно было легко всходить и спускаться с нее и чтобы на ней мог</w:t>
      </w:r>
      <w:proofErr w:type="gramEnd"/>
      <w:r>
        <w:rPr>
          <w:rStyle w:val="FontStyle72"/>
        </w:rPr>
        <w:t xml:space="preserve"> свободно стоять архиерей, а также помещался стоящий за ним табурет. Кафедра обивается су</w:t>
      </w:r>
      <w:r>
        <w:rPr>
          <w:rStyle w:val="FontStyle72"/>
        </w:rPr>
        <w:t>к</w:t>
      </w:r>
      <w:r>
        <w:rPr>
          <w:rStyle w:val="FontStyle72"/>
        </w:rPr>
        <w:t>ном или другим подходящим материалом или покрывается ковром.</w:t>
      </w:r>
    </w:p>
    <w:p w:rsidR="00BA7314" w:rsidRDefault="00BA7314">
      <w:pPr>
        <w:pStyle w:val="Style6"/>
        <w:widowControl/>
        <w:spacing w:line="240" w:lineRule="exact"/>
        <w:ind w:firstLine="730"/>
        <w:rPr>
          <w:sz w:val="20"/>
          <w:szCs w:val="20"/>
        </w:rPr>
      </w:pPr>
    </w:p>
    <w:p w:rsidR="00BA7314" w:rsidRDefault="00BA7314">
      <w:pPr>
        <w:pStyle w:val="Style6"/>
        <w:widowControl/>
        <w:spacing w:before="34" w:line="274" w:lineRule="exact"/>
        <w:ind w:firstLine="730"/>
        <w:rPr>
          <w:rStyle w:val="FontStyle72"/>
        </w:rPr>
      </w:pPr>
      <w:r>
        <w:rPr>
          <w:rStyle w:val="FontStyle72"/>
        </w:rPr>
        <w:t>Ковры в храме постилаются следующим образом: в алтаре коврами желательно застелить все пространство или хотя бы пространство перед престолом. Ковровая дорожка идет от царских врат (если на амвоне есть другой ковер, то от амвона) до кафедры. Далее ковровая дорожка стелется от кафедры до паперти включительно. У входа в основную часть храма постилается ковер.</w:t>
      </w:r>
    </w:p>
    <w:p w:rsidR="00F23766" w:rsidRDefault="00F23766">
      <w:pPr>
        <w:pStyle w:val="Style17"/>
        <w:widowControl/>
        <w:spacing w:before="48"/>
        <w:jc w:val="left"/>
        <w:rPr>
          <w:rStyle w:val="FontStyle73"/>
        </w:rPr>
      </w:pPr>
    </w:p>
    <w:p w:rsidR="00BA7314" w:rsidRDefault="00BA7314">
      <w:pPr>
        <w:pStyle w:val="Style17"/>
        <w:widowControl/>
        <w:spacing w:before="48"/>
        <w:jc w:val="left"/>
        <w:rPr>
          <w:rStyle w:val="FontStyle73"/>
        </w:rPr>
      </w:pPr>
      <w:r>
        <w:rPr>
          <w:rStyle w:val="FontStyle73"/>
        </w:rPr>
        <w:t>4.2.6. Подготовка алтаря к архиерейской службе</w:t>
      </w:r>
    </w:p>
    <w:p w:rsidR="00BA7314" w:rsidRDefault="00BA7314">
      <w:pPr>
        <w:pStyle w:val="Style6"/>
        <w:widowControl/>
        <w:spacing w:before="38" w:line="278" w:lineRule="exact"/>
        <w:ind w:firstLine="710"/>
        <w:rPr>
          <w:rStyle w:val="FontStyle72"/>
        </w:rPr>
      </w:pPr>
      <w:r>
        <w:rPr>
          <w:rStyle w:val="FontStyle72"/>
        </w:rPr>
        <w:t>Все предметы в алтаре (да и во всём храме) должны быть приведены в порядок и почищены.</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 xml:space="preserve">На престол кладется лучшее напрестольное Евангелие, и </w:t>
      </w:r>
      <w:proofErr w:type="gramStart"/>
      <w:r>
        <w:rPr>
          <w:rStyle w:val="FontStyle72"/>
        </w:rPr>
        <w:t>закладывается положенное зачало</w:t>
      </w:r>
      <w:proofErr w:type="gramEnd"/>
      <w:r>
        <w:rPr>
          <w:rStyle w:val="FontStyle72"/>
        </w:rPr>
        <w:t xml:space="preserve">. Для литургии готовится Апостол и в нём также закладываются </w:t>
      </w:r>
      <w:proofErr w:type="gramStart"/>
      <w:r>
        <w:rPr>
          <w:rStyle w:val="FontStyle72"/>
        </w:rPr>
        <w:t>положенное</w:t>
      </w:r>
      <w:proofErr w:type="gramEnd"/>
      <w:r>
        <w:rPr>
          <w:rStyle w:val="FontStyle72"/>
        </w:rPr>
        <w:t xml:space="preserve"> зачало и </w:t>
      </w:r>
      <w:proofErr w:type="spellStart"/>
      <w:r>
        <w:rPr>
          <w:rStyle w:val="FontStyle72"/>
        </w:rPr>
        <w:t>прокимен</w:t>
      </w:r>
      <w:proofErr w:type="spellEnd"/>
      <w:r>
        <w:rPr>
          <w:rStyle w:val="FontStyle72"/>
        </w:rPr>
        <w:t>. Нео</w:t>
      </w:r>
      <w:r>
        <w:rPr>
          <w:rStyle w:val="FontStyle72"/>
        </w:rPr>
        <w:t>б</w:t>
      </w:r>
      <w:r>
        <w:rPr>
          <w:rStyle w:val="FontStyle72"/>
        </w:rPr>
        <w:t>ходимо проверить внешний вид закладки в напрестольном Евангелии и в Апостоле.</w:t>
      </w:r>
    </w:p>
    <w:p w:rsidR="00BA7314" w:rsidRDefault="00BA7314">
      <w:pPr>
        <w:pStyle w:val="Style6"/>
        <w:widowControl/>
        <w:spacing w:line="274" w:lineRule="exact"/>
        <w:ind w:firstLine="715"/>
        <w:rPr>
          <w:rStyle w:val="FontStyle72"/>
        </w:rPr>
      </w:pPr>
      <w:r>
        <w:rPr>
          <w:rStyle w:val="FontStyle72"/>
        </w:rPr>
        <w:t>Если напрестольные кресты (их должно быть два) различаются по внешней отделке, то на литургии лучший из них кладется по левую руку от предстоятеля, а на всенощном бдении - наоборот.</w:t>
      </w:r>
    </w:p>
    <w:p w:rsidR="00BA7314" w:rsidRDefault="00BA7314">
      <w:pPr>
        <w:pStyle w:val="Style6"/>
        <w:widowControl/>
        <w:spacing w:line="274" w:lineRule="exact"/>
        <w:ind w:firstLine="782"/>
        <w:rPr>
          <w:rStyle w:val="FontStyle72"/>
        </w:rPr>
      </w:pPr>
      <w:r>
        <w:rPr>
          <w:rStyle w:val="FontStyle72"/>
        </w:rPr>
        <w:t>Если в храме еще имеются напрестольные кресты, то на литургию их также следует приг</w:t>
      </w:r>
      <w:r>
        <w:rPr>
          <w:rStyle w:val="FontStyle72"/>
        </w:rPr>
        <w:t>о</w:t>
      </w:r>
      <w:r>
        <w:rPr>
          <w:rStyle w:val="FontStyle72"/>
        </w:rPr>
        <w:t>товить (не на престоле) для выноса их священниками на великом входе. Вообще, нужно позаботиться о предметах, которые священники понесут на великий вход.</w:t>
      </w:r>
    </w:p>
    <w:p w:rsidR="00BA7314" w:rsidRDefault="00BA7314">
      <w:pPr>
        <w:pStyle w:val="Style6"/>
        <w:widowControl/>
        <w:spacing w:line="274" w:lineRule="exact"/>
        <w:ind w:firstLine="706"/>
        <w:rPr>
          <w:rStyle w:val="FontStyle72"/>
        </w:rPr>
      </w:pPr>
      <w:r>
        <w:rPr>
          <w:rStyle w:val="FontStyle72"/>
        </w:rPr>
        <w:t xml:space="preserve">Следует приготовить (если в храме не имеется, то заимствовать на другом приходе) должных размеров священные сосуды. Если предполагается большое количество причастников, то надо иметь дополнительные потиры и </w:t>
      </w:r>
      <w:proofErr w:type="spellStart"/>
      <w:r>
        <w:rPr>
          <w:rStyle w:val="FontStyle72"/>
        </w:rPr>
        <w:t>лжицы</w:t>
      </w:r>
      <w:proofErr w:type="spellEnd"/>
      <w:r>
        <w:rPr>
          <w:rStyle w:val="FontStyle72"/>
        </w:rPr>
        <w:t xml:space="preserve"> (обычно бывает достаточно 5, но бывает нужно и больше).</w:t>
      </w:r>
    </w:p>
    <w:p w:rsidR="00BA7314" w:rsidRDefault="00BA7314">
      <w:pPr>
        <w:pStyle w:val="Style6"/>
        <w:widowControl/>
        <w:spacing w:line="274" w:lineRule="exact"/>
        <w:rPr>
          <w:rStyle w:val="FontStyle72"/>
        </w:rPr>
      </w:pPr>
      <w:r>
        <w:rPr>
          <w:rStyle w:val="FontStyle72"/>
        </w:rPr>
        <w:lastRenderedPageBreak/>
        <w:t>Все платы для отирания после причастия уст нужно положить на жертвенник. Для архиерея можно приготовить отдельный, более красивый, чем остальные, плат. Но все платы должны быть ч</w:t>
      </w:r>
      <w:r>
        <w:rPr>
          <w:rStyle w:val="FontStyle72"/>
        </w:rPr>
        <w:t>и</w:t>
      </w:r>
      <w:r>
        <w:rPr>
          <w:rStyle w:val="FontStyle72"/>
        </w:rPr>
        <w:t>стыми!</w:t>
      </w:r>
    </w:p>
    <w:p w:rsidR="00BA7314" w:rsidRDefault="00BA7314">
      <w:pPr>
        <w:pStyle w:val="Style6"/>
        <w:widowControl/>
        <w:spacing w:line="274" w:lineRule="exact"/>
        <w:rPr>
          <w:rStyle w:val="FontStyle72"/>
        </w:rPr>
      </w:pPr>
      <w:r>
        <w:rPr>
          <w:rStyle w:val="FontStyle72"/>
        </w:rPr>
        <w:t xml:space="preserve">Нужно проверить, не следует ли погладить </w:t>
      </w:r>
      <w:proofErr w:type="spellStart"/>
      <w:r>
        <w:rPr>
          <w:rStyle w:val="FontStyle72"/>
        </w:rPr>
        <w:t>илитон</w:t>
      </w:r>
      <w:proofErr w:type="spellEnd"/>
      <w:r>
        <w:rPr>
          <w:rStyle w:val="FontStyle72"/>
        </w:rPr>
        <w:t>. Нужно заблаговременно и тщательно п</w:t>
      </w:r>
      <w:r>
        <w:rPr>
          <w:rStyle w:val="FontStyle72"/>
        </w:rPr>
        <w:t>о</w:t>
      </w:r>
      <w:r>
        <w:rPr>
          <w:rStyle w:val="FontStyle72"/>
        </w:rPr>
        <w:t>чистить антиминс.</w:t>
      </w:r>
    </w:p>
    <w:p w:rsidR="00BA7314" w:rsidRDefault="00BA7314">
      <w:pPr>
        <w:pStyle w:val="Style6"/>
        <w:widowControl/>
        <w:spacing w:line="240" w:lineRule="exact"/>
        <w:ind w:firstLine="701"/>
        <w:rPr>
          <w:sz w:val="20"/>
          <w:szCs w:val="20"/>
        </w:rPr>
      </w:pPr>
    </w:p>
    <w:p w:rsidR="00BA7314" w:rsidRDefault="00BA7314">
      <w:pPr>
        <w:pStyle w:val="Style6"/>
        <w:widowControl/>
        <w:spacing w:before="34" w:line="274" w:lineRule="exact"/>
        <w:ind w:firstLine="701"/>
        <w:rPr>
          <w:rStyle w:val="FontStyle72"/>
        </w:rPr>
      </w:pPr>
      <w:r>
        <w:rPr>
          <w:rStyle w:val="FontStyle72"/>
        </w:rPr>
        <w:t>Учитывая число служащего литургию духовенства и причащающихся мирян, необходимо з</w:t>
      </w:r>
      <w:r>
        <w:rPr>
          <w:rStyle w:val="FontStyle72"/>
        </w:rPr>
        <w:t>а</w:t>
      </w:r>
      <w:r>
        <w:rPr>
          <w:rStyle w:val="FontStyle72"/>
        </w:rPr>
        <w:t xml:space="preserve">готовить должных размеров просфору </w:t>
      </w:r>
      <w:proofErr w:type="gramStart"/>
      <w:r>
        <w:rPr>
          <w:rStyle w:val="FontStyle72"/>
        </w:rPr>
        <w:t>под</w:t>
      </w:r>
      <w:proofErr w:type="gramEnd"/>
      <w:r>
        <w:rPr>
          <w:rStyle w:val="FontStyle72"/>
        </w:rPr>
        <w:t xml:space="preserve"> агнец. Кроме обычного количества просфор приготовляются еще две большие просфоры для того, чтобы архиерей мог совершить поминовение перед великим входом (если служат несколько архиереев, то заготовляется по две просфоры для каждого из них).</w:t>
      </w:r>
    </w:p>
    <w:p w:rsidR="00BA7314" w:rsidRDefault="00BA7314">
      <w:pPr>
        <w:pStyle w:val="Style6"/>
        <w:widowControl/>
        <w:spacing w:line="274" w:lineRule="exact"/>
        <w:ind w:firstLine="710"/>
        <w:rPr>
          <w:rStyle w:val="FontStyle72"/>
        </w:rPr>
      </w:pPr>
      <w:proofErr w:type="gramStart"/>
      <w:r>
        <w:rPr>
          <w:rStyle w:val="FontStyle72"/>
        </w:rPr>
        <w:t>Если трудно самим приготовить просфоры для архиерейской службы, лучше приобрести их в какой-нибудь известной просфорной, например, в Даниловом монастыре.</w:t>
      </w:r>
      <w:proofErr w:type="gramEnd"/>
      <w:r>
        <w:rPr>
          <w:rStyle w:val="FontStyle72"/>
        </w:rPr>
        <w:t xml:space="preserve"> Есть смысл иметь несколько запасных просфор, особенно важно - для агнца.</w:t>
      </w:r>
    </w:p>
    <w:p w:rsidR="00BA7314" w:rsidRDefault="00BA7314">
      <w:pPr>
        <w:pStyle w:val="Style6"/>
        <w:widowControl/>
        <w:spacing w:line="274" w:lineRule="exact"/>
        <w:ind w:firstLine="710"/>
        <w:rPr>
          <w:rStyle w:val="FontStyle72"/>
        </w:rPr>
      </w:pPr>
      <w:r>
        <w:rPr>
          <w:rStyle w:val="FontStyle72"/>
        </w:rPr>
        <w:t>Необходимо иметь достаточное количество церковного вина для литургии, по возможности, наилучшего качества, а также вино и просфоры для запивки духовенству.</w:t>
      </w:r>
    </w:p>
    <w:p w:rsidR="00BA7314" w:rsidRDefault="00BA7314">
      <w:pPr>
        <w:pStyle w:val="Style6"/>
        <w:widowControl/>
        <w:spacing w:line="240" w:lineRule="exact"/>
        <w:ind w:firstLine="720"/>
        <w:rPr>
          <w:sz w:val="20"/>
          <w:szCs w:val="20"/>
        </w:rPr>
      </w:pPr>
    </w:p>
    <w:p w:rsidR="00BA7314" w:rsidRDefault="00BA7314">
      <w:pPr>
        <w:pStyle w:val="Style6"/>
        <w:widowControl/>
        <w:spacing w:before="34" w:line="274" w:lineRule="exact"/>
        <w:ind w:firstLine="720"/>
        <w:rPr>
          <w:rStyle w:val="FontStyle72"/>
        </w:rPr>
      </w:pPr>
      <w:r>
        <w:rPr>
          <w:rStyle w:val="FontStyle72"/>
        </w:rPr>
        <w:t xml:space="preserve">Если на всенощном бдении предполагается лития, то приготовляется лучший </w:t>
      </w:r>
      <w:proofErr w:type="spellStart"/>
      <w:r>
        <w:rPr>
          <w:rStyle w:val="FontStyle72"/>
        </w:rPr>
        <w:t>литийный</w:t>
      </w:r>
      <w:proofErr w:type="spellEnd"/>
      <w:r>
        <w:rPr>
          <w:rStyle w:val="FontStyle72"/>
        </w:rPr>
        <w:t xml:space="preserve"> пр</w:t>
      </w:r>
      <w:r>
        <w:rPr>
          <w:rStyle w:val="FontStyle72"/>
        </w:rPr>
        <w:t>и</w:t>
      </w:r>
      <w:r>
        <w:rPr>
          <w:rStyle w:val="FontStyle72"/>
        </w:rPr>
        <w:t xml:space="preserve">бор. Нужно заранее позаботиться о хлебах, вине, пшенице, елее для литии и иметь запас. Перед службой </w:t>
      </w:r>
      <w:proofErr w:type="spellStart"/>
      <w:r>
        <w:rPr>
          <w:rStyle w:val="FontStyle72"/>
        </w:rPr>
        <w:t>литийный</w:t>
      </w:r>
      <w:proofErr w:type="spellEnd"/>
      <w:r>
        <w:rPr>
          <w:rStyle w:val="FontStyle72"/>
        </w:rPr>
        <w:t xml:space="preserve"> прибор со всеми веществами уже должен быть готов! Необходимо, чтобы было достаточно хлебов для раздачи</w:t>
      </w:r>
    </w:p>
    <w:p w:rsidR="00BA7314" w:rsidRDefault="00BA7314">
      <w:pPr>
        <w:pStyle w:val="Style15"/>
        <w:widowControl/>
        <w:spacing w:before="38" w:line="240" w:lineRule="auto"/>
        <w:jc w:val="left"/>
        <w:rPr>
          <w:rStyle w:val="FontStyle72"/>
        </w:rPr>
      </w:pPr>
      <w:r>
        <w:rPr>
          <w:rStyle w:val="FontStyle72"/>
        </w:rPr>
        <w:t>народу.</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 xml:space="preserve">На </w:t>
      </w:r>
      <w:proofErr w:type="spellStart"/>
      <w:r>
        <w:rPr>
          <w:rStyle w:val="FontStyle72"/>
        </w:rPr>
        <w:t>полиелее</w:t>
      </w:r>
      <w:proofErr w:type="spellEnd"/>
      <w:r>
        <w:rPr>
          <w:rStyle w:val="FontStyle72"/>
        </w:rPr>
        <w:t xml:space="preserve"> духовенству раздаются новые свечи. В лучший ручной подсвечник вставляется новая свеча для архиерея. Приготовляется сосуд с елеем и кисточка для помазания верующих. А</w:t>
      </w:r>
      <w:r>
        <w:rPr>
          <w:rStyle w:val="FontStyle72"/>
        </w:rPr>
        <w:t>р</w:t>
      </w:r>
      <w:r>
        <w:rPr>
          <w:rStyle w:val="FontStyle72"/>
        </w:rPr>
        <w:t xml:space="preserve">хиерей помазывает у главной иконы праздника на кафедре. При большом стечении народа надо будет поставить в храме еще аналои с иконами праздника и приготовить дополнительные сосуды с елеем и кисточки. Нужно заранее назначить священников, которые будут совершать помазание после </w:t>
      </w:r>
      <w:proofErr w:type="spellStart"/>
      <w:r>
        <w:rPr>
          <w:rStyle w:val="FontStyle72"/>
        </w:rPr>
        <w:t>пол</w:t>
      </w:r>
      <w:r>
        <w:rPr>
          <w:rStyle w:val="FontStyle72"/>
        </w:rPr>
        <w:t>и</w:t>
      </w:r>
      <w:r>
        <w:rPr>
          <w:rStyle w:val="FontStyle72"/>
        </w:rPr>
        <w:t>елея</w:t>
      </w:r>
      <w:proofErr w:type="spellEnd"/>
      <w:r>
        <w:rPr>
          <w:rStyle w:val="FontStyle72"/>
        </w:rPr>
        <w:t>.</w:t>
      </w:r>
    </w:p>
    <w:p w:rsidR="00BA7314" w:rsidRDefault="00BA7314">
      <w:pPr>
        <w:pStyle w:val="Style6"/>
        <w:widowControl/>
        <w:spacing w:before="48" w:line="274" w:lineRule="exact"/>
        <w:ind w:firstLine="715"/>
        <w:rPr>
          <w:rStyle w:val="FontStyle72"/>
        </w:rPr>
      </w:pPr>
      <w:r>
        <w:rPr>
          <w:rStyle w:val="FontStyle72"/>
        </w:rPr>
        <w:t>Если священники пользуются в алтаре аналоем, то на время архиерейской службы его следует убрать.</w:t>
      </w:r>
    </w:p>
    <w:p w:rsidR="00BA7314" w:rsidRDefault="00BA7314">
      <w:pPr>
        <w:pStyle w:val="Style6"/>
        <w:widowControl/>
        <w:spacing w:line="274" w:lineRule="exact"/>
        <w:ind w:left="725" w:firstLine="0"/>
        <w:jc w:val="left"/>
        <w:rPr>
          <w:rStyle w:val="FontStyle72"/>
        </w:rPr>
      </w:pPr>
      <w:r>
        <w:rPr>
          <w:rStyle w:val="FontStyle72"/>
        </w:rPr>
        <w:t>Нужно предусмотреть в алтаре вешалку для архиерейской мантии и клобука.</w:t>
      </w:r>
    </w:p>
    <w:p w:rsidR="00BA7314" w:rsidRDefault="00BA7314">
      <w:pPr>
        <w:pStyle w:val="Style6"/>
        <w:widowControl/>
        <w:spacing w:line="274" w:lineRule="exact"/>
        <w:ind w:firstLine="715"/>
        <w:rPr>
          <w:rStyle w:val="FontStyle72"/>
        </w:rPr>
      </w:pPr>
      <w:r>
        <w:rPr>
          <w:rStyle w:val="FontStyle72"/>
        </w:rPr>
        <w:t>Если предполагается хиротония, то в алтаре необходим табурет в красивом чехле (это может быть тот же табурет, который использовался на антифонах). В нужный момент его поставят возле престола иподиаконы.</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Есть традиция ставить на горнем месте кафедру (небольшое возвышение) с креслом для а</w:t>
      </w:r>
      <w:r>
        <w:rPr>
          <w:rStyle w:val="FontStyle72"/>
        </w:rPr>
        <w:t>р</w:t>
      </w:r>
      <w:r>
        <w:rPr>
          <w:rStyle w:val="FontStyle72"/>
        </w:rPr>
        <w:t>хиерея. Кафедра должна быть такого размера, чтобы на ней перед креслом мог свободно стоять а</w:t>
      </w:r>
      <w:r>
        <w:rPr>
          <w:rStyle w:val="FontStyle72"/>
        </w:rPr>
        <w:t>р</w:t>
      </w:r>
      <w:r>
        <w:rPr>
          <w:rStyle w:val="FontStyle72"/>
        </w:rPr>
        <w:t xml:space="preserve">хиерей. Если помещение алтаря просторное и расстояние между восточной стороной престола (или </w:t>
      </w:r>
      <w:proofErr w:type="spellStart"/>
      <w:r>
        <w:rPr>
          <w:rStyle w:val="FontStyle72"/>
        </w:rPr>
        <w:t>семисвечником</w:t>
      </w:r>
      <w:proofErr w:type="spellEnd"/>
      <w:r>
        <w:rPr>
          <w:rStyle w:val="FontStyle72"/>
        </w:rPr>
        <w:t>, стоящим за ним) и предполагаемой кафедрой составляет не менее метра, то кафедру устроить можно. В маленьком алтаре кафедру делать не следует, кресло ставится на пол. Архиерей восходит на горнее место только во время литургии, а не на всенощном бдении.</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 xml:space="preserve">В алтаре, справа от </w:t>
      </w:r>
      <w:proofErr w:type="spellStart"/>
      <w:r>
        <w:rPr>
          <w:rStyle w:val="FontStyle72"/>
        </w:rPr>
        <w:t>предстоятельского</w:t>
      </w:r>
      <w:proofErr w:type="spellEnd"/>
      <w:r>
        <w:rPr>
          <w:rStyle w:val="FontStyle72"/>
        </w:rPr>
        <w:t xml:space="preserve"> места у внутренней стороны иконостаса на небольшой ковер (если алтарь не сплошь застлан коврами) ставится кресло или хороший стул для архиерея.</w:t>
      </w:r>
    </w:p>
    <w:p w:rsidR="00BA7314" w:rsidRDefault="00BA7314">
      <w:pPr>
        <w:pStyle w:val="Style6"/>
        <w:widowControl/>
        <w:spacing w:line="240" w:lineRule="exact"/>
        <w:ind w:firstLine="715"/>
        <w:rPr>
          <w:sz w:val="20"/>
          <w:szCs w:val="20"/>
        </w:rPr>
      </w:pPr>
    </w:p>
    <w:p w:rsidR="00BA7314" w:rsidRDefault="00BA7314">
      <w:pPr>
        <w:pStyle w:val="Style6"/>
        <w:widowControl/>
        <w:spacing w:before="29" w:line="278" w:lineRule="exact"/>
        <w:ind w:firstLine="715"/>
        <w:rPr>
          <w:rStyle w:val="FontStyle72"/>
        </w:rPr>
      </w:pPr>
      <w:r>
        <w:rPr>
          <w:rStyle w:val="FontStyle72"/>
        </w:rPr>
        <w:t>Если есть такая возможность, перед службой должны быть доступны (не обязательно в алтаре) утюг и гладильный стол (доска).</w:t>
      </w:r>
    </w:p>
    <w:p w:rsidR="00BA7314" w:rsidRDefault="00BA7314">
      <w:pPr>
        <w:pStyle w:val="Style6"/>
        <w:widowControl/>
        <w:spacing w:line="274" w:lineRule="exact"/>
        <w:ind w:firstLine="710"/>
        <w:rPr>
          <w:rStyle w:val="FontStyle72"/>
        </w:rPr>
      </w:pPr>
      <w:r>
        <w:rPr>
          <w:rStyle w:val="FontStyle72"/>
        </w:rPr>
        <w:t xml:space="preserve">Настоятель либо предупреждает приглашенное духовенство о необходимости приехать со своим облачением соответствующего цвета, или заранее готовит (предварительно проверив, все ли в наличии) храмовые облачения по числу </w:t>
      </w:r>
      <w:proofErr w:type="spellStart"/>
      <w:r>
        <w:rPr>
          <w:rStyle w:val="FontStyle72"/>
        </w:rPr>
        <w:t>сослужащего</w:t>
      </w:r>
      <w:proofErr w:type="spellEnd"/>
      <w:r>
        <w:rPr>
          <w:rStyle w:val="FontStyle72"/>
        </w:rPr>
        <w:t xml:space="preserve"> духовенства.</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 xml:space="preserve">Нужно приготовить поднос с </w:t>
      </w:r>
      <w:proofErr w:type="spellStart"/>
      <w:r>
        <w:rPr>
          <w:rStyle w:val="FontStyle72"/>
        </w:rPr>
        <w:t>покровцом</w:t>
      </w:r>
      <w:proofErr w:type="spellEnd"/>
      <w:r>
        <w:rPr>
          <w:rStyle w:val="FontStyle72"/>
        </w:rPr>
        <w:t>, на котором выносится крест для встречи архиерея.</w:t>
      </w:r>
    </w:p>
    <w:p w:rsidR="00BA7314" w:rsidRDefault="00BA7314">
      <w:pPr>
        <w:pStyle w:val="Style6"/>
        <w:widowControl/>
        <w:spacing w:line="240" w:lineRule="exact"/>
        <w:ind w:left="725" w:firstLine="0"/>
        <w:jc w:val="left"/>
        <w:rPr>
          <w:sz w:val="20"/>
          <w:szCs w:val="20"/>
        </w:rPr>
      </w:pPr>
    </w:p>
    <w:p w:rsidR="00BA7314" w:rsidRDefault="00BA7314">
      <w:pPr>
        <w:pStyle w:val="Style6"/>
        <w:widowControl/>
        <w:spacing w:before="72" w:line="240" w:lineRule="auto"/>
        <w:ind w:left="725" w:firstLine="0"/>
        <w:jc w:val="left"/>
        <w:rPr>
          <w:rStyle w:val="FontStyle72"/>
        </w:rPr>
      </w:pPr>
      <w:r>
        <w:rPr>
          <w:rStyle w:val="FontStyle72"/>
        </w:rPr>
        <w:t xml:space="preserve">Приготовить две </w:t>
      </w:r>
      <w:proofErr w:type="spellStart"/>
      <w:r>
        <w:rPr>
          <w:rStyle w:val="FontStyle72"/>
        </w:rPr>
        <w:t>диаконские</w:t>
      </w:r>
      <w:proofErr w:type="spellEnd"/>
      <w:r>
        <w:rPr>
          <w:rStyle w:val="FontStyle72"/>
        </w:rPr>
        <w:t xml:space="preserve"> свечи;</w:t>
      </w:r>
    </w:p>
    <w:p w:rsidR="00BA7314" w:rsidRDefault="00BA7314">
      <w:pPr>
        <w:pStyle w:val="Style6"/>
        <w:widowControl/>
        <w:spacing w:line="240" w:lineRule="exact"/>
        <w:ind w:firstLine="706"/>
        <w:rPr>
          <w:sz w:val="20"/>
          <w:szCs w:val="20"/>
        </w:rPr>
      </w:pPr>
    </w:p>
    <w:p w:rsidR="00BA7314" w:rsidRDefault="00BA7314">
      <w:pPr>
        <w:pStyle w:val="Style6"/>
        <w:widowControl/>
        <w:spacing w:before="43" w:line="274" w:lineRule="exact"/>
        <w:ind w:firstLine="706"/>
        <w:rPr>
          <w:rStyle w:val="FontStyle72"/>
        </w:rPr>
      </w:pPr>
      <w:r>
        <w:rPr>
          <w:rStyle w:val="FontStyle72"/>
        </w:rPr>
        <w:t xml:space="preserve">Если служба будет проходить в период 1-седмицы по Пасхе или на отдание Пасхи (а, возможно, и в другие пасхальные дни), то следует приготовить пасхальный </w:t>
      </w:r>
      <w:proofErr w:type="spellStart"/>
      <w:r>
        <w:rPr>
          <w:rStyle w:val="FontStyle72"/>
        </w:rPr>
        <w:t>трехсвечник</w:t>
      </w:r>
      <w:proofErr w:type="spellEnd"/>
      <w:r>
        <w:rPr>
          <w:rStyle w:val="FontStyle72"/>
        </w:rPr>
        <w:t xml:space="preserve"> с новыми свечами и иметь запасные комплекты пасхальных свечей.</w:t>
      </w:r>
    </w:p>
    <w:p w:rsidR="00BA7314" w:rsidRDefault="00BA7314">
      <w:pPr>
        <w:pStyle w:val="Style6"/>
        <w:widowControl/>
        <w:spacing w:line="240" w:lineRule="exact"/>
        <w:rPr>
          <w:sz w:val="20"/>
          <w:szCs w:val="20"/>
        </w:rPr>
      </w:pPr>
    </w:p>
    <w:p w:rsidR="00BA7314" w:rsidRDefault="00BA7314">
      <w:pPr>
        <w:pStyle w:val="Style6"/>
        <w:widowControl/>
        <w:spacing w:before="34" w:line="274" w:lineRule="exact"/>
        <w:rPr>
          <w:rStyle w:val="FontStyle72"/>
        </w:rPr>
      </w:pPr>
      <w:r>
        <w:rPr>
          <w:rStyle w:val="FontStyle72"/>
        </w:rPr>
        <w:t>Если кроме протодиакона в службе участвует еще один или более диаконов, то готовятся два кадила. Следует проследить за тем, чтобы имелся запас угля и ладана, достаточный для всей службы;</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Следует заготовить воду для омовения рук архиерея и духовенства (и на литургии, и на вс</w:t>
      </w:r>
      <w:r>
        <w:rPr>
          <w:rStyle w:val="FontStyle72"/>
        </w:rPr>
        <w:t>е</w:t>
      </w:r>
      <w:r>
        <w:rPr>
          <w:rStyle w:val="FontStyle72"/>
        </w:rPr>
        <w:t>нощном бдении), а также для теплоты и запивки. Если в алтаре нет возможности нагревать воду, то хорошо заготовить горячую воду в термосах (с запасом на теплоту и на запивку). Если в алтаре можно нагревать воду, надо иметь чайник и запас воды;</w:t>
      </w:r>
    </w:p>
    <w:p w:rsidR="00BA7314" w:rsidRDefault="00BA7314">
      <w:pPr>
        <w:pStyle w:val="Style6"/>
        <w:widowControl/>
        <w:spacing w:line="274" w:lineRule="exact"/>
        <w:ind w:left="725" w:firstLine="0"/>
        <w:jc w:val="left"/>
        <w:rPr>
          <w:rStyle w:val="FontStyle72"/>
        </w:rPr>
      </w:pPr>
      <w:r>
        <w:rPr>
          <w:rStyle w:val="FontStyle72"/>
        </w:rPr>
        <w:t>Необходимо иметь в наличии чистые полотенца.</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 xml:space="preserve">Следует иметь ковшики, нож для раздробления </w:t>
      </w:r>
      <w:proofErr w:type="spellStart"/>
      <w:r>
        <w:rPr>
          <w:rStyle w:val="FontStyle72"/>
        </w:rPr>
        <w:t>антидора</w:t>
      </w:r>
      <w:proofErr w:type="spellEnd"/>
      <w:r>
        <w:rPr>
          <w:rStyle w:val="FontStyle72"/>
        </w:rPr>
        <w:t xml:space="preserve"> и просфор (на литургии) или осв</w:t>
      </w:r>
      <w:r>
        <w:rPr>
          <w:rStyle w:val="FontStyle72"/>
        </w:rPr>
        <w:t>я</w:t>
      </w:r>
      <w:r>
        <w:rPr>
          <w:rStyle w:val="FontStyle72"/>
        </w:rPr>
        <w:t>щенного хлеба (на всенощном бдении), и, по возможности, малые просфоры (на Литургии для запивки духовенства).</w:t>
      </w:r>
    </w:p>
    <w:p w:rsidR="00F23766" w:rsidRDefault="00F23766">
      <w:pPr>
        <w:pStyle w:val="Style2"/>
        <w:widowControl/>
        <w:spacing w:before="77"/>
        <w:jc w:val="both"/>
        <w:rPr>
          <w:rStyle w:val="FontStyle69"/>
        </w:rPr>
      </w:pPr>
    </w:p>
    <w:p w:rsidR="00BA7314" w:rsidRPr="00F23766" w:rsidRDefault="00BA7314">
      <w:pPr>
        <w:pStyle w:val="Style2"/>
        <w:widowControl/>
        <w:spacing w:before="77"/>
        <w:jc w:val="both"/>
        <w:rPr>
          <w:rStyle w:val="FontStyle69"/>
          <w:sz w:val="24"/>
          <w:szCs w:val="24"/>
        </w:rPr>
      </w:pPr>
      <w:r w:rsidRPr="00F23766">
        <w:rPr>
          <w:rStyle w:val="FontStyle69"/>
          <w:sz w:val="24"/>
          <w:szCs w:val="24"/>
        </w:rPr>
        <w:t>4.3. Руководство алтарным и клиросным послушанием</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Общее руководство алтарным и клиросным послушанием должен осуществлять сам насто</w:t>
      </w:r>
      <w:r>
        <w:rPr>
          <w:rStyle w:val="FontStyle72"/>
        </w:rPr>
        <w:t>я</w:t>
      </w:r>
      <w:r>
        <w:rPr>
          <w:rStyle w:val="FontStyle72"/>
        </w:rPr>
        <w:t>тель или, если для этого есть основания, назначенное им лицо.</w:t>
      </w:r>
    </w:p>
    <w:p w:rsidR="00BA7314" w:rsidRDefault="00BA7314">
      <w:pPr>
        <w:pStyle w:val="Style6"/>
        <w:widowControl/>
        <w:spacing w:line="274" w:lineRule="exact"/>
        <w:ind w:firstLine="710"/>
        <w:rPr>
          <w:rStyle w:val="FontStyle72"/>
        </w:rPr>
      </w:pPr>
      <w:r>
        <w:rPr>
          <w:rStyle w:val="FontStyle72"/>
        </w:rPr>
        <w:t>Настоятель составляет (или утверждает, если составление кому-то поручено) расписания б</w:t>
      </w:r>
      <w:r>
        <w:rPr>
          <w:rStyle w:val="FontStyle72"/>
        </w:rPr>
        <w:t>о</w:t>
      </w:r>
      <w:r>
        <w:rPr>
          <w:rStyle w:val="FontStyle72"/>
        </w:rPr>
        <w:t>гослужений. Расписания богослужений есть смысл помещать на видном месте, чтобы прихожане могли заранее знать, когда и какие службы будут проводиться в храме.</w:t>
      </w:r>
    </w:p>
    <w:p w:rsidR="00BA7314" w:rsidRDefault="00BA7314">
      <w:pPr>
        <w:pStyle w:val="Style6"/>
        <w:widowControl/>
        <w:spacing w:line="274" w:lineRule="exact"/>
        <w:ind w:firstLine="710"/>
        <w:rPr>
          <w:rStyle w:val="FontStyle72"/>
        </w:rPr>
      </w:pPr>
      <w:r>
        <w:rPr>
          <w:rStyle w:val="FontStyle72"/>
        </w:rPr>
        <w:t>Настоятель составляет (или утверждает, если составление кому-то поручено) расписания участия духовенства в богослужениях. Священнослужители, как правило, могут выходить на службу один вместо другого по взаимной договорённости, но они обязаны немедленно сообщать об этой д</w:t>
      </w:r>
      <w:r>
        <w:rPr>
          <w:rStyle w:val="FontStyle72"/>
        </w:rPr>
        <w:t>о</w:t>
      </w:r>
      <w:r>
        <w:rPr>
          <w:rStyle w:val="FontStyle72"/>
        </w:rPr>
        <w:t>говорённости настоятелю. В случае невозможности выйти на службу (например, из-за болезни) св</w:t>
      </w:r>
      <w:r>
        <w:rPr>
          <w:rStyle w:val="FontStyle72"/>
        </w:rPr>
        <w:t>я</w:t>
      </w:r>
      <w:r>
        <w:rPr>
          <w:rStyle w:val="FontStyle72"/>
        </w:rPr>
        <w:t>щеннослужитель обязан как можно скорее сообщить об этом настоятелю, что бы тот мог заблаг</w:t>
      </w:r>
      <w:r>
        <w:rPr>
          <w:rStyle w:val="FontStyle72"/>
        </w:rPr>
        <w:t>о</w:t>
      </w:r>
      <w:r>
        <w:rPr>
          <w:rStyle w:val="FontStyle72"/>
        </w:rPr>
        <w:t>временно найти замену.</w:t>
      </w:r>
    </w:p>
    <w:p w:rsidR="00BA7314" w:rsidRDefault="00BA7314">
      <w:pPr>
        <w:pStyle w:val="Style6"/>
        <w:widowControl/>
        <w:spacing w:line="274" w:lineRule="exact"/>
        <w:ind w:firstLine="706"/>
        <w:rPr>
          <w:rStyle w:val="FontStyle72"/>
        </w:rPr>
      </w:pPr>
      <w:r>
        <w:rPr>
          <w:rStyle w:val="FontStyle72"/>
        </w:rPr>
        <w:t xml:space="preserve">Сказанное выше относится и к </w:t>
      </w:r>
      <w:proofErr w:type="spellStart"/>
      <w:r>
        <w:rPr>
          <w:rStyle w:val="FontStyle72"/>
        </w:rPr>
        <w:t>алтарникам</w:t>
      </w:r>
      <w:proofErr w:type="spellEnd"/>
      <w:r>
        <w:rPr>
          <w:rStyle w:val="FontStyle72"/>
        </w:rPr>
        <w:t xml:space="preserve"> (пономарям), но, если есть надёжный и опытный старший </w:t>
      </w:r>
      <w:proofErr w:type="spellStart"/>
      <w:r>
        <w:rPr>
          <w:rStyle w:val="FontStyle72"/>
        </w:rPr>
        <w:t>алтарник</w:t>
      </w:r>
      <w:proofErr w:type="spellEnd"/>
      <w:r>
        <w:rPr>
          <w:rStyle w:val="FontStyle72"/>
        </w:rPr>
        <w:t xml:space="preserve">, то можно полностью доверить ему руководство </w:t>
      </w:r>
      <w:proofErr w:type="spellStart"/>
      <w:r>
        <w:rPr>
          <w:rStyle w:val="FontStyle72"/>
        </w:rPr>
        <w:t>алтарниками</w:t>
      </w:r>
      <w:proofErr w:type="spellEnd"/>
      <w:r>
        <w:rPr>
          <w:rStyle w:val="FontStyle72"/>
        </w:rPr>
        <w:t xml:space="preserve"> и порядком их выходов на службу.</w:t>
      </w:r>
    </w:p>
    <w:p w:rsidR="00BA7314" w:rsidRDefault="00BA7314">
      <w:pPr>
        <w:pStyle w:val="Style6"/>
        <w:widowControl/>
        <w:spacing w:line="274" w:lineRule="exact"/>
        <w:ind w:firstLine="715"/>
        <w:rPr>
          <w:rStyle w:val="FontStyle72"/>
        </w:rPr>
      </w:pPr>
      <w:r>
        <w:rPr>
          <w:rStyle w:val="FontStyle72"/>
        </w:rPr>
        <w:t>Настоятель даёт клирошанам богослужебные указания или указывает им, откуда их черпать, или назначает уставщика. Иначе может сложиться ситуация, как это было на одном крупном Моско</w:t>
      </w:r>
      <w:r>
        <w:rPr>
          <w:rStyle w:val="FontStyle72"/>
        </w:rPr>
        <w:t>в</w:t>
      </w:r>
      <w:r>
        <w:rPr>
          <w:rStyle w:val="FontStyle72"/>
        </w:rPr>
        <w:t xml:space="preserve">ском приходе, что старушка </w:t>
      </w:r>
      <w:proofErr w:type="spellStart"/>
      <w:r>
        <w:rPr>
          <w:rStyle w:val="FontStyle72"/>
        </w:rPr>
        <w:t>псаломщица</w:t>
      </w:r>
      <w:proofErr w:type="spellEnd"/>
      <w:r>
        <w:rPr>
          <w:rStyle w:val="FontStyle72"/>
        </w:rPr>
        <w:t xml:space="preserve"> по вечерам спрашивала рядового священника перед слу</w:t>
      </w:r>
      <w:r>
        <w:rPr>
          <w:rStyle w:val="FontStyle72"/>
        </w:rPr>
        <w:t>ж</w:t>
      </w:r>
      <w:r>
        <w:rPr>
          <w:rStyle w:val="FontStyle72"/>
        </w:rPr>
        <w:t>бой: «Может, батюшка всенощную отслужим?» И тот, подумав, решал.</w:t>
      </w:r>
    </w:p>
    <w:p w:rsidR="00BA7314" w:rsidRDefault="00BA7314">
      <w:pPr>
        <w:pStyle w:val="Style6"/>
        <w:widowControl/>
        <w:spacing w:line="274" w:lineRule="exact"/>
        <w:ind w:firstLine="710"/>
        <w:rPr>
          <w:rStyle w:val="FontStyle72"/>
        </w:rPr>
      </w:pPr>
      <w:r>
        <w:rPr>
          <w:rStyle w:val="FontStyle72"/>
        </w:rPr>
        <w:t>Порядком выхода певчих на богослужения суточного круга обычно занимается регент (или старший регент, если регентов несколько).</w:t>
      </w:r>
    </w:p>
    <w:p w:rsidR="00BA7314" w:rsidRDefault="00BA7314">
      <w:pPr>
        <w:pStyle w:val="Style6"/>
        <w:widowControl/>
        <w:spacing w:line="274" w:lineRule="exact"/>
        <w:ind w:firstLine="701"/>
        <w:rPr>
          <w:rStyle w:val="FontStyle72"/>
        </w:rPr>
      </w:pPr>
      <w:r>
        <w:rPr>
          <w:rStyle w:val="FontStyle72"/>
        </w:rPr>
        <w:t>Участие хора в требах может быть организовано по-разному. Один из вариантов: на все требы назначается хор, как и на богослужения суточного круга. Другой вариант: обычно на требах поёт пс</w:t>
      </w:r>
      <w:r>
        <w:rPr>
          <w:rStyle w:val="FontStyle72"/>
        </w:rPr>
        <w:t>а</w:t>
      </w:r>
      <w:r>
        <w:rPr>
          <w:rStyle w:val="FontStyle72"/>
        </w:rPr>
        <w:t>ломщик, а с хором договариваются, если хотят, сами прихожане.</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4.3.1. Расписание богослужений</w:t>
      </w:r>
    </w:p>
    <w:p w:rsidR="00BA7314" w:rsidRDefault="00BA7314">
      <w:pPr>
        <w:pStyle w:val="Style6"/>
        <w:widowControl/>
        <w:spacing w:before="43" w:line="274" w:lineRule="exact"/>
        <w:ind w:firstLine="710"/>
        <w:rPr>
          <w:rStyle w:val="FontStyle72"/>
        </w:rPr>
      </w:pPr>
      <w:r>
        <w:rPr>
          <w:rStyle w:val="FontStyle72"/>
        </w:rPr>
        <w:t>Расписание богослужений нужно не только для настоятеля. Оно должно быть известно другим клирикам (если они есть), сотрудникам храма; расписанием интересуются многие прихожане.</w:t>
      </w:r>
    </w:p>
    <w:p w:rsidR="00BA7314" w:rsidRDefault="00BA7314">
      <w:pPr>
        <w:pStyle w:val="Style6"/>
        <w:widowControl/>
        <w:spacing w:line="274" w:lineRule="exact"/>
        <w:ind w:firstLine="691"/>
        <w:rPr>
          <w:rStyle w:val="FontStyle72"/>
        </w:rPr>
      </w:pPr>
      <w:r>
        <w:rPr>
          <w:rStyle w:val="FontStyle72"/>
        </w:rPr>
        <w:t>Для всех (особенно это касается служащего духовенства) удобно, когда расписание становится известным заранее. Для этого не столько важна его периодичность, то есть составляется оно на н</w:t>
      </w:r>
      <w:r>
        <w:rPr>
          <w:rStyle w:val="FontStyle72"/>
        </w:rPr>
        <w:t>е</w:t>
      </w:r>
      <w:r>
        <w:rPr>
          <w:rStyle w:val="FontStyle72"/>
        </w:rPr>
        <w:t>делю, на две или на целый месяц, сколько то, чтобы расписание составлялось и объявлялось забл</w:t>
      </w:r>
      <w:r>
        <w:rPr>
          <w:rStyle w:val="FontStyle72"/>
        </w:rPr>
        <w:t>а</w:t>
      </w:r>
      <w:r>
        <w:rPr>
          <w:rStyle w:val="FontStyle72"/>
        </w:rPr>
        <w:t>говременно.</w:t>
      </w:r>
    </w:p>
    <w:p w:rsidR="00BA7314" w:rsidRDefault="00BA7314">
      <w:pPr>
        <w:pStyle w:val="Style6"/>
        <w:widowControl/>
        <w:spacing w:line="240" w:lineRule="exact"/>
        <w:ind w:firstLine="710"/>
        <w:rPr>
          <w:sz w:val="20"/>
          <w:szCs w:val="20"/>
        </w:rPr>
      </w:pPr>
    </w:p>
    <w:p w:rsidR="00BA7314" w:rsidRPr="00BA7314" w:rsidRDefault="00BA7314">
      <w:pPr>
        <w:pStyle w:val="Style6"/>
        <w:widowControl/>
        <w:spacing w:before="34" w:line="274" w:lineRule="exact"/>
        <w:ind w:firstLine="710"/>
        <w:rPr>
          <w:rStyle w:val="FontStyle73"/>
        </w:rPr>
      </w:pPr>
      <w:r w:rsidRPr="00BA7314">
        <w:rPr>
          <w:rStyle w:val="FontStyle72"/>
        </w:rPr>
        <w:lastRenderedPageBreak/>
        <w:t xml:space="preserve">Рассмотрим для примера, как решаются эти вопросы в Успенском храме </w:t>
      </w:r>
      <w:proofErr w:type="spellStart"/>
      <w:r w:rsidRPr="00BA7314">
        <w:rPr>
          <w:rStyle w:val="FontStyle72"/>
        </w:rPr>
        <w:t>г</w:t>
      </w:r>
      <w:proofErr w:type="gramStart"/>
      <w:r w:rsidRPr="00BA7314">
        <w:rPr>
          <w:rStyle w:val="FontStyle72"/>
        </w:rPr>
        <w:t>.К</w:t>
      </w:r>
      <w:proofErr w:type="gramEnd"/>
      <w:r w:rsidRPr="00BA7314">
        <w:rPr>
          <w:rStyle w:val="FontStyle72"/>
        </w:rPr>
        <w:t>расногорска</w:t>
      </w:r>
      <w:proofErr w:type="spellEnd"/>
      <w:r w:rsidRPr="00BA7314">
        <w:rPr>
          <w:rStyle w:val="FontStyle72"/>
        </w:rPr>
        <w:t xml:space="preserve"> </w:t>
      </w:r>
      <w:r w:rsidRPr="00BA7314">
        <w:rPr>
          <w:rStyle w:val="FontStyle73"/>
          <w:b w:val="0"/>
        </w:rPr>
        <w:t>(п</w:t>
      </w:r>
      <w:r w:rsidRPr="00BA7314">
        <w:rPr>
          <w:rStyle w:val="FontStyle73"/>
          <w:b w:val="0"/>
        </w:rPr>
        <w:t>о</w:t>
      </w:r>
      <w:r w:rsidRPr="00BA7314">
        <w:rPr>
          <w:rStyle w:val="FontStyle73"/>
          <w:b w:val="0"/>
        </w:rPr>
        <w:t xml:space="preserve">нятно, что в </w:t>
      </w:r>
      <w:proofErr w:type="spellStart"/>
      <w:r w:rsidRPr="00BA7314">
        <w:rPr>
          <w:rStyle w:val="FontStyle73"/>
          <w:b w:val="0"/>
        </w:rPr>
        <w:t>одноштатном</w:t>
      </w:r>
      <w:proofErr w:type="spellEnd"/>
      <w:r w:rsidRPr="00BA7314">
        <w:rPr>
          <w:rStyle w:val="FontStyle73"/>
          <w:b w:val="0"/>
        </w:rPr>
        <w:t xml:space="preserve"> приходе многое будет гораздо проще).</w:t>
      </w:r>
    </w:p>
    <w:p w:rsidR="00BA7314" w:rsidRPr="00BA7314" w:rsidRDefault="00BA7314">
      <w:pPr>
        <w:pStyle w:val="Style6"/>
        <w:widowControl/>
        <w:spacing w:line="274" w:lineRule="exact"/>
        <w:ind w:firstLine="710"/>
        <w:rPr>
          <w:rStyle w:val="FontStyle72"/>
        </w:rPr>
      </w:pPr>
      <w:r w:rsidRPr="00BA7314">
        <w:rPr>
          <w:rStyle w:val="FontStyle72"/>
        </w:rPr>
        <w:t>Расписание составляется на одну неделю, а объявляется за 8-10 дней до её начала. То есть, если, к примеру, оно составлено с понедельника 22 января по воскресенье 28 января, то объявляется оно, как правило, в четверг 11 января, но не позднее субботы 13 января.</w:t>
      </w:r>
    </w:p>
    <w:p w:rsidR="00BA7314" w:rsidRDefault="00BA7314">
      <w:pPr>
        <w:pStyle w:val="Style6"/>
        <w:widowControl/>
        <w:spacing w:line="274" w:lineRule="exact"/>
        <w:ind w:firstLine="720"/>
        <w:rPr>
          <w:rStyle w:val="FontStyle72"/>
        </w:rPr>
      </w:pPr>
      <w:r>
        <w:rPr>
          <w:rStyle w:val="FontStyle72"/>
        </w:rPr>
        <w:t>Объявление расписания означает, что оно появляется в алтаре, на клиросе, у храмового д</w:t>
      </w:r>
      <w:r>
        <w:rPr>
          <w:rStyle w:val="FontStyle72"/>
        </w:rPr>
        <w:t>е</w:t>
      </w:r>
      <w:r>
        <w:rPr>
          <w:rStyle w:val="FontStyle72"/>
        </w:rPr>
        <w:t>журного, за свечным ящиком и вывешивается в притворе для прихожан. В расписании:</w:t>
      </w:r>
    </w:p>
    <w:p w:rsidR="00BA7314" w:rsidRDefault="00BA7314">
      <w:pPr>
        <w:pStyle w:val="Style13"/>
        <w:widowControl/>
        <w:spacing w:line="274" w:lineRule="exact"/>
        <w:ind w:left="370" w:hanging="370"/>
        <w:rPr>
          <w:rStyle w:val="FontStyle72"/>
        </w:rPr>
      </w:pPr>
      <w:r>
        <w:rPr>
          <w:rStyle w:val="FontStyle72"/>
        </w:rPr>
        <w:t>- указывается, кто из священников, когда и какие богослужебные обязанности выполняет (например: служит литургию, исповедует, крестит и т.д.);</w:t>
      </w:r>
    </w:p>
    <w:p w:rsidR="00BA7314" w:rsidRDefault="00BA7314" w:rsidP="00BA7314">
      <w:pPr>
        <w:pStyle w:val="Style9"/>
        <w:widowControl/>
        <w:numPr>
          <w:ilvl w:val="0"/>
          <w:numId w:val="1"/>
        </w:numPr>
        <w:tabs>
          <w:tab w:val="left" w:pos="355"/>
        </w:tabs>
        <w:spacing w:before="48" w:line="274" w:lineRule="exact"/>
        <w:ind w:firstLine="0"/>
        <w:jc w:val="left"/>
        <w:rPr>
          <w:rStyle w:val="FontStyle72"/>
        </w:rPr>
      </w:pPr>
      <w:r>
        <w:rPr>
          <w:rStyle w:val="FontStyle72"/>
        </w:rPr>
        <w:t>указывается, кто из диаконов и когда служит;</w:t>
      </w:r>
    </w:p>
    <w:p w:rsidR="00BA7314" w:rsidRDefault="00BA7314" w:rsidP="00BA7314">
      <w:pPr>
        <w:pStyle w:val="Style9"/>
        <w:widowControl/>
        <w:numPr>
          <w:ilvl w:val="0"/>
          <w:numId w:val="1"/>
        </w:numPr>
        <w:tabs>
          <w:tab w:val="left" w:pos="355"/>
        </w:tabs>
        <w:spacing w:line="274" w:lineRule="exact"/>
        <w:ind w:left="355"/>
        <w:jc w:val="left"/>
        <w:rPr>
          <w:rStyle w:val="FontStyle72"/>
        </w:rPr>
      </w:pPr>
      <w:r>
        <w:rPr>
          <w:rStyle w:val="FontStyle72"/>
        </w:rPr>
        <w:t>указывается, какие службы и какого уровня (литургия, всенощная, вечерня с акафистом и т. д.) в какое время совершаются;</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даются необходимые богослужебные указания для чтецов и певцов.</w:t>
      </w:r>
    </w:p>
    <w:p w:rsidR="00BA7314" w:rsidRDefault="00BA7314">
      <w:pPr>
        <w:pStyle w:val="Style6"/>
        <w:widowControl/>
        <w:spacing w:line="274" w:lineRule="exact"/>
        <w:ind w:firstLine="710"/>
        <w:rPr>
          <w:rStyle w:val="FontStyle72"/>
        </w:rPr>
      </w:pPr>
      <w:r>
        <w:rPr>
          <w:rStyle w:val="FontStyle72"/>
        </w:rPr>
        <w:t>Священники могут высказывать свои пожелания к расписанию, пока оно не объявлено, и тогда эти пожелания практически всегда удовлетворяются. Если расписание уже объявлено, а кто-то из священников хочет освободиться от какой-то службы, то он сам должен найти себе замену. В случае</w:t>
      </w:r>
      <w:proofErr w:type="gramStart"/>
      <w:r>
        <w:rPr>
          <w:rStyle w:val="FontStyle72"/>
        </w:rPr>
        <w:t>,</w:t>
      </w:r>
      <w:proofErr w:type="gramEnd"/>
      <w:r>
        <w:rPr>
          <w:rStyle w:val="FontStyle72"/>
        </w:rPr>
        <w:t xml:space="preserve"> если священники договорились о замене, они обязательно сообщают об этом настоятелю и храмовому дежурному, а также вносят изменения в расписание, вывешенное в притворе для прихожан.</w:t>
      </w:r>
    </w:p>
    <w:p w:rsidR="00BA7314" w:rsidRDefault="00BA7314">
      <w:pPr>
        <w:pStyle w:val="Style6"/>
        <w:widowControl/>
        <w:spacing w:line="274" w:lineRule="exact"/>
        <w:ind w:firstLine="710"/>
        <w:rPr>
          <w:rStyle w:val="FontStyle72"/>
        </w:rPr>
      </w:pPr>
      <w:r>
        <w:rPr>
          <w:rStyle w:val="FontStyle72"/>
        </w:rPr>
        <w:t>Понятно, что, если священник не может выйти на какую-то службу по независящим от него причинам (например, болезнь или вызов в Епархиальное управление), то он просто сообщает об этом настоятелю, и уже настоятель решает вопрос о замене.</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2"/>
        </w:tabs>
        <w:spacing w:before="72"/>
        <w:jc w:val="left"/>
        <w:rPr>
          <w:rStyle w:val="FontStyle73"/>
        </w:rPr>
      </w:pPr>
      <w:r>
        <w:rPr>
          <w:rStyle w:val="FontStyle73"/>
        </w:rPr>
        <w:t>4.3.2.</w:t>
      </w:r>
      <w:r>
        <w:rPr>
          <w:rStyle w:val="FontStyle73"/>
          <w:rFonts w:ascii="Times New Roman" w:hAnsi="Times New Roman" w:cs="Times New Roman"/>
          <w:b w:val="0"/>
          <w:bCs w:val="0"/>
        </w:rPr>
        <w:tab/>
      </w:r>
      <w:r>
        <w:rPr>
          <w:rStyle w:val="FontStyle73"/>
        </w:rPr>
        <w:t>Уход за священными предметами</w:t>
      </w:r>
    </w:p>
    <w:p w:rsidR="00BA7314" w:rsidRDefault="00BA7314">
      <w:pPr>
        <w:pStyle w:val="Style6"/>
        <w:widowControl/>
        <w:spacing w:before="43" w:line="274" w:lineRule="exact"/>
        <w:ind w:firstLine="710"/>
        <w:rPr>
          <w:rStyle w:val="FontStyle72"/>
        </w:rPr>
      </w:pPr>
      <w:r>
        <w:rPr>
          <w:rStyle w:val="FontStyle72"/>
        </w:rPr>
        <w:t>Если в штате храма есть диакон, то уход за священными предметами (это все предметы, к которым, по традиции, не должны прикасаться миряне) является обязанностью диакона. Если диакона нет, то уход за священными предметами осуществляют священники. Но в любом случае отвечает за состояние святынь настоятель, и он должен или заниматься этим сам, или дать конкретные указания духовенству.</w:t>
      </w:r>
    </w:p>
    <w:p w:rsidR="00BA7314" w:rsidRDefault="00BA7314">
      <w:pPr>
        <w:pStyle w:val="Style6"/>
        <w:widowControl/>
        <w:spacing w:line="274" w:lineRule="exact"/>
        <w:ind w:firstLine="710"/>
        <w:rPr>
          <w:rStyle w:val="FontStyle72"/>
        </w:rPr>
      </w:pPr>
      <w:r>
        <w:rPr>
          <w:rStyle w:val="FontStyle72"/>
        </w:rPr>
        <w:t>Наиболее удобным и надёжным представляется установить порядок профилактического ухода за священными предметами. В Успенском храме г. Красногорска, например, профилактический уход за священными предметами проводится:</w:t>
      </w:r>
    </w:p>
    <w:p w:rsidR="00BA7314" w:rsidRDefault="00BA7314" w:rsidP="00BA7314">
      <w:pPr>
        <w:pStyle w:val="Style8"/>
        <w:widowControl/>
        <w:numPr>
          <w:ilvl w:val="0"/>
          <w:numId w:val="30"/>
        </w:numPr>
        <w:tabs>
          <w:tab w:val="left" w:pos="1790"/>
        </w:tabs>
        <w:ind w:left="1421"/>
        <w:jc w:val="left"/>
        <w:rPr>
          <w:rStyle w:val="FontStyle72"/>
        </w:rPr>
      </w:pPr>
      <w:r>
        <w:rPr>
          <w:rStyle w:val="FontStyle72"/>
        </w:rPr>
        <w:t>на 1 -й неделе каждого месяца,</w:t>
      </w:r>
    </w:p>
    <w:p w:rsidR="00BA7314" w:rsidRDefault="00BA7314" w:rsidP="00BA7314">
      <w:pPr>
        <w:pStyle w:val="Style8"/>
        <w:widowControl/>
        <w:numPr>
          <w:ilvl w:val="0"/>
          <w:numId w:val="30"/>
        </w:numPr>
        <w:tabs>
          <w:tab w:val="left" w:pos="1790"/>
        </w:tabs>
        <w:ind w:left="1421"/>
        <w:jc w:val="left"/>
        <w:rPr>
          <w:rStyle w:val="FontStyle72"/>
        </w:rPr>
      </w:pPr>
      <w:r>
        <w:rPr>
          <w:rStyle w:val="FontStyle72"/>
        </w:rPr>
        <w:t>перед Успением Богоматери (престольный праздник),</w:t>
      </w:r>
    </w:p>
    <w:p w:rsidR="00BA7314" w:rsidRDefault="00BA7314" w:rsidP="00BA7314">
      <w:pPr>
        <w:pStyle w:val="Style8"/>
        <w:widowControl/>
        <w:numPr>
          <w:ilvl w:val="0"/>
          <w:numId w:val="30"/>
        </w:numPr>
        <w:tabs>
          <w:tab w:val="left" w:pos="1790"/>
        </w:tabs>
        <w:ind w:left="1421"/>
        <w:jc w:val="left"/>
        <w:rPr>
          <w:rStyle w:val="FontStyle72"/>
        </w:rPr>
      </w:pPr>
      <w:r>
        <w:rPr>
          <w:rStyle w:val="FontStyle72"/>
        </w:rPr>
        <w:t>перед Рождеством Христовым,</w:t>
      </w:r>
    </w:p>
    <w:p w:rsidR="00BA7314" w:rsidRDefault="00BA7314" w:rsidP="00BA7314">
      <w:pPr>
        <w:pStyle w:val="Style8"/>
        <w:widowControl/>
        <w:numPr>
          <w:ilvl w:val="0"/>
          <w:numId w:val="30"/>
        </w:numPr>
        <w:tabs>
          <w:tab w:val="left" w:pos="1790"/>
        </w:tabs>
        <w:ind w:left="1421"/>
        <w:jc w:val="left"/>
        <w:rPr>
          <w:rStyle w:val="FontStyle72"/>
        </w:rPr>
      </w:pPr>
      <w:r>
        <w:rPr>
          <w:rStyle w:val="FontStyle72"/>
        </w:rPr>
        <w:t>перед Пасхой (на 6-й седмице Великого поста).</w:t>
      </w:r>
    </w:p>
    <w:p w:rsidR="00BA7314" w:rsidRDefault="00BA7314">
      <w:pPr>
        <w:pStyle w:val="Style6"/>
        <w:widowControl/>
        <w:spacing w:line="274" w:lineRule="exact"/>
        <w:ind w:firstLine="710"/>
        <w:rPr>
          <w:rStyle w:val="FontStyle72"/>
        </w:rPr>
      </w:pPr>
      <w:r>
        <w:rPr>
          <w:rStyle w:val="FontStyle72"/>
        </w:rPr>
        <w:t>Проверяется состояние всей священной утвари, а также всего, что находится на престолах и жертвенниках во всех алтарях. Проверяется также, достаточно ли имеется запасных Святых Даров для экстренного причащения больных.</w:t>
      </w:r>
    </w:p>
    <w:p w:rsidR="00BA7314" w:rsidRDefault="00BA7314">
      <w:pPr>
        <w:pStyle w:val="Style6"/>
        <w:widowControl/>
        <w:spacing w:line="274" w:lineRule="exact"/>
        <w:ind w:firstLine="715"/>
        <w:rPr>
          <w:rStyle w:val="FontStyle72"/>
        </w:rPr>
      </w:pPr>
      <w:r>
        <w:rPr>
          <w:rStyle w:val="FontStyle72"/>
        </w:rPr>
        <w:t>Естественно, при необходимости уход за священными предметами может быть проведён и в любое время. Некоторые предметы протираются от пыли гораздо чаще, чем раз в месяц.</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2"/>
        </w:tabs>
        <w:spacing w:before="72"/>
        <w:jc w:val="left"/>
        <w:rPr>
          <w:rStyle w:val="FontStyle73"/>
        </w:rPr>
      </w:pPr>
      <w:r>
        <w:rPr>
          <w:rStyle w:val="FontStyle73"/>
        </w:rPr>
        <w:t>4.3.3.</w:t>
      </w:r>
      <w:r>
        <w:rPr>
          <w:rStyle w:val="FontStyle73"/>
          <w:rFonts w:ascii="Times New Roman" w:hAnsi="Times New Roman" w:cs="Times New Roman"/>
          <w:b w:val="0"/>
          <w:bCs w:val="0"/>
        </w:rPr>
        <w:tab/>
      </w:r>
      <w:r>
        <w:rPr>
          <w:rStyle w:val="FontStyle73"/>
        </w:rPr>
        <w:t>Причащение большого числа священнослужителей на иерейской службе</w:t>
      </w:r>
    </w:p>
    <w:p w:rsidR="00BA7314" w:rsidRDefault="00BA7314">
      <w:pPr>
        <w:pStyle w:val="Style6"/>
        <w:widowControl/>
        <w:spacing w:before="43" w:line="274" w:lineRule="exact"/>
        <w:ind w:firstLine="710"/>
        <w:rPr>
          <w:rStyle w:val="FontStyle72"/>
        </w:rPr>
      </w:pPr>
      <w:r>
        <w:rPr>
          <w:rStyle w:val="FontStyle72"/>
        </w:rPr>
        <w:t>Ситуация, когда службу возглавляет священник, а причащается большое число священн</w:t>
      </w:r>
      <w:r>
        <w:rPr>
          <w:rStyle w:val="FontStyle72"/>
        </w:rPr>
        <w:t>о</w:t>
      </w:r>
      <w:r>
        <w:rPr>
          <w:rStyle w:val="FontStyle72"/>
        </w:rPr>
        <w:t>служителей, конечно, случается не часто. Но случается. Во-первых, это регулярно бывает в тех бл</w:t>
      </w:r>
      <w:r>
        <w:rPr>
          <w:rStyle w:val="FontStyle72"/>
        </w:rPr>
        <w:t>а</w:t>
      </w:r>
      <w:r>
        <w:rPr>
          <w:rStyle w:val="FontStyle72"/>
        </w:rPr>
        <w:t>гочиниях, где окружные собрания предваряются соборным служением литургии. Во-вторых, большое число священников может съезжаться на День Ангела настоятеля или на престольный праздник, или в других подобных случаях.</w:t>
      </w:r>
    </w:p>
    <w:p w:rsidR="00BA7314" w:rsidRDefault="00BA7314">
      <w:pPr>
        <w:pStyle w:val="Style6"/>
        <w:widowControl/>
        <w:spacing w:line="274" w:lineRule="exact"/>
        <w:ind w:firstLine="715"/>
        <w:rPr>
          <w:rStyle w:val="FontStyle72"/>
        </w:rPr>
      </w:pPr>
      <w:r>
        <w:rPr>
          <w:rStyle w:val="FontStyle72"/>
        </w:rPr>
        <w:t>Если престол не очень большой, то уже 6 священников и 2 диакона не смогут стать возле него одновременно. Тем более, 20 или 30 священнослужителей - а это далеко не редкость на ежеква</w:t>
      </w:r>
      <w:r>
        <w:rPr>
          <w:rStyle w:val="FontStyle72"/>
        </w:rPr>
        <w:t>р</w:t>
      </w:r>
      <w:r>
        <w:rPr>
          <w:rStyle w:val="FontStyle72"/>
        </w:rPr>
        <w:t xml:space="preserve">тальных </w:t>
      </w:r>
      <w:proofErr w:type="spellStart"/>
      <w:r>
        <w:rPr>
          <w:rStyle w:val="FontStyle72"/>
        </w:rPr>
        <w:t>благочиннических</w:t>
      </w:r>
      <w:proofErr w:type="spellEnd"/>
      <w:r>
        <w:rPr>
          <w:rStyle w:val="FontStyle72"/>
        </w:rPr>
        <w:t xml:space="preserve"> собраниях - не смогут стать одновременно ни возле какого престола. П</w:t>
      </w:r>
      <w:r>
        <w:rPr>
          <w:rStyle w:val="FontStyle72"/>
        </w:rPr>
        <w:t>о</w:t>
      </w:r>
      <w:r>
        <w:rPr>
          <w:rStyle w:val="FontStyle72"/>
        </w:rPr>
        <w:t>этому предлагается следующий порядок причащения священнослужителей, внешне во многом п</w:t>
      </w:r>
      <w:r>
        <w:rPr>
          <w:rStyle w:val="FontStyle72"/>
        </w:rPr>
        <w:t>о</w:t>
      </w:r>
      <w:r>
        <w:rPr>
          <w:rStyle w:val="FontStyle72"/>
        </w:rPr>
        <w:t>вторяющий порядок причащения на архиерейской службе.</w:t>
      </w:r>
    </w:p>
    <w:p w:rsidR="00BA7314" w:rsidRDefault="00BA7314">
      <w:pPr>
        <w:pStyle w:val="Style6"/>
        <w:widowControl/>
        <w:spacing w:before="48" w:line="274" w:lineRule="exact"/>
        <w:ind w:firstLine="715"/>
        <w:rPr>
          <w:rStyle w:val="FontStyle72"/>
        </w:rPr>
      </w:pPr>
      <w:r>
        <w:rPr>
          <w:rStyle w:val="FontStyle72"/>
        </w:rPr>
        <w:t>Предстоятель раздробляет тело для причащения священнослужителей. Затем он вслух читает обычную молитву: «</w:t>
      </w:r>
      <w:proofErr w:type="spellStart"/>
      <w:r>
        <w:rPr>
          <w:rStyle w:val="FontStyle72"/>
        </w:rPr>
        <w:t>Ослаби</w:t>
      </w:r>
      <w:proofErr w:type="spellEnd"/>
      <w:r>
        <w:rPr>
          <w:rStyle w:val="FontStyle72"/>
        </w:rPr>
        <w:t xml:space="preserve">, </w:t>
      </w:r>
      <w:proofErr w:type="spellStart"/>
      <w:r>
        <w:rPr>
          <w:rStyle w:val="FontStyle72"/>
        </w:rPr>
        <w:t>остави</w:t>
      </w:r>
      <w:proofErr w:type="spellEnd"/>
      <w:r>
        <w:rPr>
          <w:rStyle w:val="FontStyle72"/>
        </w:rPr>
        <w:t xml:space="preserve">...», делает вместе со всеми обычные поклоны, просит прощения у </w:t>
      </w:r>
      <w:r>
        <w:rPr>
          <w:rStyle w:val="FontStyle72"/>
        </w:rPr>
        <w:lastRenderedPageBreak/>
        <w:t>собратьев и у народа. Затем так же читается обычная молитва: «Верую, Господи и исповедую...» Затем предстоятель причащается Тела Христова, отступает несколько вправо и причащается Крови Хр</w:t>
      </w:r>
      <w:r>
        <w:rPr>
          <w:rStyle w:val="FontStyle72"/>
        </w:rPr>
        <w:t>и</w:t>
      </w:r>
      <w:r>
        <w:rPr>
          <w:rStyle w:val="FontStyle72"/>
        </w:rPr>
        <w:t>стовой.</w:t>
      </w:r>
    </w:p>
    <w:p w:rsidR="00BA7314" w:rsidRDefault="00BA7314">
      <w:pPr>
        <w:pStyle w:val="Style6"/>
        <w:widowControl/>
        <w:spacing w:line="274" w:lineRule="exact"/>
        <w:ind w:firstLine="710"/>
        <w:rPr>
          <w:rStyle w:val="FontStyle72"/>
        </w:rPr>
      </w:pPr>
      <w:r>
        <w:rPr>
          <w:rStyle w:val="FontStyle72"/>
        </w:rPr>
        <w:t>Затем все священники по старшинству подходят к престолу спереди, ближе к левой стороне, целуют престол, берут в руку частицу Тела, отходят к левой стороне престола, причащаются Тела Христова и обходят престол, чтобы причаститься Крови Христовой. Для этого они подходят по очереди к престолу спереди, но ближе к правой стороне.</w:t>
      </w:r>
    </w:p>
    <w:p w:rsidR="00BA7314" w:rsidRDefault="00BA7314">
      <w:pPr>
        <w:pStyle w:val="Style6"/>
        <w:widowControl/>
        <w:spacing w:line="274" w:lineRule="exact"/>
        <w:ind w:firstLine="691"/>
        <w:rPr>
          <w:rStyle w:val="FontStyle72"/>
        </w:rPr>
      </w:pPr>
      <w:r>
        <w:rPr>
          <w:rStyle w:val="FontStyle72"/>
        </w:rPr>
        <w:t>Диаконам Тело для причастия даёт предстоятель, а Кровью их причащает последний из пр</w:t>
      </w:r>
      <w:r>
        <w:rPr>
          <w:rStyle w:val="FontStyle72"/>
        </w:rPr>
        <w:t>и</w:t>
      </w:r>
      <w:r>
        <w:rPr>
          <w:rStyle w:val="FontStyle72"/>
        </w:rPr>
        <w:t>частившихся священников.</w:t>
      </w:r>
    </w:p>
    <w:p w:rsidR="00BA7314" w:rsidRDefault="00BA7314">
      <w:pPr>
        <w:pStyle w:val="Style6"/>
        <w:widowControl/>
        <w:spacing w:line="274" w:lineRule="exact"/>
        <w:ind w:firstLine="710"/>
        <w:rPr>
          <w:rStyle w:val="FontStyle72"/>
        </w:rPr>
      </w:pPr>
      <w:r>
        <w:rPr>
          <w:rStyle w:val="FontStyle72"/>
        </w:rPr>
        <w:t>Если кто-то из священников назначен произносить проповедь, ему есть смысл причаститься непосредственно после предстоятеля, чтобы можно было проповедовать во время причащения остальных священнослужителей.</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4.3.4. Проведение общего соборования</w:t>
      </w:r>
    </w:p>
    <w:p w:rsidR="00BA7314" w:rsidRDefault="00BA7314">
      <w:pPr>
        <w:pStyle w:val="Style6"/>
        <w:widowControl/>
        <w:spacing w:before="43" w:line="274" w:lineRule="exact"/>
        <w:ind w:firstLine="706"/>
        <w:rPr>
          <w:rStyle w:val="FontStyle72"/>
        </w:rPr>
      </w:pPr>
      <w:r>
        <w:rPr>
          <w:rStyle w:val="FontStyle72"/>
        </w:rPr>
        <w:t>В этом разделе описана практика проведения общих соборований во время Великого поста в Успенском храме г. Красногорска. Подробное описание порядка действий священников для любого их количества от 2 до 7 помещено в Приложениях.</w:t>
      </w:r>
    </w:p>
    <w:p w:rsidR="00BA7314" w:rsidRDefault="00BA7314">
      <w:pPr>
        <w:pStyle w:val="Style6"/>
        <w:widowControl/>
        <w:spacing w:line="274" w:lineRule="exact"/>
        <w:ind w:firstLine="715"/>
        <w:rPr>
          <w:rStyle w:val="FontStyle72"/>
        </w:rPr>
      </w:pPr>
      <w:r>
        <w:rPr>
          <w:rStyle w:val="FontStyle72"/>
        </w:rPr>
        <w:t>Предлагаемый порядок совершения таинства соборования одновременно над большим чи</w:t>
      </w:r>
      <w:r>
        <w:rPr>
          <w:rStyle w:val="FontStyle72"/>
        </w:rPr>
        <w:t>с</w:t>
      </w:r>
      <w:r>
        <w:rPr>
          <w:rStyle w:val="FontStyle72"/>
        </w:rPr>
        <w:t>лом прихожан (около 300 человек) возник из желания, чтобы:</w:t>
      </w:r>
    </w:p>
    <w:p w:rsidR="00BA7314" w:rsidRDefault="00BA7314" w:rsidP="00BA7314">
      <w:pPr>
        <w:pStyle w:val="Style9"/>
        <w:widowControl/>
        <w:numPr>
          <w:ilvl w:val="0"/>
          <w:numId w:val="8"/>
        </w:numPr>
        <w:tabs>
          <w:tab w:val="left" w:pos="1070"/>
        </w:tabs>
        <w:spacing w:line="274" w:lineRule="exact"/>
        <w:ind w:left="710" w:firstLine="0"/>
        <w:jc w:val="left"/>
        <w:rPr>
          <w:rStyle w:val="FontStyle72"/>
        </w:rPr>
      </w:pPr>
      <w:r>
        <w:rPr>
          <w:rStyle w:val="FontStyle72"/>
        </w:rPr>
        <w:t>все прихожане были помазаны ровно 7 раз;</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 xml:space="preserve">все священники прочитали хотя бы по одному «блоку» от Апостола до молитвы «Врачу душ и </w:t>
      </w:r>
      <w:r>
        <w:rPr>
          <w:rStyle w:val="FontStyle72"/>
          <w:spacing w:val="30"/>
        </w:rPr>
        <w:t>телес</w:t>
      </w:r>
      <w:proofErr w:type="gramStart"/>
      <w:r>
        <w:rPr>
          <w:rStyle w:val="FontStyle72"/>
          <w:spacing w:val="30"/>
        </w:rPr>
        <w:t>.»;</w:t>
      </w:r>
      <w:proofErr w:type="gramEnd"/>
    </w:p>
    <w:p w:rsidR="00BA7314" w:rsidRDefault="00BA7314" w:rsidP="00BA7314">
      <w:pPr>
        <w:pStyle w:val="Style9"/>
        <w:widowControl/>
        <w:numPr>
          <w:ilvl w:val="0"/>
          <w:numId w:val="8"/>
        </w:numPr>
        <w:tabs>
          <w:tab w:val="left" w:pos="1070"/>
        </w:tabs>
        <w:spacing w:line="274" w:lineRule="exact"/>
        <w:ind w:left="710" w:firstLine="0"/>
        <w:jc w:val="left"/>
        <w:rPr>
          <w:rStyle w:val="FontStyle72"/>
        </w:rPr>
      </w:pPr>
      <w:proofErr w:type="spellStart"/>
      <w:r>
        <w:rPr>
          <w:rStyle w:val="FontStyle72"/>
        </w:rPr>
        <w:t>чинопоследование</w:t>
      </w:r>
      <w:proofErr w:type="spellEnd"/>
      <w:r>
        <w:rPr>
          <w:rStyle w:val="FontStyle72"/>
        </w:rPr>
        <w:t xml:space="preserve"> было совершено полностью;</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 xml:space="preserve">время совершения таинства было минимальным (всё равно, получается около 2 часов); для этого во время чтения одним священником своей части </w:t>
      </w:r>
      <w:proofErr w:type="spellStart"/>
      <w:r>
        <w:rPr>
          <w:rStyle w:val="FontStyle72"/>
        </w:rPr>
        <w:t>последования</w:t>
      </w:r>
      <w:proofErr w:type="spellEnd"/>
      <w:r>
        <w:rPr>
          <w:rStyle w:val="FontStyle72"/>
        </w:rPr>
        <w:t xml:space="preserve"> елеосвящения остальные священники (все или хотя бы некоторые) помазывают народ.</w:t>
      </w:r>
    </w:p>
    <w:p w:rsidR="00BA7314" w:rsidRDefault="00BA7314">
      <w:pPr>
        <w:pStyle w:val="Style15"/>
        <w:widowControl/>
        <w:spacing w:line="274" w:lineRule="exact"/>
        <w:jc w:val="left"/>
        <w:rPr>
          <w:rStyle w:val="FontStyle72"/>
        </w:rPr>
      </w:pPr>
      <w:r>
        <w:rPr>
          <w:rStyle w:val="FontStyle72"/>
        </w:rPr>
        <w:t>Общие принципы предлагаемого порядка:</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1-й, 3-й, 5-й и 7-й священники (нечётные), как правило, начинают помазывать народ от алтаря к концу храма;</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2-й, 4-й и 6-й священники (чётные), как правило, начинают помазывать от конца храма к алтарю;</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 xml:space="preserve">все священники действуют строго по порядку, </w:t>
      </w:r>
      <w:proofErr w:type="spellStart"/>
      <w:r>
        <w:rPr>
          <w:rStyle w:val="FontStyle72"/>
        </w:rPr>
        <w:t>согласуя</w:t>
      </w:r>
      <w:proofErr w:type="spellEnd"/>
      <w:r>
        <w:rPr>
          <w:rStyle w:val="FontStyle72"/>
        </w:rPr>
        <w:t xml:space="preserve"> любые необходимые отступления от него с предстоятелем.</w:t>
      </w:r>
    </w:p>
    <w:p w:rsidR="00BA7314" w:rsidRDefault="00BA7314">
      <w:pPr>
        <w:pStyle w:val="Style15"/>
        <w:widowControl/>
        <w:spacing w:line="274" w:lineRule="exact"/>
        <w:jc w:val="left"/>
        <w:rPr>
          <w:rStyle w:val="FontStyle72"/>
        </w:rPr>
      </w:pPr>
      <w:r>
        <w:rPr>
          <w:rStyle w:val="FontStyle72"/>
        </w:rPr>
        <w:t>Нужно заранее объявлять прихожанам и следить, чтобы во время соборования:</w:t>
      </w:r>
    </w:p>
    <w:p w:rsidR="00BA7314" w:rsidRDefault="00BA7314" w:rsidP="00BA7314">
      <w:pPr>
        <w:pStyle w:val="Style9"/>
        <w:widowControl/>
        <w:numPr>
          <w:ilvl w:val="0"/>
          <w:numId w:val="8"/>
        </w:numPr>
        <w:tabs>
          <w:tab w:val="left" w:pos="1070"/>
        </w:tabs>
        <w:spacing w:line="274" w:lineRule="exact"/>
        <w:ind w:left="710" w:firstLine="0"/>
        <w:jc w:val="left"/>
        <w:rPr>
          <w:rStyle w:val="FontStyle72"/>
        </w:rPr>
      </w:pPr>
      <w:r>
        <w:rPr>
          <w:rStyle w:val="FontStyle72"/>
        </w:rPr>
        <w:t>люди стояли ровными рядами;</w:t>
      </w:r>
    </w:p>
    <w:p w:rsidR="00BA7314" w:rsidRDefault="00BA7314" w:rsidP="00BA7314">
      <w:pPr>
        <w:pStyle w:val="Style9"/>
        <w:widowControl/>
        <w:numPr>
          <w:ilvl w:val="0"/>
          <w:numId w:val="8"/>
        </w:numPr>
        <w:tabs>
          <w:tab w:val="left" w:pos="1070"/>
        </w:tabs>
        <w:spacing w:line="274" w:lineRule="exact"/>
        <w:ind w:left="710" w:firstLine="0"/>
        <w:jc w:val="left"/>
        <w:rPr>
          <w:rStyle w:val="FontStyle72"/>
        </w:rPr>
      </w:pPr>
      <w:r>
        <w:rPr>
          <w:rStyle w:val="FontStyle72"/>
        </w:rPr>
        <w:t>не переходили с места на место;</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не спешили и не беспокоились, т. к. таинство окончится для всех одновременно и все будут помазаны 7 раз;</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чтобы ворот был хоть немного открыт, потому что положено помазывать грудь, а не горло.</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Во избежание искушений или даже скандалов, нужно освятить елея столько, а раздавать в таком количестве, чтобы всем прихожанам хватило. Оставшийся елей можно сжечь в лампадах.</w:t>
      </w:r>
    </w:p>
    <w:p w:rsidR="00F23766" w:rsidRDefault="00F23766">
      <w:pPr>
        <w:pStyle w:val="Style10"/>
        <w:widowControl/>
        <w:spacing w:before="96" w:line="461" w:lineRule="exact"/>
        <w:ind w:right="1373"/>
        <w:rPr>
          <w:rStyle w:val="FontStyle70"/>
        </w:rPr>
      </w:pPr>
      <w:bookmarkStart w:id="4" w:name="bookmark4"/>
    </w:p>
    <w:p w:rsidR="00BA7314" w:rsidRDefault="00BA7314">
      <w:pPr>
        <w:pStyle w:val="Style10"/>
        <w:widowControl/>
        <w:spacing w:before="96" w:line="461" w:lineRule="exact"/>
        <w:ind w:right="1373"/>
        <w:rPr>
          <w:rStyle w:val="FontStyle70"/>
        </w:rPr>
      </w:pPr>
      <w:r>
        <w:rPr>
          <w:rStyle w:val="FontStyle70"/>
        </w:rPr>
        <w:t>5</w:t>
      </w:r>
      <w:bookmarkEnd w:id="4"/>
      <w:r>
        <w:rPr>
          <w:rStyle w:val="FontStyle70"/>
        </w:rPr>
        <w:t>. Обзор действующих правил и циркуляров священноначалия</w:t>
      </w:r>
    </w:p>
    <w:p w:rsidR="00BA7314" w:rsidRDefault="00BA7314">
      <w:pPr>
        <w:pStyle w:val="Style6"/>
        <w:widowControl/>
        <w:spacing w:line="240" w:lineRule="exact"/>
        <w:ind w:firstLine="710"/>
        <w:rPr>
          <w:sz w:val="20"/>
          <w:szCs w:val="20"/>
        </w:rPr>
      </w:pPr>
    </w:p>
    <w:p w:rsidR="00BA7314" w:rsidRDefault="00BA7314">
      <w:pPr>
        <w:pStyle w:val="Style6"/>
        <w:widowControl/>
        <w:spacing w:line="240" w:lineRule="exact"/>
        <w:ind w:firstLine="710"/>
        <w:rPr>
          <w:sz w:val="20"/>
          <w:szCs w:val="20"/>
        </w:rPr>
      </w:pPr>
    </w:p>
    <w:p w:rsidR="00BA7314" w:rsidRDefault="00BA7314">
      <w:pPr>
        <w:pStyle w:val="Style6"/>
        <w:widowControl/>
        <w:spacing w:before="67" w:line="274" w:lineRule="exact"/>
        <w:ind w:firstLine="710"/>
        <w:rPr>
          <w:rStyle w:val="FontStyle72"/>
        </w:rPr>
      </w:pPr>
      <w:r>
        <w:rPr>
          <w:rStyle w:val="FontStyle72"/>
        </w:rPr>
        <w:t>Начиная обзор действующих правил и циркуляров, хочется обратить особое внимание на необходимость искреннего послушания духовенства священноначалию. Основываться наше посл</w:t>
      </w:r>
      <w:r>
        <w:rPr>
          <w:rStyle w:val="FontStyle72"/>
        </w:rPr>
        <w:t>у</w:t>
      </w:r>
      <w:r>
        <w:rPr>
          <w:rStyle w:val="FontStyle72"/>
        </w:rPr>
        <w:t>шание должно не на рабском страхе наказания, что недостойно священнослужителя, и не на фант</w:t>
      </w:r>
      <w:r>
        <w:rPr>
          <w:rStyle w:val="FontStyle72"/>
        </w:rPr>
        <w:t>а</w:t>
      </w:r>
      <w:r>
        <w:rPr>
          <w:rStyle w:val="FontStyle72"/>
        </w:rPr>
        <w:t xml:space="preserve">зиях о непогрешимости начальства, что не соответствует православному вероучению, а на глубоком </w:t>
      </w:r>
      <w:r>
        <w:rPr>
          <w:rStyle w:val="FontStyle72"/>
        </w:rPr>
        <w:lastRenderedPageBreak/>
        <w:t>сознании того, что через архипастырей, когда они действуют в пределах Богом данной им компете</w:t>
      </w:r>
      <w:r>
        <w:rPr>
          <w:rStyle w:val="FontStyle72"/>
        </w:rPr>
        <w:t>н</w:t>
      </w:r>
      <w:r>
        <w:rPr>
          <w:rStyle w:val="FontStyle72"/>
        </w:rPr>
        <w:t>ции, подчинённым возвещается воля Божья.</w:t>
      </w:r>
    </w:p>
    <w:p w:rsidR="00BA7314" w:rsidRDefault="00BA7314">
      <w:pPr>
        <w:pStyle w:val="Style6"/>
        <w:widowControl/>
        <w:spacing w:line="274" w:lineRule="exact"/>
        <w:ind w:firstLine="710"/>
        <w:rPr>
          <w:rStyle w:val="FontStyle72"/>
        </w:rPr>
      </w:pPr>
      <w:r>
        <w:rPr>
          <w:rStyle w:val="FontStyle72"/>
        </w:rPr>
        <w:t>Воля священноначалия сообщается духовенству иногда устно, а чаще через различные д</w:t>
      </w:r>
      <w:r>
        <w:rPr>
          <w:rStyle w:val="FontStyle72"/>
        </w:rPr>
        <w:t>о</w:t>
      </w:r>
      <w:r>
        <w:rPr>
          <w:rStyle w:val="FontStyle72"/>
        </w:rPr>
        <w:t>кументы: указы, циркуляры и т. п. Вообще, таких документов издаётся по нескольку тысяч в год, однако подавляющее большинство из них решают отдельные конкретные вопросы. Мы же подробно остан</w:t>
      </w:r>
      <w:r>
        <w:rPr>
          <w:rStyle w:val="FontStyle72"/>
        </w:rPr>
        <w:t>о</w:t>
      </w:r>
      <w:r>
        <w:rPr>
          <w:rStyle w:val="FontStyle72"/>
        </w:rPr>
        <w:t>вимся только на том, что имеет значение для всех или многих приходов и для многих священносл</w:t>
      </w:r>
      <w:r>
        <w:rPr>
          <w:rStyle w:val="FontStyle72"/>
        </w:rPr>
        <w:t>у</w:t>
      </w:r>
      <w:r>
        <w:rPr>
          <w:rStyle w:val="FontStyle72"/>
        </w:rPr>
        <w:t>жителей.</w:t>
      </w:r>
    </w:p>
    <w:p w:rsidR="00BA7314" w:rsidRDefault="00BA7314">
      <w:pPr>
        <w:pStyle w:val="Style6"/>
        <w:widowControl/>
        <w:spacing w:line="274" w:lineRule="exact"/>
        <w:ind w:firstLine="706"/>
        <w:rPr>
          <w:rStyle w:val="FontStyle72"/>
          <w:u w:val="single"/>
        </w:rPr>
      </w:pPr>
      <w:r>
        <w:rPr>
          <w:rStyle w:val="FontStyle72"/>
        </w:rPr>
        <w:t>Следует отметить, что некоторые церковные правила уже рассмотрены нами при обзоре Устава Русской Православной Церкви и гражданского Устава прихода и что очень многие официал</w:t>
      </w:r>
      <w:r>
        <w:rPr>
          <w:rStyle w:val="FontStyle72"/>
        </w:rPr>
        <w:t>ь</w:t>
      </w:r>
      <w:r>
        <w:rPr>
          <w:rStyle w:val="FontStyle72"/>
        </w:rPr>
        <w:t>ные материалы размещены и регулярно обновляются на официальном сайте Московской епархии по адресу</w:t>
      </w:r>
      <w:hyperlink r:id="rId15" w:history="1">
        <w:r>
          <w:rPr>
            <w:rStyle w:val="FontStyle72"/>
            <w:u w:val="single"/>
          </w:rPr>
          <w:t xml:space="preserve"> </w:t>
        </w:r>
        <w:r>
          <w:rPr>
            <w:rStyle w:val="FontStyle72"/>
            <w:u w:val="single"/>
            <w:lang w:val="en-US"/>
          </w:rPr>
          <w:t>www</w:t>
        </w:r>
        <w:r w:rsidRPr="00BA7314">
          <w:rPr>
            <w:rStyle w:val="FontStyle72"/>
            <w:u w:val="single"/>
          </w:rPr>
          <w:t>.</w:t>
        </w:r>
        <w:proofErr w:type="spellStart"/>
        <w:r>
          <w:rPr>
            <w:rStyle w:val="FontStyle72"/>
            <w:u w:val="single"/>
            <w:lang w:val="en-US"/>
          </w:rPr>
          <w:t>mepar</w:t>
        </w:r>
        <w:proofErr w:type="spellEnd"/>
        <w:r w:rsidRPr="00BA7314">
          <w:rPr>
            <w:rStyle w:val="FontStyle72"/>
            <w:u w:val="single"/>
          </w:rPr>
          <w:t>.</w:t>
        </w:r>
        <w:proofErr w:type="spellStart"/>
        <w:r>
          <w:rPr>
            <w:rStyle w:val="FontStyle72"/>
            <w:u w:val="single"/>
            <w:lang w:val="en-US"/>
          </w:rPr>
          <w:t>ru</w:t>
        </w:r>
        <w:proofErr w:type="spellEnd"/>
        <w:r w:rsidRPr="00BA7314">
          <w:rPr>
            <w:rStyle w:val="FontStyle72"/>
            <w:u w:val="single"/>
          </w:rPr>
          <w:t>.</w:t>
        </w:r>
      </w:hyperlink>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5.1.1.</w:t>
      </w:r>
      <w:r>
        <w:rPr>
          <w:rStyle w:val="FontStyle73"/>
          <w:rFonts w:ascii="Times New Roman" w:hAnsi="Times New Roman" w:cs="Times New Roman"/>
          <w:b w:val="0"/>
          <w:bCs w:val="0"/>
        </w:rPr>
        <w:tab/>
      </w:r>
      <w:r>
        <w:rPr>
          <w:rStyle w:val="FontStyle73"/>
        </w:rPr>
        <w:t>Получение мира и антиминса</w:t>
      </w:r>
    </w:p>
    <w:p w:rsidR="00BA7314" w:rsidRDefault="00BA7314">
      <w:pPr>
        <w:pStyle w:val="Style6"/>
        <w:widowControl/>
        <w:spacing w:before="43" w:line="274" w:lineRule="exact"/>
        <w:ind w:firstLine="715"/>
        <w:rPr>
          <w:rStyle w:val="FontStyle72"/>
        </w:rPr>
      </w:pPr>
      <w:r>
        <w:rPr>
          <w:rStyle w:val="FontStyle72"/>
        </w:rPr>
        <w:t>В памятке Московского епархиального управления, обращённой к отцам благочинным и настоятелям, сказано следующее.</w:t>
      </w:r>
    </w:p>
    <w:p w:rsidR="00BA7314" w:rsidRDefault="00BA7314">
      <w:pPr>
        <w:pStyle w:val="Style6"/>
        <w:widowControl/>
        <w:spacing w:line="274" w:lineRule="exact"/>
        <w:ind w:firstLine="710"/>
        <w:rPr>
          <w:rStyle w:val="FontStyle72"/>
        </w:rPr>
      </w:pPr>
      <w:r>
        <w:rPr>
          <w:rStyle w:val="FontStyle72"/>
        </w:rPr>
        <w:t xml:space="preserve">Святое миро </w:t>
      </w:r>
      <w:proofErr w:type="gramStart"/>
      <w:r>
        <w:rPr>
          <w:rStyle w:val="FontStyle72"/>
        </w:rPr>
        <w:t>получают</w:t>
      </w:r>
      <w:proofErr w:type="gramEnd"/>
      <w:r>
        <w:rPr>
          <w:rStyle w:val="FontStyle72"/>
        </w:rPr>
        <w:t xml:space="preserve"> дли своих храмов именно </w:t>
      </w:r>
      <w:r>
        <w:rPr>
          <w:rStyle w:val="FontStyle72"/>
          <w:u w:val="single"/>
        </w:rPr>
        <w:t>настоятели</w:t>
      </w:r>
      <w:r>
        <w:rPr>
          <w:rStyle w:val="FontStyle72"/>
        </w:rPr>
        <w:t xml:space="preserve"> (а не, например, благочинные сразу для всех приходов или рядовые клирики), которые прибывают в Епархиальное управление в рясе, епитрахили и поручах с достойным сосудом (желательно с притёртой пробкой), находящемся в нагрудном мешочке по подобию мешочка для дароносицы.</w:t>
      </w:r>
    </w:p>
    <w:p w:rsidR="00BA7314" w:rsidRDefault="00BA7314">
      <w:pPr>
        <w:pStyle w:val="Style6"/>
        <w:widowControl/>
        <w:spacing w:line="274" w:lineRule="exact"/>
        <w:ind w:firstLine="706"/>
        <w:rPr>
          <w:rStyle w:val="FontStyle72"/>
        </w:rPr>
      </w:pPr>
      <w:r>
        <w:rPr>
          <w:rStyle w:val="FontStyle72"/>
        </w:rPr>
        <w:t>Для получения святого антиминса и мощей, настоятелю следует предварительно связаться по телефону с экономом Московского епархиального управления для согласования даты и времени прибытия в Епархиальное управление.</w:t>
      </w:r>
    </w:p>
    <w:p w:rsidR="00BA7314" w:rsidRDefault="00BA7314">
      <w:pPr>
        <w:pStyle w:val="Style6"/>
        <w:widowControl/>
        <w:spacing w:line="274" w:lineRule="exact"/>
        <w:ind w:firstLine="730"/>
        <w:rPr>
          <w:rStyle w:val="FontStyle72"/>
        </w:rPr>
      </w:pPr>
      <w:r>
        <w:rPr>
          <w:rStyle w:val="FontStyle72"/>
        </w:rPr>
        <w:t xml:space="preserve">Получающий святой антиминс настоятель должен иметь при себе </w:t>
      </w:r>
      <w:proofErr w:type="spellStart"/>
      <w:r>
        <w:rPr>
          <w:rStyle w:val="FontStyle72"/>
        </w:rPr>
        <w:t>илитон</w:t>
      </w:r>
      <w:proofErr w:type="spellEnd"/>
      <w:r>
        <w:rPr>
          <w:rStyle w:val="FontStyle72"/>
        </w:rPr>
        <w:t xml:space="preserve"> и соразмерный ему нагрудный мешочек, получающий святые мощи - коробочку для мощей и прибыть в Епархиальное управление в рясе, епитрахили и поручах.</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5.1.2.</w:t>
      </w:r>
      <w:r>
        <w:rPr>
          <w:rStyle w:val="FontStyle73"/>
          <w:rFonts w:ascii="Times New Roman" w:hAnsi="Times New Roman" w:cs="Times New Roman"/>
          <w:b w:val="0"/>
          <w:bCs w:val="0"/>
        </w:rPr>
        <w:tab/>
      </w:r>
      <w:r>
        <w:rPr>
          <w:rStyle w:val="FontStyle73"/>
        </w:rPr>
        <w:t>Ежегодная исповедь духовенства</w:t>
      </w:r>
    </w:p>
    <w:p w:rsidR="00BA7314" w:rsidRDefault="00BA7314">
      <w:pPr>
        <w:pStyle w:val="Style6"/>
        <w:widowControl/>
        <w:spacing w:before="43" w:line="274" w:lineRule="exact"/>
        <w:ind w:firstLine="691"/>
        <w:rPr>
          <w:rStyle w:val="FontStyle72"/>
        </w:rPr>
      </w:pPr>
      <w:r>
        <w:rPr>
          <w:rStyle w:val="FontStyle72"/>
        </w:rPr>
        <w:t>Для оказания помощи священнослужителям в их духовной жизни в Московской епархии уст</w:t>
      </w:r>
      <w:r>
        <w:rPr>
          <w:rStyle w:val="FontStyle72"/>
        </w:rPr>
        <w:t>а</w:t>
      </w:r>
      <w:r>
        <w:rPr>
          <w:rStyle w:val="FontStyle72"/>
        </w:rPr>
        <w:t>новлена ежегодная исповедь духовенства. Епархиальное управление устанавливает сроки исповеди (обычно одна из седмиц Великого поста) и сообщает их благочинным, те - клирикам. В эти дни все священнослужители Московской епархии могут исповедоваться у епархиальных духовников в Нов</w:t>
      </w:r>
      <w:r>
        <w:rPr>
          <w:rStyle w:val="FontStyle72"/>
        </w:rPr>
        <w:t>о</w:t>
      </w:r>
      <w:r>
        <w:rPr>
          <w:rStyle w:val="FontStyle72"/>
        </w:rPr>
        <w:t>девичьем монастыре.</w:t>
      </w:r>
    </w:p>
    <w:p w:rsidR="00BA7314" w:rsidRDefault="00BA7314">
      <w:pPr>
        <w:pStyle w:val="Style6"/>
        <w:widowControl/>
        <w:spacing w:line="274" w:lineRule="exact"/>
        <w:ind w:firstLine="720"/>
        <w:rPr>
          <w:rStyle w:val="FontStyle72"/>
        </w:rPr>
      </w:pPr>
      <w:r>
        <w:rPr>
          <w:rStyle w:val="FontStyle72"/>
        </w:rPr>
        <w:t xml:space="preserve">Священнослужитель может иметь духовника и не из числа </w:t>
      </w:r>
      <w:proofErr w:type="gramStart"/>
      <w:r>
        <w:rPr>
          <w:rStyle w:val="FontStyle72"/>
        </w:rPr>
        <w:t>назначенных</w:t>
      </w:r>
      <w:proofErr w:type="gramEnd"/>
      <w:r>
        <w:rPr>
          <w:rStyle w:val="FontStyle72"/>
        </w:rPr>
        <w:t>. В таком случае он представляет благочинному справку о прохождении им ежегодной исповеди в течение Великого поста. По окончании Великого поста благочинный сообщает рапортом в Епархиальное управление о том, что все клирики вверенного ему округа исповедовались в течение Великого поста текущего года.</w:t>
      </w:r>
    </w:p>
    <w:p w:rsidR="00F23766" w:rsidRDefault="00F23766">
      <w:pPr>
        <w:pStyle w:val="Style17"/>
        <w:widowControl/>
        <w:spacing w:before="48"/>
        <w:ind w:left="715"/>
        <w:rPr>
          <w:rStyle w:val="FontStyle73"/>
        </w:rPr>
      </w:pPr>
    </w:p>
    <w:p w:rsidR="00BA7314" w:rsidRDefault="00BA7314" w:rsidP="00F23766">
      <w:pPr>
        <w:pStyle w:val="Style17"/>
        <w:widowControl/>
        <w:spacing w:before="48"/>
        <w:rPr>
          <w:rStyle w:val="FontStyle73"/>
        </w:rPr>
      </w:pPr>
      <w:r>
        <w:rPr>
          <w:rStyle w:val="FontStyle73"/>
        </w:rPr>
        <w:t>5.1.3. Отпуска духовенства</w:t>
      </w:r>
    </w:p>
    <w:p w:rsidR="00BA7314" w:rsidRDefault="00BA7314">
      <w:pPr>
        <w:pStyle w:val="Style6"/>
        <w:widowControl/>
        <w:spacing w:before="43" w:line="274" w:lineRule="exact"/>
        <w:ind w:firstLine="710"/>
        <w:rPr>
          <w:rStyle w:val="FontStyle72"/>
        </w:rPr>
      </w:pPr>
      <w:r>
        <w:rPr>
          <w:rStyle w:val="FontStyle72"/>
        </w:rPr>
        <w:t>Права на отпуск священнослужители не имеют, но существует обычай предоставлять отпуска духовенству по прошению. Трудовое законодательство здесь ни при чём, так как приходские св</w:t>
      </w:r>
      <w:r>
        <w:rPr>
          <w:rStyle w:val="FontStyle72"/>
        </w:rPr>
        <w:t>я</w:t>
      </w:r>
      <w:r>
        <w:rPr>
          <w:rStyle w:val="FontStyle72"/>
        </w:rPr>
        <w:t>щеннослужители не работают по договору, а совершают своё служение по Указу правящего архиерея.</w:t>
      </w:r>
    </w:p>
    <w:p w:rsidR="00BA7314" w:rsidRDefault="00BA7314">
      <w:pPr>
        <w:pStyle w:val="Style6"/>
        <w:widowControl/>
        <w:spacing w:line="274" w:lineRule="exact"/>
        <w:ind w:firstLine="710"/>
        <w:rPr>
          <w:rStyle w:val="FontStyle72"/>
        </w:rPr>
      </w:pPr>
      <w:r>
        <w:rPr>
          <w:rStyle w:val="FontStyle72"/>
        </w:rPr>
        <w:t>В соответствии с Уставом Русской Православной Церкви, «настоятель может получить отпуск и на время оставить свой приход исключительно по разрешению епархиальной власти, получаемому в установленном порядке».</w:t>
      </w:r>
    </w:p>
    <w:p w:rsidR="00BA7314" w:rsidRDefault="00BA7314">
      <w:pPr>
        <w:pStyle w:val="Style6"/>
        <w:widowControl/>
        <w:spacing w:line="274" w:lineRule="exact"/>
        <w:ind w:firstLine="715"/>
        <w:rPr>
          <w:rStyle w:val="FontStyle72"/>
        </w:rPr>
      </w:pPr>
      <w:r>
        <w:rPr>
          <w:rStyle w:val="FontStyle72"/>
        </w:rPr>
        <w:t>В соответствии с протоколом состоявшегося 15 марта 2013 г. Епархиального совещания по итогам Архиерейского собора 2—5 февраля 2013 г. «Отпуска духовенству (кроме насельников мон</w:t>
      </w:r>
      <w:r>
        <w:rPr>
          <w:rStyle w:val="FontStyle72"/>
        </w:rPr>
        <w:t>а</w:t>
      </w:r>
      <w:r>
        <w:rPr>
          <w:rStyle w:val="FontStyle72"/>
        </w:rPr>
        <w:t>стырей) представляются в соответствии с законодательством, под ответственность и контроль бл</w:t>
      </w:r>
      <w:r>
        <w:rPr>
          <w:rStyle w:val="FontStyle72"/>
        </w:rPr>
        <w:t>а</w:t>
      </w:r>
      <w:r>
        <w:rPr>
          <w:rStyle w:val="FontStyle72"/>
        </w:rPr>
        <w:t xml:space="preserve">гочинных. Благочинные обязаны обеспечивать </w:t>
      </w:r>
      <w:proofErr w:type="spellStart"/>
      <w:r>
        <w:rPr>
          <w:rStyle w:val="FontStyle72"/>
        </w:rPr>
        <w:t>окормление</w:t>
      </w:r>
      <w:proofErr w:type="spellEnd"/>
      <w:r>
        <w:rPr>
          <w:rStyle w:val="FontStyle72"/>
        </w:rPr>
        <w:t xml:space="preserve"> </w:t>
      </w:r>
      <w:proofErr w:type="spellStart"/>
      <w:r>
        <w:rPr>
          <w:rStyle w:val="FontStyle72"/>
        </w:rPr>
        <w:t>одноштатных</w:t>
      </w:r>
      <w:proofErr w:type="spellEnd"/>
      <w:r>
        <w:rPr>
          <w:rStyle w:val="FontStyle72"/>
        </w:rPr>
        <w:t xml:space="preserve"> приходов на время отпусков их настоятелей».</w:t>
      </w:r>
    </w:p>
    <w:p w:rsidR="00BA7314" w:rsidRDefault="00BA7314">
      <w:pPr>
        <w:pStyle w:val="Style6"/>
        <w:widowControl/>
        <w:spacing w:line="274" w:lineRule="exact"/>
        <w:ind w:firstLine="710"/>
        <w:rPr>
          <w:rStyle w:val="FontStyle72"/>
        </w:rPr>
      </w:pPr>
      <w:r>
        <w:rPr>
          <w:rStyle w:val="FontStyle72"/>
        </w:rPr>
        <w:t xml:space="preserve">На том же Епархиальном совещании, отвечая на вопросы его </w:t>
      </w:r>
      <w:proofErr w:type="gramStart"/>
      <w:r>
        <w:rPr>
          <w:rStyle w:val="FontStyle72"/>
        </w:rPr>
        <w:t>участников</w:t>
      </w:r>
      <w:proofErr w:type="gramEnd"/>
      <w:r>
        <w:rPr>
          <w:rStyle w:val="FontStyle72"/>
        </w:rPr>
        <w:t xml:space="preserve"> митрополит </w:t>
      </w:r>
      <w:proofErr w:type="spellStart"/>
      <w:r>
        <w:rPr>
          <w:rStyle w:val="FontStyle72"/>
        </w:rPr>
        <w:t>Крути</w:t>
      </w:r>
      <w:r>
        <w:rPr>
          <w:rStyle w:val="FontStyle72"/>
        </w:rPr>
        <w:t>ц</w:t>
      </w:r>
      <w:r>
        <w:rPr>
          <w:rStyle w:val="FontStyle72"/>
        </w:rPr>
        <w:t>кий</w:t>
      </w:r>
      <w:proofErr w:type="spellEnd"/>
      <w:r>
        <w:rPr>
          <w:rStyle w:val="FontStyle72"/>
        </w:rPr>
        <w:t xml:space="preserve"> и Коломенский </w:t>
      </w:r>
      <w:proofErr w:type="spellStart"/>
      <w:r>
        <w:rPr>
          <w:rStyle w:val="FontStyle72"/>
        </w:rPr>
        <w:t>Ювеналий</w:t>
      </w:r>
      <w:proofErr w:type="spellEnd"/>
      <w:r>
        <w:rPr>
          <w:rStyle w:val="FontStyle72"/>
        </w:rPr>
        <w:t xml:space="preserve"> подчеркнул следующее.</w:t>
      </w:r>
    </w:p>
    <w:p w:rsidR="00BA7314" w:rsidRDefault="00BA7314">
      <w:pPr>
        <w:pStyle w:val="Style6"/>
        <w:widowControl/>
        <w:spacing w:line="274" w:lineRule="exact"/>
        <w:ind w:firstLine="706"/>
        <w:rPr>
          <w:rStyle w:val="FontStyle72"/>
        </w:rPr>
      </w:pPr>
      <w:r>
        <w:rPr>
          <w:rStyle w:val="FontStyle72"/>
        </w:rPr>
        <w:t>Отпуск для священнослужителя не обязанность, а возможность, поэтому приветствуется и заслуживает поощрения, когда клирик не пользуется отпуском или пользуется не в полном размере.</w:t>
      </w:r>
    </w:p>
    <w:p w:rsidR="00BA7314" w:rsidRDefault="00BA7314">
      <w:pPr>
        <w:pStyle w:val="Style6"/>
        <w:widowControl/>
        <w:spacing w:line="274" w:lineRule="exact"/>
        <w:ind w:firstLine="715"/>
        <w:rPr>
          <w:rStyle w:val="FontStyle72"/>
        </w:rPr>
      </w:pPr>
      <w:r>
        <w:rPr>
          <w:rStyle w:val="FontStyle72"/>
        </w:rPr>
        <w:lastRenderedPageBreak/>
        <w:t xml:space="preserve">Можно взять отпуск одновременно на все 28 календарных дней, как это записано в Трудовом кодексе РФ, а можно разбить отпуск на части. Для настоятелей </w:t>
      </w:r>
      <w:proofErr w:type="spellStart"/>
      <w:r>
        <w:rPr>
          <w:rStyle w:val="FontStyle72"/>
        </w:rPr>
        <w:t>одноштатных</w:t>
      </w:r>
      <w:proofErr w:type="spellEnd"/>
      <w:r>
        <w:rPr>
          <w:rStyle w:val="FontStyle72"/>
        </w:rPr>
        <w:t xml:space="preserve"> приходов второе пре</w:t>
      </w:r>
      <w:r>
        <w:rPr>
          <w:rStyle w:val="FontStyle72"/>
        </w:rPr>
        <w:t>д</w:t>
      </w:r>
      <w:r>
        <w:rPr>
          <w:rStyle w:val="FontStyle72"/>
        </w:rPr>
        <w:t>почтительнее.</w:t>
      </w:r>
    </w:p>
    <w:p w:rsidR="00BA7314" w:rsidRDefault="00BA7314">
      <w:pPr>
        <w:pStyle w:val="Style6"/>
        <w:widowControl/>
        <w:spacing w:line="274" w:lineRule="exact"/>
        <w:ind w:firstLine="710"/>
        <w:rPr>
          <w:rStyle w:val="FontStyle72"/>
        </w:rPr>
      </w:pPr>
      <w:r>
        <w:rPr>
          <w:rStyle w:val="FontStyle72"/>
        </w:rPr>
        <w:t xml:space="preserve">При необходимости во время отпуска настоятеля </w:t>
      </w:r>
      <w:proofErr w:type="spellStart"/>
      <w:r>
        <w:rPr>
          <w:rStyle w:val="FontStyle72"/>
        </w:rPr>
        <w:t>одноштатного</w:t>
      </w:r>
      <w:proofErr w:type="spellEnd"/>
      <w:r>
        <w:rPr>
          <w:rStyle w:val="FontStyle72"/>
        </w:rPr>
        <w:t xml:space="preserve"> прихода можно устраивать в его храме службы не по воскресеньям, а по субботам.</w:t>
      </w:r>
    </w:p>
    <w:p w:rsidR="00BA7314" w:rsidRDefault="00BA7314">
      <w:pPr>
        <w:pStyle w:val="Style6"/>
        <w:widowControl/>
        <w:spacing w:line="274" w:lineRule="exact"/>
        <w:ind w:firstLine="706"/>
        <w:rPr>
          <w:rStyle w:val="FontStyle72"/>
        </w:rPr>
      </w:pPr>
      <w:r>
        <w:rPr>
          <w:rStyle w:val="FontStyle72"/>
        </w:rPr>
        <w:t xml:space="preserve">Сохраняется правило, что настоятели </w:t>
      </w:r>
      <w:proofErr w:type="spellStart"/>
      <w:r>
        <w:rPr>
          <w:rStyle w:val="FontStyle72"/>
        </w:rPr>
        <w:t>многоштатных</w:t>
      </w:r>
      <w:proofErr w:type="spellEnd"/>
      <w:r>
        <w:rPr>
          <w:rStyle w:val="FontStyle72"/>
        </w:rPr>
        <w:t xml:space="preserve"> приходов подают прошение на отпу</w:t>
      </w:r>
      <w:proofErr w:type="gramStart"/>
      <w:r>
        <w:rPr>
          <w:rStyle w:val="FontStyle72"/>
        </w:rPr>
        <w:t>ск с гр</w:t>
      </w:r>
      <w:proofErr w:type="gramEnd"/>
      <w:r>
        <w:rPr>
          <w:rStyle w:val="FontStyle72"/>
        </w:rPr>
        <w:t>афиком отпусков всего клира.</w:t>
      </w:r>
    </w:p>
    <w:p w:rsidR="00BA7314" w:rsidRDefault="00BA7314">
      <w:pPr>
        <w:pStyle w:val="Style6"/>
        <w:widowControl/>
        <w:spacing w:line="274" w:lineRule="exact"/>
        <w:ind w:firstLine="710"/>
        <w:rPr>
          <w:rStyle w:val="FontStyle72"/>
        </w:rPr>
      </w:pPr>
      <w:r>
        <w:rPr>
          <w:rStyle w:val="FontStyle72"/>
        </w:rPr>
        <w:t>Все рапорты об отпусках перед подачей в Епархиальное управление визируются благочинным. При этом, ставится подпись и число без каких-либо резолюций (об этом есть официальное письмо секретаря Московского епархиального управления от 30.01.07). Без визы благочинного прошения на отпуск в канцелярию Московского епархиального управления не принимаются. Благочинные обязаны вести у себя базу данных отпусков подведомственного им духовенства.</w:t>
      </w:r>
    </w:p>
    <w:p w:rsidR="00BA7314" w:rsidRDefault="00BA7314">
      <w:pPr>
        <w:pStyle w:val="Style6"/>
        <w:widowControl/>
        <w:spacing w:line="274" w:lineRule="exact"/>
        <w:ind w:firstLine="715"/>
        <w:rPr>
          <w:rStyle w:val="FontStyle72"/>
        </w:rPr>
      </w:pPr>
      <w:r>
        <w:rPr>
          <w:rStyle w:val="FontStyle72"/>
        </w:rPr>
        <w:t>Согласно определению Священного Синода от 25 декабря 1991 г., «выезды заграницу клириков и мирян, работающих в церковных учреждениях и приходских советах, а также учащихся духовных учебных заведений и церковных хоров могут происходить только с благословения местных архиереев и по их письменным командировочным удостоверениям»</w:t>
      </w:r>
    </w:p>
    <w:p w:rsidR="00BA7314" w:rsidRDefault="00BA7314">
      <w:pPr>
        <w:pStyle w:val="Style6"/>
        <w:widowControl/>
        <w:spacing w:line="274" w:lineRule="exact"/>
        <w:ind w:firstLine="710"/>
        <w:rPr>
          <w:rStyle w:val="FontStyle72"/>
        </w:rPr>
      </w:pPr>
      <w:r>
        <w:rPr>
          <w:rStyle w:val="FontStyle72"/>
        </w:rPr>
        <w:t xml:space="preserve">Паломнические поездки совершаются исключительно в счёт отпуска. </w:t>
      </w:r>
      <w:proofErr w:type="gramStart"/>
      <w:r>
        <w:rPr>
          <w:rStyle w:val="FontStyle72"/>
        </w:rPr>
        <w:t>Священнослужителю, намеревающемся во время отпуска посетить какой-нибудь храм или монастырь с целью паломнич</w:t>
      </w:r>
      <w:r>
        <w:rPr>
          <w:rStyle w:val="FontStyle72"/>
        </w:rPr>
        <w:t>е</w:t>
      </w:r>
      <w:r>
        <w:rPr>
          <w:rStyle w:val="FontStyle72"/>
        </w:rPr>
        <w:t>ства, следует обратить внимание на то, что там у него могут попросить справку о том, что он не находится под запрещением.</w:t>
      </w:r>
      <w:proofErr w:type="gramEnd"/>
      <w:r>
        <w:rPr>
          <w:rStyle w:val="FontStyle72"/>
        </w:rPr>
        <w:t xml:space="preserve"> Такую справку вместе с удостоверением об отпуске ему может выдать благочинный на основании соответствующей резолюции Епархиального архиерея.</w:t>
      </w:r>
    </w:p>
    <w:p w:rsidR="00BA7314" w:rsidRDefault="00BA7314">
      <w:pPr>
        <w:pStyle w:val="Style6"/>
        <w:widowControl/>
        <w:spacing w:line="274" w:lineRule="exact"/>
        <w:ind w:firstLine="701"/>
        <w:rPr>
          <w:rStyle w:val="FontStyle72"/>
        </w:rPr>
      </w:pPr>
      <w:r>
        <w:rPr>
          <w:rStyle w:val="FontStyle72"/>
        </w:rPr>
        <w:t>Существует практика, что краткосрочную (до 3 дней) поездку, в том числе в Белоруссию, в случае нужды можно устно согласовать с благочинным. Но официально на любой отъезд за пределы епархии нужно брать благословение правящего архиерея.</w:t>
      </w:r>
    </w:p>
    <w:p w:rsidR="00BA7314" w:rsidRDefault="00BA7314">
      <w:pPr>
        <w:pStyle w:val="Style17"/>
        <w:widowControl/>
        <w:spacing w:before="48"/>
        <w:jc w:val="left"/>
        <w:rPr>
          <w:rStyle w:val="FontStyle73"/>
        </w:rPr>
      </w:pPr>
    </w:p>
    <w:p w:rsidR="00BA7314" w:rsidRDefault="00BA7314">
      <w:pPr>
        <w:pStyle w:val="Style17"/>
        <w:widowControl/>
        <w:spacing w:before="48"/>
        <w:jc w:val="left"/>
        <w:rPr>
          <w:rStyle w:val="FontStyle73"/>
        </w:rPr>
      </w:pPr>
      <w:r>
        <w:rPr>
          <w:rStyle w:val="FontStyle73"/>
        </w:rPr>
        <w:t xml:space="preserve">5.1.4. </w:t>
      </w:r>
      <w:proofErr w:type="spellStart"/>
      <w:r>
        <w:rPr>
          <w:rStyle w:val="FontStyle73"/>
        </w:rPr>
        <w:t>Межприходская</w:t>
      </w:r>
      <w:proofErr w:type="spellEnd"/>
      <w:r>
        <w:rPr>
          <w:rStyle w:val="FontStyle73"/>
        </w:rPr>
        <w:t xml:space="preserve"> помощь</w:t>
      </w:r>
    </w:p>
    <w:p w:rsidR="00BA7314" w:rsidRDefault="00BA7314">
      <w:pPr>
        <w:pStyle w:val="Style6"/>
        <w:widowControl/>
        <w:spacing w:before="43" w:line="274" w:lineRule="exact"/>
        <w:ind w:firstLine="691"/>
        <w:rPr>
          <w:rStyle w:val="FontStyle72"/>
        </w:rPr>
      </w:pPr>
      <w:r>
        <w:rPr>
          <w:rStyle w:val="FontStyle72"/>
        </w:rPr>
        <w:t xml:space="preserve">20 марта 2000 г. был выпущен циркуляр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от № 658:</w:t>
      </w:r>
    </w:p>
    <w:p w:rsidR="00BA7314" w:rsidRDefault="00BA7314">
      <w:pPr>
        <w:pStyle w:val="Style6"/>
        <w:widowControl/>
        <w:spacing w:line="274" w:lineRule="exact"/>
        <w:ind w:firstLine="706"/>
        <w:rPr>
          <w:rStyle w:val="FontStyle72"/>
        </w:rPr>
      </w:pPr>
      <w:r>
        <w:rPr>
          <w:rStyle w:val="FontStyle72"/>
        </w:rPr>
        <w:t>«В связи с продолжающимся ростом количества открывающихся приходов в Московской Епархии, и необходимостью обеспечения должного попечения о восстановлении храмов, совершении богослужений и организации приходской жизни, многие священнослужители получают дополнительно послушание и назначаются настоятелями по совместительству. В обязанность благочинного вмен</w:t>
      </w:r>
      <w:r>
        <w:rPr>
          <w:rStyle w:val="FontStyle72"/>
        </w:rPr>
        <w:t>я</w:t>
      </w:r>
      <w:r>
        <w:rPr>
          <w:rStyle w:val="FontStyle72"/>
        </w:rPr>
        <w:t>ется постоянный контроль и помощь таким священнослужителям.</w:t>
      </w:r>
    </w:p>
    <w:p w:rsidR="00BA7314" w:rsidRDefault="00BA7314">
      <w:pPr>
        <w:pStyle w:val="Style6"/>
        <w:widowControl/>
        <w:spacing w:line="274" w:lineRule="exact"/>
        <w:ind w:firstLine="710"/>
        <w:rPr>
          <w:rStyle w:val="FontStyle72"/>
        </w:rPr>
      </w:pPr>
      <w:r>
        <w:rPr>
          <w:rStyle w:val="FontStyle72"/>
        </w:rPr>
        <w:t>Прошу отцов благочинных впредь ежеквартально докладывать письменным рапортом о де</w:t>
      </w:r>
      <w:r>
        <w:rPr>
          <w:rStyle w:val="FontStyle72"/>
        </w:rPr>
        <w:t>я</w:t>
      </w:r>
      <w:r>
        <w:rPr>
          <w:rStyle w:val="FontStyle72"/>
        </w:rPr>
        <w:t>тельности вышеуказанных настоятелей на новооткрытых приходах».</w:t>
      </w:r>
    </w:p>
    <w:p w:rsidR="00BA7314" w:rsidRDefault="00BA7314">
      <w:pPr>
        <w:pStyle w:val="Style6"/>
        <w:widowControl/>
        <w:spacing w:line="274" w:lineRule="exact"/>
        <w:ind w:firstLine="701"/>
        <w:rPr>
          <w:rStyle w:val="FontStyle72"/>
        </w:rPr>
      </w:pPr>
      <w:r>
        <w:rPr>
          <w:rStyle w:val="FontStyle72"/>
        </w:rPr>
        <w:t xml:space="preserve">Тема этого циркуляра получила интенсивное развитие после собрания благочинных 11 марта 2010 г., на котором владыкой митрополитом было дано указание «благочинным в месячный срок представить отчеты о закреплении за «состоятельными» приходами, приходов «малоимущих» или </w:t>
      </w:r>
      <w:proofErr w:type="spellStart"/>
      <w:r>
        <w:rPr>
          <w:rStyle w:val="FontStyle72"/>
        </w:rPr>
        <w:t>восстанавливающихся</w:t>
      </w:r>
      <w:proofErr w:type="spellEnd"/>
      <w:r>
        <w:rPr>
          <w:rStyle w:val="FontStyle72"/>
        </w:rPr>
        <w:t>, для постоянной конкретной помощи (финансы, стройматериалы, богослуже</w:t>
      </w:r>
      <w:r>
        <w:rPr>
          <w:rStyle w:val="FontStyle72"/>
        </w:rPr>
        <w:t>б</w:t>
      </w:r>
      <w:r>
        <w:rPr>
          <w:rStyle w:val="FontStyle72"/>
        </w:rPr>
        <w:t>ная утварь, свечи и т.п.)».</w:t>
      </w:r>
    </w:p>
    <w:p w:rsidR="00BA7314" w:rsidRDefault="00BA7314">
      <w:pPr>
        <w:pStyle w:val="Style6"/>
        <w:widowControl/>
        <w:spacing w:line="274" w:lineRule="exact"/>
        <w:ind w:firstLine="710"/>
        <w:rPr>
          <w:rStyle w:val="FontStyle72"/>
        </w:rPr>
      </w:pPr>
      <w:r>
        <w:rPr>
          <w:rStyle w:val="FontStyle72"/>
        </w:rPr>
        <w:t>Поступившие в соответствии с этим указанием в Епархиальное управление рапорты и другие материалы из церковных округов были переданы в Епархиальный отдел по реставрации и стро</w:t>
      </w:r>
      <w:r>
        <w:rPr>
          <w:rStyle w:val="FontStyle72"/>
        </w:rPr>
        <w:t>и</w:t>
      </w:r>
      <w:r>
        <w:rPr>
          <w:rStyle w:val="FontStyle72"/>
        </w:rPr>
        <w:t>тельству для анализа. Результаты анализа в форме рапорта были направлены Правящему Архиерею, который положил на рапорт резолюцию: «Согласен. Протоиерея Константина Островского прошу продолжать координировать данные вопросы». Поэтому текст рапорта был разослан для сведения отцам благочинным. Его можно найти в Приложениях. Материал на основе этого рапорта был также опубликован в № 9-10 за 2011 г. Московских епархиальных ведомостей.</w:t>
      </w:r>
    </w:p>
    <w:p w:rsidR="00BA7314" w:rsidRDefault="00BA7314">
      <w:pPr>
        <w:pStyle w:val="Style6"/>
        <w:widowControl/>
        <w:spacing w:line="274" w:lineRule="exact"/>
        <w:ind w:firstLine="715"/>
        <w:rPr>
          <w:rStyle w:val="FontStyle72"/>
        </w:rPr>
      </w:pPr>
      <w:r>
        <w:rPr>
          <w:rStyle w:val="FontStyle72"/>
        </w:rPr>
        <w:t xml:space="preserve">На Епархиальном собрании 20 декабря 2010 г. владыка митрополит рассказал об опыте </w:t>
      </w:r>
      <w:proofErr w:type="spellStart"/>
      <w:r>
        <w:rPr>
          <w:rStyle w:val="FontStyle72"/>
        </w:rPr>
        <w:t>ме</w:t>
      </w:r>
      <w:r>
        <w:rPr>
          <w:rStyle w:val="FontStyle72"/>
        </w:rPr>
        <w:t>ж</w:t>
      </w:r>
      <w:r>
        <w:rPr>
          <w:rStyle w:val="FontStyle72"/>
        </w:rPr>
        <w:t>приходской</w:t>
      </w:r>
      <w:proofErr w:type="spellEnd"/>
      <w:r>
        <w:rPr>
          <w:rStyle w:val="FontStyle72"/>
        </w:rPr>
        <w:t xml:space="preserve"> помощи </w:t>
      </w:r>
      <w:proofErr w:type="spellStart"/>
      <w:r>
        <w:rPr>
          <w:rStyle w:val="FontStyle72"/>
        </w:rPr>
        <w:t>Видновского</w:t>
      </w:r>
      <w:proofErr w:type="spellEnd"/>
      <w:r>
        <w:rPr>
          <w:rStyle w:val="FontStyle72"/>
        </w:rPr>
        <w:t xml:space="preserve"> благочиния, где </w:t>
      </w:r>
      <w:proofErr w:type="gramStart"/>
      <w:r>
        <w:rPr>
          <w:rStyle w:val="FontStyle72"/>
        </w:rPr>
        <w:t>предпринимаются общие усилия</w:t>
      </w:r>
      <w:proofErr w:type="gramEnd"/>
      <w:r>
        <w:rPr>
          <w:rStyle w:val="FontStyle72"/>
        </w:rPr>
        <w:t xml:space="preserve"> по строительству храма в Троицке:</w:t>
      </w:r>
    </w:p>
    <w:p w:rsidR="00BA7314" w:rsidRDefault="00BA7314">
      <w:pPr>
        <w:pStyle w:val="Style6"/>
        <w:widowControl/>
        <w:spacing w:line="274" w:lineRule="exact"/>
        <w:ind w:firstLine="715"/>
        <w:rPr>
          <w:rStyle w:val="FontStyle72"/>
        </w:rPr>
      </w:pPr>
      <w:r>
        <w:rPr>
          <w:rStyle w:val="FontStyle72"/>
        </w:rPr>
        <w:t xml:space="preserve">«Как только общине после четырехлетнего ходатайства был выделен участок земли, все приходы благочиния собрали необходимые средства для изготовления небольшого временного храма, в котором тут же начались регулярные богослужения. Одновременно за новообразованным приходом были закреплены 5 храмов, настоятели которых ежемесячно собираются для обсуждения вопросов, </w:t>
      </w:r>
      <w:r>
        <w:rPr>
          <w:rStyle w:val="FontStyle72"/>
        </w:rPr>
        <w:lastRenderedPageBreak/>
        <w:t xml:space="preserve">связанных со строительством постоянного храма и оказывают посильную помощь. Считаю такой подход в решении проблем бедных храмов или </w:t>
      </w:r>
      <w:proofErr w:type="spellStart"/>
      <w:r>
        <w:rPr>
          <w:rStyle w:val="FontStyle72"/>
        </w:rPr>
        <w:t>новооткрываемых</w:t>
      </w:r>
      <w:proofErr w:type="spellEnd"/>
      <w:r>
        <w:rPr>
          <w:rStyle w:val="FontStyle72"/>
        </w:rPr>
        <w:t xml:space="preserve"> приходов достойным для подр</w:t>
      </w:r>
      <w:r>
        <w:rPr>
          <w:rStyle w:val="FontStyle72"/>
        </w:rPr>
        <w:t>а</w:t>
      </w:r>
      <w:r>
        <w:rPr>
          <w:rStyle w:val="FontStyle72"/>
        </w:rPr>
        <w:t>жания».</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5.1.5 Ограничения на участие духовенства в выборах</w:t>
      </w:r>
    </w:p>
    <w:p w:rsidR="00BA7314" w:rsidRDefault="00BA7314">
      <w:pPr>
        <w:pStyle w:val="Style6"/>
        <w:widowControl/>
        <w:spacing w:before="43" w:line="274" w:lineRule="exact"/>
        <w:ind w:firstLine="710"/>
        <w:rPr>
          <w:rStyle w:val="FontStyle72"/>
        </w:rPr>
      </w:pPr>
      <w:r>
        <w:rPr>
          <w:rStyle w:val="FontStyle72"/>
        </w:rPr>
        <w:t>Постановлением Священного Синода от 4 октября 2012 г. (текст можно найти в Приложениях) духовенству запрещено участие в выборных органах государственного или муниципального упра</w:t>
      </w:r>
      <w:r>
        <w:rPr>
          <w:rStyle w:val="FontStyle72"/>
        </w:rPr>
        <w:t>в</w:t>
      </w:r>
      <w:r>
        <w:rPr>
          <w:rStyle w:val="FontStyle72"/>
        </w:rPr>
        <w:t>ления на постоянной основе.</w:t>
      </w:r>
    </w:p>
    <w:p w:rsidR="00BA7314" w:rsidRDefault="00BA7314">
      <w:pPr>
        <w:pStyle w:val="Style6"/>
        <w:widowControl/>
        <w:spacing w:line="274" w:lineRule="exact"/>
        <w:ind w:firstLine="710"/>
        <w:rPr>
          <w:rStyle w:val="FontStyle72"/>
        </w:rPr>
      </w:pPr>
      <w:r>
        <w:rPr>
          <w:rStyle w:val="FontStyle72"/>
        </w:rPr>
        <w:t>Участие религиозных организаций и духовенства в предвыборной агитации запрещается 57 ст. Федерального Закона от 20.12.2002 г. № 175-ФЗ, на что было обращено особенное внимание благ</w:t>
      </w:r>
      <w:r>
        <w:rPr>
          <w:rStyle w:val="FontStyle72"/>
        </w:rPr>
        <w:t>о</w:t>
      </w:r>
      <w:r>
        <w:rPr>
          <w:rStyle w:val="FontStyle72"/>
        </w:rPr>
        <w:t>чинных циркуляром № 1215 от 8 мая 2003 г. Указанную статью закона, в которой подробно перечи</w:t>
      </w:r>
      <w:r>
        <w:rPr>
          <w:rStyle w:val="FontStyle72"/>
        </w:rPr>
        <w:t>с</w:t>
      </w:r>
      <w:r>
        <w:rPr>
          <w:rStyle w:val="FontStyle72"/>
        </w:rPr>
        <w:t>лены все виды агитационной деятельности, можно найти в Приложениях.</w:t>
      </w:r>
    </w:p>
    <w:p w:rsidR="00BA7314" w:rsidRDefault="00BA7314">
      <w:pPr>
        <w:pStyle w:val="Style6"/>
        <w:widowControl/>
        <w:spacing w:line="274" w:lineRule="exact"/>
        <w:ind w:firstLine="696"/>
        <w:rPr>
          <w:rStyle w:val="FontStyle72"/>
        </w:rPr>
      </w:pPr>
      <w:r>
        <w:rPr>
          <w:rStyle w:val="FontStyle72"/>
        </w:rPr>
        <w:t xml:space="preserve">Тут уместно вспомнить об одном случае, который произошёл во время предвыборной кампании с неким батюшкой, называть которого не будем, но случай действительный. Во время предвыборной кампании к храму подъехала группа «телевизионщиков» и взяла у батюшки интервью. Поскольку они имели намерение использовать выступление батюшки в агитационных целях, «телевизионщики», </w:t>
      </w:r>
      <w:proofErr w:type="gramStart"/>
      <w:r>
        <w:rPr>
          <w:rStyle w:val="FontStyle72"/>
        </w:rPr>
        <w:t>как</w:t>
      </w:r>
      <w:proofErr w:type="gramEnd"/>
      <w:r>
        <w:rPr>
          <w:rStyle w:val="FontStyle72"/>
        </w:rPr>
        <w:t xml:space="preserve"> и положено, попросили батюшку расписаться, что он против этого не возражает. Священник не знал, что Закон запрещает ему заниматься агитационной деятельностью (кстати, незнание законов не осв</w:t>
      </w:r>
      <w:r>
        <w:rPr>
          <w:rStyle w:val="FontStyle72"/>
        </w:rPr>
        <w:t>о</w:t>
      </w:r>
      <w:r>
        <w:rPr>
          <w:rStyle w:val="FontStyle72"/>
        </w:rPr>
        <w:t>бождает от ответственности за их нарушение), и расписался в подсунутой бумаге. Ему потом пришлось отвечать за этот опрометчивый поступок и перед светскими, и перед духовными властями.</w:t>
      </w:r>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before="62"/>
        <w:jc w:val="left"/>
        <w:rPr>
          <w:rStyle w:val="FontStyle73"/>
        </w:rPr>
      </w:pPr>
      <w:r>
        <w:rPr>
          <w:rStyle w:val="FontStyle73"/>
        </w:rPr>
        <w:t>5.1.6. Подписка на церковные издания</w:t>
      </w:r>
    </w:p>
    <w:p w:rsidR="00BA7314" w:rsidRDefault="00BA7314">
      <w:pPr>
        <w:pStyle w:val="Style6"/>
        <w:widowControl/>
        <w:spacing w:before="43" w:line="274" w:lineRule="exact"/>
        <w:ind w:firstLine="720"/>
        <w:rPr>
          <w:rStyle w:val="FontStyle72"/>
        </w:rPr>
      </w:pPr>
      <w:r>
        <w:rPr>
          <w:rStyle w:val="FontStyle72"/>
        </w:rPr>
        <w:t xml:space="preserve">Циркуляром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 951 от 25.04.2000 обр</w:t>
      </w:r>
      <w:r>
        <w:rPr>
          <w:rStyle w:val="FontStyle72"/>
        </w:rPr>
        <w:t>а</w:t>
      </w:r>
      <w:r>
        <w:rPr>
          <w:rStyle w:val="FontStyle72"/>
        </w:rPr>
        <w:t>щается внимание всех благочинных, а также настоятелей и настоятельниц монастырей и настоятелей приходов на необходимость подписываться на официальное издание Русской Православной Церкви «Журнал Московской Патриархии».</w:t>
      </w:r>
    </w:p>
    <w:p w:rsidR="00BA7314" w:rsidRDefault="00BA7314">
      <w:pPr>
        <w:pStyle w:val="Style6"/>
        <w:widowControl/>
        <w:spacing w:line="274" w:lineRule="exact"/>
        <w:ind w:firstLine="710"/>
        <w:rPr>
          <w:rStyle w:val="FontStyle72"/>
        </w:rPr>
      </w:pPr>
      <w:r>
        <w:rPr>
          <w:rStyle w:val="FontStyle72"/>
        </w:rPr>
        <w:t>В библиотеке каждого прихода и монастыря должны быть по возможности полные подборки Журнала Московской Патриархии и Московских Епархиальных Ведомостей.</w:t>
      </w:r>
    </w:p>
    <w:p w:rsidR="00BA7314" w:rsidRDefault="00BA7314">
      <w:pPr>
        <w:pStyle w:val="Style6"/>
        <w:widowControl/>
        <w:spacing w:line="274" w:lineRule="exact"/>
        <w:ind w:firstLine="701"/>
        <w:rPr>
          <w:rStyle w:val="FontStyle72"/>
        </w:rPr>
      </w:pPr>
      <w:r>
        <w:rPr>
          <w:rStyle w:val="FontStyle72"/>
        </w:rPr>
        <w:t>В своём циркуляре № 2251 от 12.08.04, подтверждённом также циркуляром от 16.09.05, Ми</w:t>
      </w:r>
      <w:r>
        <w:rPr>
          <w:rStyle w:val="FontStyle72"/>
        </w:rPr>
        <w:t>т</w:t>
      </w:r>
      <w:r>
        <w:rPr>
          <w:rStyle w:val="FontStyle72"/>
        </w:rPr>
        <w:t xml:space="preserve">рополит </w:t>
      </w:r>
      <w:proofErr w:type="spellStart"/>
      <w:r>
        <w:rPr>
          <w:rStyle w:val="FontStyle72"/>
        </w:rPr>
        <w:t>Крутицкий</w:t>
      </w:r>
      <w:proofErr w:type="spellEnd"/>
      <w:r>
        <w:rPr>
          <w:rStyle w:val="FontStyle72"/>
        </w:rPr>
        <w:t xml:space="preserve"> и Коломенский </w:t>
      </w:r>
      <w:proofErr w:type="spellStart"/>
      <w:r>
        <w:rPr>
          <w:rStyle w:val="FontStyle72"/>
        </w:rPr>
        <w:t>Ювеналий</w:t>
      </w:r>
      <w:proofErr w:type="spellEnd"/>
      <w:r>
        <w:rPr>
          <w:rStyle w:val="FontStyle72"/>
        </w:rPr>
        <w:t xml:space="preserve"> обращает внимание духовенства на то, что уже с 2002 года «газета «Ежедневные новости Подмосковья» предоставляет страницу в субботнем номере для публикаций материалов о церковной жизни Московской области. Материалы для этой страницы предоставляются Московской епархией». В связи с этим Митрополит </w:t>
      </w:r>
      <w:proofErr w:type="spellStart"/>
      <w:r>
        <w:rPr>
          <w:rStyle w:val="FontStyle72"/>
        </w:rPr>
        <w:t>Ювеналий</w:t>
      </w:r>
      <w:proofErr w:type="spellEnd"/>
      <w:r>
        <w:rPr>
          <w:rStyle w:val="FontStyle72"/>
        </w:rPr>
        <w:t xml:space="preserve"> говорит, что считает целесообразной подписку приходов и духовенства на эту газету.</w:t>
      </w:r>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before="110"/>
        <w:jc w:val="left"/>
        <w:rPr>
          <w:rStyle w:val="FontStyle73"/>
        </w:rPr>
      </w:pPr>
      <w:r>
        <w:rPr>
          <w:rStyle w:val="FontStyle73"/>
        </w:rPr>
        <w:t>5.1.7. Венчать можно только зарегистрированные браки</w:t>
      </w:r>
    </w:p>
    <w:p w:rsidR="00BA7314" w:rsidRDefault="00BA7314">
      <w:pPr>
        <w:pStyle w:val="Style6"/>
        <w:widowControl/>
        <w:spacing w:before="43" w:line="274" w:lineRule="exact"/>
        <w:ind w:firstLine="706"/>
        <w:rPr>
          <w:rStyle w:val="FontStyle72"/>
        </w:rPr>
      </w:pPr>
      <w:r>
        <w:rPr>
          <w:rStyle w:val="FontStyle72"/>
        </w:rPr>
        <w:t xml:space="preserve">В своём циркуляре № 417 от 5 мая 1997 г. митрополит </w:t>
      </w:r>
      <w:proofErr w:type="spellStart"/>
      <w:r>
        <w:rPr>
          <w:rStyle w:val="FontStyle72"/>
        </w:rPr>
        <w:t>Крутицкий</w:t>
      </w:r>
      <w:proofErr w:type="spellEnd"/>
      <w:r>
        <w:rPr>
          <w:rStyle w:val="FontStyle72"/>
        </w:rPr>
        <w:t xml:space="preserve"> и Коломенский </w:t>
      </w:r>
      <w:proofErr w:type="spellStart"/>
      <w:r>
        <w:rPr>
          <w:rStyle w:val="FontStyle72"/>
        </w:rPr>
        <w:t>Ювеналий</w:t>
      </w:r>
      <w:proofErr w:type="spellEnd"/>
      <w:r>
        <w:rPr>
          <w:rStyle w:val="FontStyle72"/>
        </w:rPr>
        <w:t xml:space="preserve"> обращает особое внимание духовенства на то, что недопустимо венчание незарегистрированных браков:</w:t>
      </w:r>
    </w:p>
    <w:p w:rsidR="00BA7314" w:rsidRDefault="00BA7314">
      <w:pPr>
        <w:pStyle w:val="Style6"/>
        <w:widowControl/>
        <w:spacing w:line="274" w:lineRule="exact"/>
        <w:ind w:firstLine="706"/>
        <w:rPr>
          <w:rStyle w:val="FontStyle72"/>
        </w:rPr>
      </w:pPr>
      <w:r>
        <w:rPr>
          <w:rStyle w:val="FontStyle72"/>
        </w:rPr>
        <w:t>«Настоящим вменяю в обязанность благочинных наблюдение за неукоснительным соблюд</w:t>
      </w:r>
      <w:r>
        <w:rPr>
          <w:rStyle w:val="FontStyle72"/>
        </w:rPr>
        <w:t>е</w:t>
      </w:r>
      <w:r>
        <w:rPr>
          <w:rStyle w:val="FontStyle72"/>
        </w:rPr>
        <w:t xml:space="preserve">нием канонического порядка при совершении таинства </w:t>
      </w:r>
      <w:proofErr w:type="spellStart"/>
      <w:r>
        <w:rPr>
          <w:rStyle w:val="FontStyle72"/>
        </w:rPr>
        <w:t>браковенчания</w:t>
      </w:r>
      <w:proofErr w:type="spellEnd"/>
      <w:r>
        <w:rPr>
          <w:rStyle w:val="FontStyle72"/>
        </w:rPr>
        <w:t xml:space="preserve"> в подведомственных им храмах.</w:t>
      </w:r>
    </w:p>
    <w:p w:rsidR="00BA7314" w:rsidRDefault="00BA7314">
      <w:pPr>
        <w:pStyle w:val="Style6"/>
        <w:widowControl/>
        <w:spacing w:line="274" w:lineRule="exact"/>
        <w:ind w:firstLine="710"/>
        <w:rPr>
          <w:rStyle w:val="FontStyle72"/>
        </w:rPr>
      </w:pPr>
      <w:r>
        <w:rPr>
          <w:rStyle w:val="FontStyle72"/>
        </w:rPr>
        <w:t xml:space="preserve">Ввиду того, что заключение брака должно иметь имущественные и гражданские последствия, категорически недопустимо совершать венчание </w:t>
      </w:r>
      <w:proofErr w:type="gramStart"/>
      <w:r>
        <w:rPr>
          <w:rStyle w:val="FontStyle72"/>
        </w:rPr>
        <w:t>лиц</w:t>
      </w:r>
      <w:proofErr w:type="gramEnd"/>
      <w:r>
        <w:rPr>
          <w:rStyle w:val="FontStyle72"/>
        </w:rPr>
        <w:t xml:space="preserve"> не зарегистрировавшихся в органах </w:t>
      </w:r>
      <w:proofErr w:type="spellStart"/>
      <w:r>
        <w:rPr>
          <w:rStyle w:val="FontStyle72"/>
        </w:rPr>
        <w:t>ЗАГСа</w:t>
      </w:r>
      <w:proofErr w:type="spellEnd"/>
      <w:r>
        <w:rPr>
          <w:rStyle w:val="FontStyle72"/>
        </w:rPr>
        <w:t>. Следует иметь в виду, что несоблюдение этого порядка может привести к нарушению правил 6 Вс</w:t>
      </w:r>
      <w:r>
        <w:rPr>
          <w:rStyle w:val="FontStyle72"/>
        </w:rPr>
        <w:t>е</w:t>
      </w:r>
      <w:r>
        <w:rPr>
          <w:rStyle w:val="FontStyle72"/>
        </w:rPr>
        <w:t>ленского Собора 87 и</w:t>
      </w:r>
      <w:proofErr w:type="gramStart"/>
      <w:r>
        <w:rPr>
          <w:rStyle w:val="FontStyle72"/>
        </w:rPr>
        <w:t xml:space="preserve"> С</w:t>
      </w:r>
      <w:proofErr w:type="gramEnd"/>
      <w:r>
        <w:rPr>
          <w:rStyle w:val="FontStyle72"/>
        </w:rPr>
        <w:t>в. Василия Великого 77, и противоречит 13 правилу Феофила Архиепископа Александрийского.</w:t>
      </w:r>
    </w:p>
    <w:p w:rsidR="00BA7314" w:rsidRDefault="00BA7314">
      <w:pPr>
        <w:pStyle w:val="Style6"/>
        <w:widowControl/>
        <w:spacing w:line="274" w:lineRule="exact"/>
        <w:ind w:firstLine="720"/>
        <w:rPr>
          <w:rStyle w:val="FontStyle72"/>
        </w:rPr>
      </w:pPr>
      <w:r>
        <w:rPr>
          <w:rStyle w:val="FontStyle72"/>
        </w:rPr>
        <w:t xml:space="preserve">Кроме того, свидетельство о венчании, </w:t>
      </w:r>
      <w:proofErr w:type="gramStart"/>
      <w:r>
        <w:rPr>
          <w:rStyle w:val="FontStyle72"/>
        </w:rPr>
        <w:t>согласно законодательства</w:t>
      </w:r>
      <w:proofErr w:type="gramEnd"/>
      <w:r>
        <w:rPr>
          <w:rStyle w:val="FontStyle72"/>
        </w:rPr>
        <w:t xml:space="preserve"> Российской Федерации, не может являться юридическим документом, на основании которого решаются вопросы имущественных и гражданских правоотношений».</w:t>
      </w:r>
    </w:p>
    <w:p w:rsidR="00BA7314" w:rsidRDefault="00BA7314">
      <w:pPr>
        <w:pStyle w:val="Style6"/>
        <w:widowControl/>
        <w:spacing w:line="274" w:lineRule="exact"/>
        <w:ind w:firstLine="710"/>
        <w:rPr>
          <w:rStyle w:val="FontStyle72"/>
        </w:rPr>
      </w:pPr>
      <w:r>
        <w:rPr>
          <w:rStyle w:val="FontStyle72"/>
        </w:rPr>
        <w:t>Многие люди относятся в гражданской регистрации с пренебрежением, считая её пустой формальностью. Но не так смотрит на это Церковь. Конечно, верующие православные люди не должны начинать супружескую жизнь без церковного благословения, которое преподаётся в таинстве венч</w:t>
      </w:r>
      <w:r>
        <w:rPr>
          <w:rStyle w:val="FontStyle72"/>
        </w:rPr>
        <w:t>а</w:t>
      </w:r>
      <w:r>
        <w:rPr>
          <w:rStyle w:val="FontStyle72"/>
        </w:rPr>
        <w:lastRenderedPageBreak/>
        <w:t>ния. Но и невенчанный брак, если он совершён по законам государства, является законным. А для неверующих только такой брак и возможен.</w:t>
      </w:r>
    </w:p>
    <w:p w:rsidR="00BA7314" w:rsidRDefault="00BA7314">
      <w:pPr>
        <w:pStyle w:val="Style6"/>
        <w:widowControl/>
        <w:spacing w:line="274" w:lineRule="exact"/>
        <w:ind w:firstLine="706"/>
        <w:rPr>
          <w:rStyle w:val="FontStyle72"/>
        </w:rPr>
      </w:pPr>
      <w:r>
        <w:rPr>
          <w:rStyle w:val="FontStyle72"/>
        </w:rPr>
        <w:t>Регистрация не является обязательной для венчания сама по себе. Но Церковь, венчая з</w:t>
      </w:r>
      <w:r>
        <w:rPr>
          <w:rStyle w:val="FontStyle72"/>
        </w:rPr>
        <w:t>а</w:t>
      </w:r>
      <w:r>
        <w:rPr>
          <w:rStyle w:val="FontStyle72"/>
        </w:rPr>
        <w:t>конные, а не беззаконные браки, следует в этом отношении за государственными установлениями. В дореволюционной России Православная Церковь вела акты гражданского состояния, поэтому рег</w:t>
      </w:r>
      <w:r>
        <w:rPr>
          <w:rStyle w:val="FontStyle72"/>
        </w:rPr>
        <w:t>и</w:t>
      </w:r>
      <w:r>
        <w:rPr>
          <w:rStyle w:val="FontStyle72"/>
        </w:rPr>
        <w:t>страция тогда по времени естественно совпадала с венчанием.</w:t>
      </w:r>
    </w:p>
    <w:p w:rsidR="00BA7314" w:rsidRDefault="00BA7314">
      <w:pPr>
        <w:pStyle w:val="Style6"/>
        <w:widowControl/>
        <w:spacing w:line="274" w:lineRule="exact"/>
        <w:ind w:firstLine="710"/>
        <w:rPr>
          <w:rStyle w:val="FontStyle72"/>
        </w:rPr>
      </w:pPr>
      <w:r>
        <w:rPr>
          <w:rStyle w:val="FontStyle72"/>
        </w:rPr>
        <w:t>После Октябрьской революции государство в течение нескольких десятилетий во многих сл</w:t>
      </w:r>
      <w:r>
        <w:rPr>
          <w:rStyle w:val="FontStyle72"/>
        </w:rPr>
        <w:t>у</w:t>
      </w:r>
      <w:r>
        <w:rPr>
          <w:rStyle w:val="FontStyle72"/>
        </w:rPr>
        <w:t>чаях признавало законными незарегистрированные браки, поэтому и Церковь в то время разрешала венчание браков без государственной регистрации. В Журнале Московской Патриархии № 3 за 1931 год напечатано Постановление Заместителя Патриаршего Местоблюстителя и Временного при нем Патриаршего Священного Синода от 16 августа 1928 года № 148, в котором среди прочего говорится:</w:t>
      </w:r>
    </w:p>
    <w:p w:rsidR="00BA7314" w:rsidRDefault="00BA7314">
      <w:pPr>
        <w:pStyle w:val="Style6"/>
        <w:widowControl/>
        <w:spacing w:line="274" w:lineRule="exact"/>
        <w:ind w:firstLine="706"/>
        <w:rPr>
          <w:rStyle w:val="FontStyle72"/>
        </w:rPr>
      </w:pPr>
      <w:r>
        <w:rPr>
          <w:rStyle w:val="FontStyle72"/>
        </w:rPr>
        <w:t>«Для брачного сожительства гражданская регистрация по советским законам не обязательна; однако обязательно достижение брачного возраста (18 лет). Могут быть и другие какие-нибудь ч</w:t>
      </w:r>
      <w:r>
        <w:rPr>
          <w:rStyle w:val="FontStyle72"/>
        </w:rPr>
        <w:t>а</w:t>
      </w:r>
      <w:r>
        <w:rPr>
          <w:rStyle w:val="FontStyle72"/>
        </w:rPr>
        <w:t>стичные ограничения, нарушение которых повлечёт судебное дело и священник, венчавший этот брак, окажется прикосновенным. В ограждение духовенства от всяких таких нежелательных последствий предложить епархиальным Преосвященным сделать со своей стороны распоряжение по епархиям, чтобы подведомственное им духовенство ... при венчании не достигших установленного возраста (а равно и при всяком сомнении недопустимости данного брака с точки зрения советского закона)</w:t>
      </w:r>
      <w:proofErr w:type="gramStart"/>
      <w:r>
        <w:rPr>
          <w:rStyle w:val="FontStyle72"/>
        </w:rPr>
        <w:t xml:space="preserve"> .</w:t>
      </w:r>
      <w:proofErr w:type="gramEnd"/>
      <w:r>
        <w:rPr>
          <w:rStyle w:val="FontStyle72"/>
        </w:rPr>
        <w:t xml:space="preserve"> тр</w:t>
      </w:r>
      <w:r>
        <w:rPr>
          <w:rStyle w:val="FontStyle72"/>
        </w:rPr>
        <w:t>е</w:t>
      </w:r>
      <w:r>
        <w:rPr>
          <w:rStyle w:val="FontStyle72"/>
        </w:rPr>
        <w:t>бовало документа о регистрации данного .   брака подлежащими органами правительственной вл</w:t>
      </w:r>
      <w:r>
        <w:rPr>
          <w:rStyle w:val="FontStyle72"/>
        </w:rPr>
        <w:t>а</w:t>
      </w:r>
      <w:r>
        <w:rPr>
          <w:rStyle w:val="FontStyle72"/>
        </w:rPr>
        <w:t>сти».</w:t>
      </w:r>
    </w:p>
    <w:p w:rsidR="00BA7314" w:rsidRDefault="00BA7314">
      <w:pPr>
        <w:pStyle w:val="Style6"/>
        <w:widowControl/>
        <w:spacing w:line="274" w:lineRule="exact"/>
        <w:ind w:firstLine="701"/>
        <w:rPr>
          <w:rStyle w:val="FontStyle72"/>
        </w:rPr>
      </w:pPr>
      <w:r>
        <w:rPr>
          <w:rStyle w:val="FontStyle72"/>
        </w:rPr>
        <w:t>То есть и в тот период священноначалие указывало духовенству во всех сомнительных случаях отказываться от венчания брака без документа о его регистрации, но в принципе венчание без рег</w:t>
      </w:r>
      <w:r>
        <w:rPr>
          <w:rStyle w:val="FontStyle72"/>
        </w:rPr>
        <w:t>и</w:t>
      </w:r>
      <w:r>
        <w:rPr>
          <w:rStyle w:val="FontStyle72"/>
        </w:rPr>
        <w:t>страции не было предосудительным.</w:t>
      </w:r>
    </w:p>
    <w:p w:rsidR="00BA7314" w:rsidRDefault="00BA7314">
      <w:pPr>
        <w:pStyle w:val="Style6"/>
        <w:widowControl/>
        <w:spacing w:line="274" w:lineRule="exact"/>
        <w:ind w:firstLine="706"/>
        <w:rPr>
          <w:rStyle w:val="FontStyle72"/>
        </w:rPr>
      </w:pPr>
      <w:r>
        <w:rPr>
          <w:rStyle w:val="FontStyle72"/>
        </w:rPr>
        <w:t>Однако законодательство с тех пор давно изменилось, теперь государство юридически пр</w:t>
      </w:r>
      <w:r>
        <w:rPr>
          <w:rStyle w:val="FontStyle72"/>
        </w:rPr>
        <w:t>и</w:t>
      </w:r>
      <w:r>
        <w:rPr>
          <w:rStyle w:val="FontStyle72"/>
        </w:rPr>
        <w:t>знаёт только зарегистрированные браки, и, значит, венчание не зарегистрированных (то есть нез</w:t>
      </w:r>
      <w:r>
        <w:rPr>
          <w:rStyle w:val="FontStyle72"/>
        </w:rPr>
        <w:t>а</w:t>
      </w:r>
      <w:r>
        <w:rPr>
          <w:rStyle w:val="FontStyle72"/>
        </w:rPr>
        <w:t>конных) браков стало совершенно недопустимым.</w:t>
      </w:r>
    </w:p>
    <w:p w:rsidR="00BA7314" w:rsidRDefault="00BA7314">
      <w:pPr>
        <w:pStyle w:val="Style6"/>
        <w:widowControl/>
        <w:spacing w:line="274" w:lineRule="exact"/>
        <w:ind w:firstLine="710"/>
        <w:rPr>
          <w:rStyle w:val="FontStyle72"/>
        </w:rPr>
      </w:pPr>
      <w:r>
        <w:rPr>
          <w:rStyle w:val="FontStyle72"/>
        </w:rPr>
        <w:t>Нередко людям представляется удобным совершить венчание до регистрации, и они стар</w:t>
      </w:r>
      <w:r>
        <w:rPr>
          <w:rStyle w:val="FontStyle72"/>
        </w:rPr>
        <w:t>а</w:t>
      </w:r>
      <w:r>
        <w:rPr>
          <w:rStyle w:val="FontStyle72"/>
        </w:rPr>
        <w:t xml:space="preserve">ются уговорить священника обвенчать молодых, скажем в пятницу вечером, когда регистрация назначена на субботу. Но в одном из таких случаев, когда батюшка поддался на </w:t>
      </w:r>
      <w:proofErr w:type="gramStart"/>
      <w:r>
        <w:rPr>
          <w:rStyle w:val="FontStyle72"/>
        </w:rPr>
        <w:t>уговоры, обвенчанные в пятницу молодые в ночь с пятницы на субботу поссорились</w:t>
      </w:r>
      <w:proofErr w:type="gramEnd"/>
      <w:r>
        <w:rPr>
          <w:rStyle w:val="FontStyle72"/>
        </w:rPr>
        <w:t xml:space="preserve"> и не только не стали расписываться, а и обратились в Епархиальное управление с просьбой их «развенчать».</w:t>
      </w:r>
    </w:p>
    <w:p w:rsidR="00BA7314" w:rsidRDefault="00BA7314">
      <w:pPr>
        <w:pStyle w:val="Style6"/>
        <w:widowControl/>
        <w:spacing w:line="274" w:lineRule="exact"/>
        <w:ind w:firstLine="710"/>
        <w:rPr>
          <w:rStyle w:val="FontStyle72"/>
        </w:rPr>
      </w:pPr>
      <w:r>
        <w:rPr>
          <w:rStyle w:val="FontStyle72"/>
        </w:rPr>
        <w:t>К слову сказать, в Православной Церкви не существует чина «развенчивания». Если человек был в венчанном браке, а потом брак распался, и человек намерен создать новую семью, ему следует сначала зарегистрировать новый брак, а потом обратиться за благословением в Епархиальное управление. При себе следует иметь паспорта супругов и свидетельство о регистрации брака, а также свидетельство о разводе (того из супругов, который был ранее в браке).</w:t>
      </w:r>
    </w:p>
    <w:p w:rsidR="00BA7314" w:rsidRDefault="00BA7314">
      <w:pPr>
        <w:pStyle w:val="Style6"/>
        <w:widowControl/>
        <w:spacing w:line="274" w:lineRule="exact"/>
        <w:ind w:firstLine="710"/>
        <w:rPr>
          <w:rStyle w:val="FontStyle72"/>
        </w:rPr>
      </w:pPr>
      <w:r>
        <w:rPr>
          <w:rStyle w:val="FontStyle72"/>
        </w:rPr>
        <w:t>Был случай, когда сотрудники храма уговорили настоятеля обвенчать их до регистрации, а потом поссорились и тоже написали в Епархиальное управление, что хотят теперь церковного развода.</w:t>
      </w:r>
    </w:p>
    <w:p w:rsidR="00BA7314" w:rsidRDefault="00BA7314">
      <w:pPr>
        <w:pStyle w:val="Style6"/>
        <w:widowControl/>
        <w:spacing w:line="274" w:lineRule="exact"/>
        <w:ind w:firstLine="715"/>
        <w:rPr>
          <w:rStyle w:val="FontStyle72"/>
        </w:rPr>
      </w:pPr>
      <w:r>
        <w:rPr>
          <w:rStyle w:val="FontStyle72"/>
        </w:rPr>
        <w:t>Иногда венчанием пытаются пользоваться аферисты. Известен случай, когда человек был расписан с одной женщиной, а обвенчан с другой. Был случай, когда замужняя женщина просила о</w:t>
      </w:r>
      <w:r>
        <w:rPr>
          <w:rStyle w:val="FontStyle72"/>
        </w:rPr>
        <w:t>б</w:t>
      </w:r>
      <w:r>
        <w:rPr>
          <w:rStyle w:val="FontStyle72"/>
        </w:rPr>
        <w:t>венчать её с любовником, не имея, кстати, намерения разводиться с законным мужем.</w:t>
      </w:r>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before="110"/>
        <w:jc w:val="left"/>
        <w:rPr>
          <w:rStyle w:val="FontStyle73"/>
        </w:rPr>
      </w:pPr>
      <w:r>
        <w:rPr>
          <w:rStyle w:val="FontStyle73"/>
        </w:rPr>
        <w:t>5.1.8. Использование церковной недвижимости</w:t>
      </w:r>
    </w:p>
    <w:p w:rsidR="00BA7314" w:rsidRDefault="00BA7314">
      <w:pPr>
        <w:pStyle w:val="Style6"/>
        <w:widowControl/>
        <w:spacing w:before="43" w:line="274" w:lineRule="exact"/>
        <w:ind w:firstLine="715"/>
        <w:rPr>
          <w:rStyle w:val="FontStyle72"/>
        </w:rPr>
      </w:pPr>
      <w:r>
        <w:rPr>
          <w:rStyle w:val="FontStyle72"/>
        </w:rPr>
        <w:t>Во избежание недоразумений и конфликтов, а, тем более, необоснованного отчуждения це</w:t>
      </w:r>
      <w:r>
        <w:rPr>
          <w:rStyle w:val="FontStyle72"/>
        </w:rPr>
        <w:t>р</w:t>
      </w:r>
      <w:r>
        <w:rPr>
          <w:rStyle w:val="FontStyle72"/>
        </w:rPr>
        <w:t xml:space="preserve">ковной недвижимости митрополитом </w:t>
      </w:r>
      <w:proofErr w:type="spellStart"/>
      <w:r>
        <w:rPr>
          <w:rStyle w:val="FontStyle72"/>
        </w:rPr>
        <w:t>Крутицким</w:t>
      </w:r>
      <w:proofErr w:type="spellEnd"/>
      <w:r>
        <w:rPr>
          <w:rStyle w:val="FontStyle72"/>
        </w:rPr>
        <w:t xml:space="preserve"> и Коломенским был издан циркуляр № 1028 от 6 сентября 1996 г., в котором указывается:</w:t>
      </w:r>
    </w:p>
    <w:p w:rsidR="00BA7314" w:rsidRDefault="00BA7314">
      <w:pPr>
        <w:pStyle w:val="Style6"/>
        <w:widowControl/>
        <w:spacing w:before="48" w:line="274" w:lineRule="exact"/>
        <w:ind w:firstLine="720"/>
        <w:rPr>
          <w:rStyle w:val="FontStyle72"/>
        </w:rPr>
      </w:pPr>
      <w:r>
        <w:rPr>
          <w:rStyle w:val="FontStyle72"/>
        </w:rPr>
        <w:t>«Строительство на церковной территории личных домов, как для настоятелей, так и для других лиц, а равно отчуждение церковных земель под личное строительство недопустимо.</w:t>
      </w:r>
    </w:p>
    <w:p w:rsidR="00BA7314" w:rsidRDefault="00BA7314">
      <w:pPr>
        <w:pStyle w:val="Style6"/>
        <w:widowControl/>
        <w:spacing w:line="274" w:lineRule="exact"/>
        <w:ind w:firstLine="710"/>
        <w:rPr>
          <w:rStyle w:val="FontStyle72"/>
        </w:rPr>
      </w:pPr>
      <w:r>
        <w:rPr>
          <w:rStyle w:val="FontStyle72"/>
        </w:rPr>
        <w:t>В том случае, если настоятель или иное должностное лицо имеет возможность вести стро</w:t>
      </w:r>
      <w:r>
        <w:rPr>
          <w:rStyle w:val="FontStyle72"/>
        </w:rPr>
        <w:t>и</w:t>
      </w:r>
      <w:r>
        <w:rPr>
          <w:rStyle w:val="FontStyle72"/>
        </w:rPr>
        <w:t>тельство из личных средств жилого дома, таковое не должно производиться на земле, принадлежащей Церкви».</w:t>
      </w:r>
    </w:p>
    <w:p w:rsidR="00BA7314" w:rsidRDefault="00BA7314">
      <w:pPr>
        <w:pStyle w:val="Style6"/>
        <w:widowControl/>
        <w:spacing w:line="274" w:lineRule="exact"/>
        <w:ind w:firstLine="720"/>
        <w:rPr>
          <w:rStyle w:val="FontStyle72"/>
        </w:rPr>
      </w:pPr>
      <w:r>
        <w:rPr>
          <w:rStyle w:val="FontStyle72"/>
        </w:rPr>
        <w:t xml:space="preserve">Близкий по смыслу вопрос затрагивается в циркуляре № 2445 от 29 ноября 2000 г., которым запрещается «прописка» кого бы то ни было, включая священнослужителей, в церковных домах и </w:t>
      </w:r>
      <w:r>
        <w:rPr>
          <w:rStyle w:val="FontStyle72"/>
        </w:rPr>
        <w:lastRenderedPageBreak/>
        <w:t xml:space="preserve">строениях. Тут следует заметить, что, если приход имеет жилищный фонд и действительно есть необходимость </w:t>
      </w:r>
      <w:r>
        <w:rPr>
          <w:rStyle w:val="FontStyle72"/>
          <w:u w:val="single"/>
        </w:rPr>
        <w:t>официально</w:t>
      </w:r>
      <w:r>
        <w:rPr>
          <w:rStyle w:val="FontStyle72"/>
        </w:rPr>
        <w:t xml:space="preserve"> предоставить жильё какому-то клирику или сотруднику, то нужно пре</w:t>
      </w:r>
      <w:r>
        <w:rPr>
          <w:rStyle w:val="FontStyle72"/>
        </w:rPr>
        <w:t>д</w:t>
      </w:r>
      <w:r>
        <w:rPr>
          <w:rStyle w:val="FontStyle72"/>
        </w:rPr>
        <w:t>ставить этот вопрос на рассмотрение правящего архиерея.</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5.1.9. Общецерковные награды</w:t>
      </w:r>
    </w:p>
    <w:p w:rsidR="00BA7314" w:rsidRDefault="00BA7314">
      <w:pPr>
        <w:pStyle w:val="Style6"/>
        <w:widowControl/>
        <w:spacing w:before="43" w:line="274" w:lineRule="exact"/>
        <w:ind w:firstLine="710"/>
        <w:rPr>
          <w:rStyle w:val="FontStyle72"/>
        </w:rPr>
      </w:pPr>
      <w:r>
        <w:rPr>
          <w:rStyle w:val="FontStyle72"/>
        </w:rPr>
        <w:t>Некоторые священнослужители и миряне, награждённые церковными или государственными орденами, медалями или другими почётными знаками, из скромности или по другим причинам их не надевают.</w:t>
      </w:r>
    </w:p>
    <w:p w:rsidR="00BA7314" w:rsidRDefault="00BA7314">
      <w:pPr>
        <w:pStyle w:val="Style6"/>
        <w:widowControl/>
        <w:spacing w:line="274" w:lineRule="exact"/>
        <w:ind w:firstLine="710"/>
        <w:rPr>
          <w:rStyle w:val="FontStyle72"/>
        </w:rPr>
      </w:pPr>
      <w:proofErr w:type="gramStart"/>
      <w:r>
        <w:rPr>
          <w:rStyle w:val="FontStyle72"/>
        </w:rPr>
        <w:t xml:space="preserve">В связи с этим, митрополитом </w:t>
      </w:r>
      <w:proofErr w:type="spellStart"/>
      <w:r>
        <w:rPr>
          <w:rStyle w:val="FontStyle72"/>
        </w:rPr>
        <w:t>Крутицким</w:t>
      </w:r>
      <w:proofErr w:type="spellEnd"/>
      <w:r>
        <w:rPr>
          <w:rStyle w:val="FontStyle72"/>
        </w:rPr>
        <w:t xml:space="preserve"> и Коломенским </w:t>
      </w:r>
      <w:proofErr w:type="spellStart"/>
      <w:r>
        <w:rPr>
          <w:rStyle w:val="FontStyle72"/>
        </w:rPr>
        <w:t>Ювеналием</w:t>
      </w:r>
      <w:proofErr w:type="spellEnd"/>
      <w:r>
        <w:rPr>
          <w:rStyle w:val="FontStyle72"/>
        </w:rPr>
        <w:t xml:space="preserve"> был выпущен циркуляр № 2545 от 14 сентября 2005 г., в котором разъяснено, что «духовенству и мирянам, награжденным о</w:t>
      </w:r>
      <w:r>
        <w:rPr>
          <w:rStyle w:val="FontStyle72"/>
        </w:rPr>
        <w:t>р</w:t>
      </w:r>
      <w:r>
        <w:rPr>
          <w:rStyle w:val="FontStyle72"/>
        </w:rPr>
        <w:t>денами и медалями Русской Православной Церкви надлежит надевать их в соответствии с «Полож</w:t>
      </w:r>
      <w:r>
        <w:rPr>
          <w:rStyle w:val="FontStyle72"/>
        </w:rPr>
        <w:t>е</w:t>
      </w:r>
      <w:r>
        <w:rPr>
          <w:rStyle w:val="FontStyle72"/>
        </w:rPr>
        <w:t>нием о наградах Русской Православной Церкви», принятом Архиерейским Собором 2004 года, на всех официальных мероприятиях Московской Епархии, а именно:</w:t>
      </w:r>
      <w:proofErr w:type="gramEnd"/>
    </w:p>
    <w:p w:rsidR="00BA7314" w:rsidRDefault="00BA7314" w:rsidP="00BA7314">
      <w:pPr>
        <w:pStyle w:val="Style9"/>
        <w:widowControl/>
        <w:numPr>
          <w:ilvl w:val="0"/>
          <w:numId w:val="31"/>
        </w:numPr>
        <w:tabs>
          <w:tab w:val="left" w:pos="989"/>
        </w:tabs>
        <w:spacing w:line="274" w:lineRule="exact"/>
        <w:ind w:left="710" w:firstLine="0"/>
        <w:jc w:val="left"/>
        <w:rPr>
          <w:rStyle w:val="FontStyle72"/>
        </w:rPr>
      </w:pPr>
      <w:r>
        <w:rPr>
          <w:rStyle w:val="FontStyle72"/>
        </w:rPr>
        <w:t>при визитах Святейшего Патриарха;</w:t>
      </w:r>
    </w:p>
    <w:p w:rsidR="00BA7314" w:rsidRDefault="00BA7314" w:rsidP="00BA7314">
      <w:pPr>
        <w:pStyle w:val="Style9"/>
        <w:widowControl/>
        <w:numPr>
          <w:ilvl w:val="0"/>
          <w:numId w:val="31"/>
        </w:numPr>
        <w:tabs>
          <w:tab w:val="left" w:pos="989"/>
        </w:tabs>
        <w:spacing w:line="274" w:lineRule="exact"/>
        <w:ind w:left="710" w:firstLine="0"/>
        <w:jc w:val="left"/>
        <w:rPr>
          <w:rStyle w:val="FontStyle72"/>
        </w:rPr>
      </w:pPr>
      <w:r>
        <w:rPr>
          <w:rStyle w:val="FontStyle72"/>
        </w:rPr>
        <w:t>при визитах Правящего или Викарного Архиерея;</w:t>
      </w:r>
    </w:p>
    <w:p w:rsidR="00BA7314" w:rsidRDefault="00BA7314" w:rsidP="00BA7314">
      <w:pPr>
        <w:pStyle w:val="Style9"/>
        <w:widowControl/>
        <w:numPr>
          <w:ilvl w:val="0"/>
          <w:numId w:val="31"/>
        </w:numPr>
        <w:tabs>
          <w:tab w:val="left" w:pos="989"/>
        </w:tabs>
        <w:spacing w:line="274" w:lineRule="exact"/>
        <w:ind w:left="710" w:firstLine="0"/>
        <w:jc w:val="left"/>
        <w:rPr>
          <w:rStyle w:val="FontStyle72"/>
        </w:rPr>
      </w:pPr>
      <w:r>
        <w:rPr>
          <w:rStyle w:val="FontStyle72"/>
        </w:rPr>
        <w:t>на Епархиальных собраниях;</w:t>
      </w:r>
    </w:p>
    <w:p w:rsidR="00BA7314" w:rsidRDefault="00BA7314" w:rsidP="00BA7314">
      <w:pPr>
        <w:pStyle w:val="Style9"/>
        <w:widowControl/>
        <w:numPr>
          <w:ilvl w:val="0"/>
          <w:numId w:val="31"/>
        </w:numPr>
        <w:tabs>
          <w:tab w:val="left" w:pos="989"/>
        </w:tabs>
        <w:spacing w:line="274" w:lineRule="exact"/>
        <w:ind w:left="710" w:firstLine="0"/>
        <w:jc w:val="left"/>
        <w:rPr>
          <w:rStyle w:val="FontStyle72"/>
        </w:rPr>
      </w:pPr>
      <w:r>
        <w:rPr>
          <w:rStyle w:val="FontStyle72"/>
        </w:rPr>
        <w:t>на торжественных церковно-общественных мероприятиях».</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Что касается представления мирян к общецерковным наградам, этот вопрос разъяснён в письме управляющего делами Московской Патриархии от 15.11.2004 № 6274, адресованном всем епархиальным преосвященным. В нём приводится перечень необходимых сведений, которые следует представить при подаче в Патриархию ходатайства о награждении мирян общецерковными наградами:</w:t>
      </w:r>
    </w:p>
    <w:p w:rsidR="00BA7314" w:rsidRDefault="00BA7314" w:rsidP="00BA7314">
      <w:pPr>
        <w:pStyle w:val="Style9"/>
        <w:widowControl/>
        <w:numPr>
          <w:ilvl w:val="0"/>
          <w:numId w:val="32"/>
        </w:numPr>
        <w:tabs>
          <w:tab w:val="left" w:pos="1066"/>
        </w:tabs>
        <w:spacing w:line="274" w:lineRule="exact"/>
        <w:ind w:left="710" w:firstLine="0"/>
        <w:jc w:val="left"/>
        <w:rPr>
          <w:rStyle w:val="FontStyle72"/>
        </w:rPr>
      </w:pPr>
      <w:r>
        <w:rPr>
          <w:rStyle w:val="FontStyle72"/>
        </w:rPr>
        <w:t>Фамилия, имя и отчество.</w:t>
      </w:r>
    </w:p>
    <w:p w:rsidR="00BA7314" w:rsidRDefault="00BA7314" w:rsidP="00BA7314">
      <w:pPr>
        <w:pStyle w:val="Style9"/>
        <w:widowControl/>
        <w:numPr>
          <w:ilvl w:val="0"/>
          <w:numId w:val="32"/>
        </w:numPr>
        <w:tabs>
          <w:tab w:val="left" w:pos="1066"/>
        </w:tabs>
        <w:spacing w:line="274" w:lineRule="exact"/>
        <w:ind w:left="710" w:firstLine="0"/>
        <w:jc w:val="left"/>
        <w:rPr>
          <w:rStyle w:val="FontStyle72"/>
        </w:rPr>
      </w:pPr>
      <w:r>
        <w:rPr>
          <w:rStyle w:val="FontStyle72"/>
        </w:rPr>
        <w:t>Год рождения.</w:t>
      </w:r>
    </w:p>
    <w:p w:rsidR="00BA7314" w:rsidRDefault="00BA7314" w:rsidP="00BA7314">
      <w:pPr>
        <w:pStyle w:val="Style9"/>
        <w:widowControl/>
        <w:numPr>
          <w:ilvl w:val="0"/>
          <w:numId w:val="33"/>
        </w:numPr>
        <w:tabs>
          <w:tab w:val="left" w:pos="1066"/>
        </w:tabs>
        <w:ind w:left="1066"/>
        <w:rPr>
          <w:rStyle w:val="FontStyle72"/>
        </w:rPr>
      </w:pPr>
      <w:r>
        <w:rPr>
          <w:rStyle w:val="FontStyle72"/>
        </w:rPr>
        <w:t>Место работы и занимаемая должность. Если представляемый к награде трудится в це</w:t>
      </w:r>
      <w:r>
        <w:rPr>
          <w:rStyle w:val="FontStyle72"/>
        </w:rPr>
        <w:t>р</w:t>
      </w:r>
      <w:r>
        <w:rPr>
          <w:rStyle w:val="FontStyle72"/>
        </w:rPr>
        <w:t>ковной организации - указать стаж работы.</w:t>
      </w:r>
    </w:p>
    <w:p w:rsidR="00BA7314" w:rsidRDefault="00BA7314" w:rsidP="00BA7314">
      <w:pPr>
        <w:pStyle w:val="Style9"/>
        <w:widowControl/>
        <w:numPr>
          <w:ilvl w:val="0"/>
          <w:numId w:val="33"/>
        </w:numPr>
        <w:tabs>
          <w:tab w:val="left" w:pos="1066"/>
        </w:tabs>
        <w:ind w:left="1066"/>
        <w:rPr>
          <w:rStyle w:val="FontStyle72"/>
        </w:rPr>
      </w:pPr>
      <w:r>
        <w:rPr>
          <w:rStyle w:val="FontStyle72"/>
        </w:rPr>
        <w:t>Какие имеет заслуги на поприще церковного, миротворческого, общественного служения или иные заслуги.</w:t>
      </w:r>
    </w:p>
    <w:p w:rsidR="00BA7314" w:rsidRDefault="00BA7314" w:rsidP="00BA7314">
      <w:pPr>
        <w:pStyle w:val="Style9"/>
        <w:widowControl/>
        <w:numPr>
          <w:ilvl w:val="0"/>
          <w:numId w:val="33"/>
        </w:numPr>
        <w:tabs>
          <w:tab w:val="left" w:pos="1066"/>
        </w:tabs>
        <w:spacing w:line="274" w:lineRule="exact"/>
        <w:ind w:left="1066"/>
        <w:rPr>
          <w:rStyle w:val="FontStyle72"/>
        </w:rPr>
      </w:pPr>
      <w:r>
        <w:rPr>
          <w:rStyle w:val="FontStyle72"/>
        </w:rPr>
        <w:t>Представлялся ли ранее к общецерковным наградам. Указать последние две уже име</w:t>
      </w:r>
      <w:r>
        <w:rPr>
          <w:rStyle w:val="FontStyle72"/>
        </w:rPr>
        <w:t>ю</w:t>
      </w:r>
      <w:r>
        <w:rPr>
          <w:rStyle w:val="FontStyle72"/>
        </w:rPr>
        <w:t>щиеся общецерковные или епархиальные награды и дату награждения.</w:t>
      </w:r>
    </w:p>
    <w:p w:rsidR="00BA7314" w:rsidRDefault="00BA7314">
      <w:pPr>
        <w:pStyle w:val="Style6"/>
        <w:widowControl/>
        <w:spacing w:line="274" w:lineRule="exact"/>
        <w:ind w:firstLine="715"/>
        <w:rPr>
          <w:rStyle w:val="FontStyle72"/>
        </w:rPr>
      </w:pPr>
      <w:r>
        <w:rPr>
          <w:rStyle w:val="FontStyle72"/>
        </w:rPr>
        <w:t>К ходатайству о награждении прилагается рекомендация епархиального архиерея.</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 xml:space="preserve">На собраниях благочинных Московской епархии митрополит </w:t>
      </w:r>
      <w:proofErr w:type="spellStart"/>
      <w:r>
        <w:rPr>
          <w:rStyle w:val="FontStyle72"/>
        </w:rPr>
        <w:t>Крутицкий</w:t>
      </w:r>
      <w:proofErr w:type="spellEnd"/>
      <w:r>
        <w:rPr>
          <w:rStyle w:val="FontStyle72"/>
        </w:rPr>
        <w:t xml:space="preserve"> и Коломенский </w:t>
      </w:r>
      <w:proofErr w:type="spellStart"/>
      <w:r>
        <w:rPr>
          <w:rStyle w:val="FontStyle72"/>
        </w:rPr>
        <w:t>Юв</w:t>
      </w:r>
      <w:r>
        <w:rPr>
          <w:rStyle w:val="FontStyle72"/>
        </w:rPr>
        <w:t>е</w:t>
      </w:r>
      <w:r>
        <w:rPr>
          <w:rStyle w:val="FontStyle72"/>
        </w:rPr>
        <w:t>налий</w:t>
      </w:r>
      <w:proofErr w:type="spellEnd"/>
      <w:r>
        <w:rPr>
          <w:rStyle w:val="FontStyle72"/>
        </w:rPr>
        <w:t xml:space="preserve"> не раз устно благословлял, чтобы благочинные церковных округов и настоятели приходов награждали клириков и мирян окружными и приходскими грамотами.</w:t>
      </w:r>
    </w:p>
    <w:p w:rsidR="00BA7314" w:rsidRDefault="00BA7314">
      <w:pPr>
        <w:pStyle w:val="Style6"/>
        <w:widowControl/>
        <w:spacing w:line="274" w:lineRule="exact"/>
        <w:ind w:firstLine="710"/>
        <w:rPr>
          <w:rStyle w:val="FontStyle72"/>
        </w:rPr>
      </w:pPr>
      <w:r>
        <w:rPr>
          <w:rStyle w:val="FontStyle72"/>
        </w:rPr>
        <w:t>При этом следует помнить, что награждать может только старший по положению младшего, а не наоборот. Например, ни настоятель, ни благочинный не может награждать секретаря Епархиал</w:t>
      </w:r>
      <w:r>
        <w:rPr>
          <w:rStyle w:val="FontStyle72"/>
        </w:rPr>
        <w:t>ь</w:t>
      </w:r>
      <w:r>
        <w:rPr>
          <w:rStyle w:val="FontStyle72"/>
        </w:rPr>
        <w:t>ного управления.  Благочинный может награждать клириков и мирян своего округа, настоятель храма - клириков и мирян своего прихода.</w:t>
      </w:r>
    </w:p>
    <w:p w:rsidR="00BA7314" w:rsidRDefault="00BA7314">
      <w:pPr>
        <w:pStyle w:val="Style6"/>
        <w:widowControl/>
        <w:spacing w:line="274" w:lineRule="exact"/>
        <w:ind w:firstLine="710"/>
        <w:rPr>
          <w:rStyle w:val="FontStyle72"/>
        </w:rPr>
      </w:pPr>
      <w:proofErr w:type="gramStart"/>
      <w:r>
        <w:rPr>
          <w:rStyle w:val="FontStyle72"/>
        </w:rPr>
        <w:t>Равные</w:t>
      </w:r>
      <w:proofErr w:type="gramEnd"/>
      <w:r>
        <w:rPr>
          <w:rStyle w:val="FontStyle72"/>
        </w:rPr>
        <w:t xml:space="preserve"> по положению тоже не награждают друг друга. Однако и Глава района может наградить «своего» благочинного, потому что как гражданин Глава района занимает более высокое положение, и благочинный может наградить «своего» Главу, потому что в церковной иерархии занимает более в</w:t>
      </w:r>
      <w:r>
        <w:rPr>
          <w:rStyle w:val="FontStyle72"/>
        </w:rPr>
        <w:t>ы</w:t>
      </w:r>
      <w:r>
        <w:rPr>
          <w:rStyle w:val="FontStyle72"/>
        </w:rPr>
        <w:t>сокое положение.</w:t>
      </w:r>
    </w:p>
    <w:p w:rsidR="00BA7314" w:rsidRDefault="00BA7314">
      <w:pPr>
        <w:pStyle w:val="Style6"/>
        <w:widowControl/>
        <w:spacing w:line="274" w:lineRule="exact"/>
        <w:ind w:firstLine="710"/>
        <w:rPr>
          <w:rStyle w:val="FontStyle72"/>
        </w:rPr>
      </w:pPr>
      <w:r>
        <w:rPr>
          <w:rStyle w:val="FontStyle72"/>
        </w:rPr>
        <w:t>Попутно заметим, что не только Церковь или органы государственной и муниципальной власти, но и любой гражданин, и любая организация, в принципе, имеют право заводить свои награды и п</w:t>
      </w:r>
      <w:r>
        <w:rPr>
          <w:rStyle w:val="FontStyle72"/>
        </w:rPr>
        <w:t>ы</w:t>
      </w:r>
      <w:r>
        <w:rPr>
          <w:rStyle w:val="FontStyle72"/>
        </w:rPr>
        <w:t>таться вручать их по своему желанию. Но мы отнюдь не всегда обязаны их принимать. Принимая награду, человек этим самым признаёт положительную значимость для него награждающей личности или организации и то, что эта личность или организация в некотором отношении занимает относ</w:t>
      </w:r>
      <w:r>
        <w:rPr>
          <w:rStyle w:val="FontStyle72"/>
        </w:rPr>
        <w:t>и</w:t>
      </w:r>
      <w:r>
        <w:rPr>
          <w:rStyle w:val="FontStyle72"/>
        </w:rPr>
        <w:t>тельного него более высокое положение. Если возникают сомнения, следует ли принимать награду от какого-то человека или организации, то лучше посоветоваться с благочинным или с Епархиальным управлением.</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5.1.10. О дорожно-транспортных происшествиях</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lastRenderedPageBreak/>
        <w:t>Всякий участник дорожного движения - и водитель, и пассажир, и пешеход - в какой-то мере подвержены риску. Но для священнослужителя, управляющего автомобилем, есть дополнительная опасность. Если он, управляя автомобилем, окажется участником дорожно-транспортного происш</w:t>
      </w:r>
      <w:r>
        <w:rPr>
          <w:rStyle w:val="FontStyle72"/>
        </w:rPr>
        <w:t>е</w:t>
      </w:r>
      <w:r>
        <w:rPr>
          <w:rStyle w:val="FontStyle72"/>
        </w:rPr>
        <w:t xml:space="preserve">ствия, в котором погибли люди, то в соответствии с 5-м правилом </w:t>
      </w:r>
      <w:proofErr w:type="spellStart"/>
      <w:r>
        <w:rPr>
          <w:rStyle w:val="FontStyle72"/>
        </w:rPr>
        <w:t>свт</w:t>
      </w:r>
      <w:proofErr w:type="spellEnd"/>
      <w:r>
        <w:rPr>
          <w:rStyle w:val="FontStyle72"/>
        </w:rPr>
        <w:t xml:space="preserve">. Григория </w:t>
      </w:r>
      <w:proofErr w:type="spellStart"/>
      <w:r>
        <w:rPr>
          <w:rStyle w:val="FontStyle72"/>
        </w:rPr>
        <w:t>Нисского</w:t>
      </w:r>
      <w:proofErr w:type="spellEnd"/>
      <w:r>
        <w:rPr>
          <w:rStyle w:val="FontStyle72"/>
        </w:rPr>
        <w:t xml:space="preserve"> они след</w:t>
      </w:r>
      <w:r>
        <w:rPr>
          <w:rStyle w:val="FontStyle72"/>
        </w:rPr>
        <w:t>у</w:t>
      </w:r>
      <w:r>
        <w:rPr>
          <w:rStyle w:val="FontStyle72"/>
        </w:rPr>
        <w:t>ющие.</w:t>
      </w:r>
    </w:p>
    <w:p w:rsidR="00BA7314" w:rsidRDefault="00BA7314">
      <w:pPr>
        <w:pStyle w:val="Style6"/>
        <w:widowControl/>
        <w:spacing w:line="274" w:lineRule="exact"/>
        <w:ind w:firstLine="696"/>
        <w:rPr>
          <w:rStyle w:val="FontStyle72"/>
        </w:rPr>
      </w:pPr>
      <w:r>
        <w:rPr>
          <w:rStyle w:val="FontStyle72"/>
        </w:rPr>
        <w:t xml:space="preserve">До выяснения обстоятельств катастрофы священнослужитель запрещается в </w:t>
      </w:r>
      <w:proofErr w:type="spellStart"/>
      <w:r>
        <w:rPr>
          <w:rStyle w:val="FontStyle72"/>
        </w:rPr>
        <w:t>священносл</w:t>
      </w:r>
      <w:r>
        <w:rPr>
          <w:rStyle w:val="FontStyle72"/>
        </w:rPr>
        <w:t>у</w:t>
      </w:r>
      <w:r>
        <w:rPr>
          <w:rStyle w:val="FontStyle72"/>
        </w:rPr>
        <w:t>жении</w:t>
      </w:r>
      <w:proofErr w:type="spellEnd"/>
      <w:r>
        <w:rPr>
          <w:rStyle w:val="FontStyle72"/>
        </w:rPr>
        <w:t>. Если выяснится, что его вины нет, то запрещение снимается (должность, надо сказать, во</w:t>
      </w:r>
      <w:r>
        <w:rPr>
          <w:rStyle w:val="FontStyle72"/>
        </w:rPr>
        <w:t>с</w:t>
      </w:r>
      <w:r>
        <w:rPr>
          <w:rStyle w:val="FontStyle72"/>
        </w:rPr>
        <w:t>станавливается не обязательно); если окажется, что есть хотя бы небольшая вина, то священносл</w:t>
      </w:r>
      <w:r>
        <w:rPr>
          <w:rStyle w:val="FontStyle72"/>
        </w:rPr>
        <w:t>у</w:t>
      </w:r>
      <w:r>
        <w:rPr>
          <w:rStyle w:val="FontStyle72"/>
        </w:rPr>
        <w:t>житель признаётся виновным в невольном убийстве и извергается из сана.</w:t>
      </w:r>
    </w:p>
    <w:p w:rsidR="00BA7314" w:rsidRDefault="00BA7314">
      <w:pPr>
        <w:pStyle w:val="Style6"/>
        <w:widowControl/>
        <w:spacing w:line="274" w:lineRule="exact"/>
        <w:ind w:firstLine="710"/>
        <w:rPr>
          <w:rStyle w:val="FontStyle72"/>
        </w:rPr>
      </w:pPr>
      <w:r>
        <w:rPr>
          <w:rStyle w:val="FontStyle72"/>
        </w:rPr>
        <w:t xml:space="preserve">Высокопреосвященнейший митрополит </w:t>
      </w:r>
      <w:proofErr w:type="spellStart"/>
      <w:r>
        <w:rPr>
          <w:rStyle w:val="FontStyle72"/>
        </w:rPr>
        <w:t>Крутицкий</w:t>
      </w:r>
      <w:proofErr w:type="spellEnd"/>
      <w:r>
        <w:rPr>
          <w:rStyle w:val="FontStyle72"/>
        </w:rPr>
        <w:t xml:space="preserve"> и Коломенский </w:t>
      </w:r>
      <w:proofErr w:type="spellStart"/>
      <w:r>
        <w:rPr>
          <w:rStyle w:val="FontStyle72"/>
        </w:rPr>
        <w:t>Ювеналий</w:t>
      </w:r>
      <w:proofErr w:type="spellEnd"/>
      <w:r>
        <w:rPr>
          <w:rStyle w:val="FontStyle72"/>
        </w:rPr>
        <w:t xml:space="preserve"> неоднократно напоминал об этом на собраниях благочинных и говорил, что духовенству не следует самому упра</w:t>
      </w:r>
      <w:r>
        <w:rPr>
          <w:rStyle w:val="FontStyle72"/>
        </w:rPr>
        <w:t>в</w:t>
      </w:r>
      <w:r>
        <w:rPr>
          <w:rStyle w:val="FontStyle72"/>
        </w:rPr>
        <w:t>лять автомобилями. Письменных циркулярных указаний не было. Однако есть в своё время опубл</w:t>
      </w:r>
      <w:r>
        <w:rPr>
          <w:rStyle w:val="FontStyle72"/>
        </w:rPr>
        <w:t>и</w:t>
      </w:r>
      <w:r>
        <w:rPr>
          <w:rStyle w:val="FontStyle72"/>
        </w:rPr>
        <w:t xml:space="preserve">кованная в Интернете на сайте Московской епархии резолюция митрополита </w:t>
      </w:r>
      <w:proofErr w:type="spellStart"/>
      <w:r>
        <w:rPr>
          <w:rStyle w:val="FontStyle72"/>
        </w:rPr>
        <w:t>Ювеналия</w:t>
      </w:r>
      <w:proofErr w:type="spellEnd"/>
      <w:r>
        <w:rPr>
          <w:rStyle w:val="FontStyle72"/>
        </w:rPr>
        <w:t xml:space="preserve"> на рапорте благочинного Клинского округа протоиерея Бориса Балашова.</w:t>
      </w:r>
    </w:p>
    <w:p w:rsidR="00BA7314" w:rsidRDefault="00BA7314">
      <w:pPr>
        <w:pStyle w:val="Style6"/>
        <w:widowControl/>
        <w:spacing w:line="274" w:lineRule="exact"/>
        <w:ind w:firstLine="715"/>
        <w:rPr>
          <w:rStyle w:val="FontStyle72"/>
        </w:rPr>
      </w:pPr>
      <w:r>
        <w:rPr>
          <w:rStyle w:val="FontStyle72"/>
        </w:rPr>
        <w:t xml:space="preserve">В рапорте говорится, что «29.09.2003г. игумен Феофан (Евдокимов) попал в автомобильную катастрофу на ремонтируемом участке дороги. Сам он с травмами находится в больнице, а казначей Нина Ивановна </w:t>
      </w:r>
      <w:proofErr w:type="spellStart"/>
      <w:r>
        <w:rPr>
          <w:rStyle w:val="FontStyle72"/>
        </w:rPr>
        <w:t>Сычова</w:t>
      </w:r>
      <w:proofErr w:type="spellEnd"/>
      <w:r>
        <w:rPr>
          <w:rStyle w:val="FontStyle72"/>
        </w:rPr>
        <w:t xml:space="preserve"> погибла. Возможно, его вина не абсолютна». На этот рапорт наложена рез</w:t>
      </w:r>
      <w:r>
        <w:rPr>
          <w:rStyle w:val="FontStyle72"/>
        </w:rPr>
        <w:t>о</w:t>
      </w:r>
      <w:r>
        <w:rPr>
          <w:rStyle w:val="FontStyle72"/>
        </w:rPr>
        <w:t>люция: «Почему не исполняется мое указание не садиться за руль духовенству? Это вина и благ</w:t>
      </w:r>
      <w:r>
        <w:rPr>
          <w:rStyle w:val="FontStyle72"/>
        </w:rPr>
        <w:t>о</w:t>
      </w:r>
      <w:r>
        <w:rPr>
          <w:rStyle w:val="FontStyle72"/>
        </w:rPr>
        <w:t xml:space="preserve">чинного, недосмотр. До выяснения обстоятельств катастрофы игумен Феофан запрещается в </w:t>
      </w:r>
      <w:proofErr w:type="spellStart"/>
      <w:r>
        <w:rPr>
          <w:rStyle w:val="FontStyle72"/>
        </w:rPr>
        <w:t>св</w:t>
      </w:r>
      <w:r>
        <w:rPr>
          <w:rStyle w:val="FontStyle72"/>
        </w:rPr>
        <w:t>я</w:t>
      </w:r>
      <w:r>
        <w:rPr>
          <w:rStyle w:val="FontStyle72"/>
        </w:rPr>
        <w:t>щеннослужении</w:t>
      </w:r>
      <w:proofErr w:type="spellEnd"/>
      <w:r>
        <w:rPr>
          <w:rStyle w:val="FontStyle72"/>
        </w:rPr>
        <w:t>».</w:t>
      </w:r>
    </w:p>
    <w:p w:rsidR="00BA7314" w:rsidRDefault="00BA7314">
      <w:pPr>
        <w:pStyle w:val="Style6"/>
        <w:widowControl/>
        <w:spacing w:line="274" w:lineRule="exact"/>
        <w:ind w:firstLine="715"/>
        <w:rPr>
          <w:rStyle w:val="FontStyle72"/>
        </w:rPr>
      </w:pPr>
      <w:r>
        <w:rPr>
          <w:rStyle w:val="FontStyle72"/>
        </w:rPr>
        <w:t>Если уж некоторые священники и диаконы не следуют указаниям правящего архиерея и сами водят автомобили, то они, по крайней мере, должны стараться не нарушать правил дорожного дв</w:t>
      </w:r>
      <w:r>
        <w:rPr>
          <w:rStyle w:val="FontStyle72"/>
        </w:rPr>
        <w:t>и</w:t>
      </w:r>
      <w:r>
        <w:rPr>
          <w:rStyle w:val="FontStyle72"/>
        </w:rPr>
        <w:t>жения, тогда вероятность того, что по их вине кто-то погибнет, будет минимальной.</w:t>
      </w:r>
    </w:p>
    <w:p w:rsidR="00BA7314" w:rsidRDefault="00BA7314">
      <w:pPr>
        <w:pStyle w:val="Style6"/>
        <w:widowControl/>
        <w:spacing w:line="274" w:lineRule="exact"/>
        <w:ind w:firstLine="710"/>
        <w:rPr>
          <w:rStyle w:val="FontStyle72"/>
        </w:rPr>
      </w:pPr>
      <w:r>
        <w:rPr>
          <w:rStyle w:val="FontStyle72"/>
        </w:rPr>
        <w:t>На тему дорожно-транспортных происшествий имеется ещё один важный циркуляр №994 от 23.03.07 г.:</w:t>
      </w:r>
    </w:p>
    <w:p w:rsidR="00BA7314" w:rsidRDefault="00BA7314">
      <w:pPr>
        <w:pStyle w:val="Style6"/>
        <w:widowControl/>
        <w:spacing w:line="274" w:lineRule="exact"/>
        <w:ind w:firstLine="720"/>
        <w:rPr>
          <w:rStyle w:val="FontStyle72"/>
        </w:rPr>
      </w:pPr>
      <w:r>
        <w:rPr>
          <w:rStyle w:val="FontStyle72"/>
        </w:rPr>
        <w:t>«В городах и сельской местности Подмосковья продолжают происходить тысячи доро</w:t>
      </w:r>
      <w:r>
        <w:rPr>
          <w:rStyle w:val="FontStyle72"/>
        </w:rPr>
        <w:t>ж</w:t>
      </w:r>
      <w:r>
        <w:rPr>
          <w:rStyle w:val="FontStyle72"/>
        </w:rPr>
        <w:t>но-транспортных происшествий, в которых получают травмы или гибнут люди, в том числе множество детей. Священнослужители Московской епархии не должны оставаться в стороне от дела воспитания у наших сограждан культуры поведения на дорогах. Необходимо иметь и молитвенное попечение о п</w:t>
      </w:r>
      <w:r>
        <w:rPr>
          <w:rStyle w:val="FontStyle72"/>
        </w:rPr>
        <w:t>о</w:t>
      </w:r>
      <w:r>
        <w:rPr>
          <w:rStyle w:val="FontStyle72"/>
        </w:rPr>
        <w:t>страдавших в катастрофах. В связи с этим подтверждаю данное мною ранее распоряжение о пров</w:t>
      </w:r>
      <w:r>
        <w:rPr>
          <w:rStyle w:val="FontStyle72"/>
        </w:rPr>
        <w:t>е</w:t>
      </w:r>
      <w:r>
        <w:rPr>
          <w:rStyle w:val="FontStyle72"/>
        </w:rPr>
        <w:t>дении в каждое третье воскресенье ноября ежегодного поминовения погибших, а также произнесении проповедей и организации бесед, призывающих к соблюдению безопасности дорожного движения, как автомобилистами, так и пешеходами».</w:t>
      </w:r>
    </w:p>
    <w:p w:rsidR="00BA7314" w:rsidRDefault="00BA7314">
      <w:pPr>
        <w:pStyle w:val="Style14"/>
        <w:widowControl/>
        <w:spacing w:line="240" w:lineRule="exact"/>
        <w:jc w:val="left"/>
        <w:rPr>
          <w:sz w:val="20"/>
          <w:szCs w:val="20"/>
        </w:rPr>
      </w:pPr>
    </w:p>
    <w:p w:rsidR="00BA7314" w:rsidRDefault="00BA7314">
      <w:pPr>
        <w:pStyle w:val="Style14"/>
        <w:widowControl/>
        <w:tabs>
          <w:tab w:val="left" w:pos="806"/>
        </w:tabs>
        <w:spacing w:before="72"/>
        <w:jc w:val="left"/>
        <w:rPr>
          <w:rStyle w:val="FontStyle73"/>
        </w:rPr>
      </w:pPr>
      <w:r>
        <w:rPr>
          <w:rStyle w:val="FontStyle73"/>
        </w:rPr>
        <w:t>5.1.11.</w:t>
      </w:r>
      <w:r>
        <w:rPr>
          <w:rStyle w:val="FontStyle73"/>
          <w:rFonts w:ascii="Times New Roman" w:hAnsi="Times New Roman" w:cs="Times New Roman"/>
          <w:b w:val="0"/>
          <w:bCs w:val="0"/>
        </w:rPr>
        <w:tab/>
      </w:r>
      <w:r>
        <w:rPr>
          <w:rStyle w:val="FontStyle73"/>
        </w:rPr>
        <w:t>Получение документов в Епархиальном управлении</w:t>
      </w:r>
    </w:p>
    <w:p w:rsidR="00BA7314" w:rsidRDefault="00BA7314">
      <w:pPr>
        <w:pStyle w:val="Style6"/>
        <w:widowControl/>
        <w:spacing w:before="43" w:line="274" w:lineRule="exact"/>
        <w:ind w:firstLine="715"/>
        <w:rPr>
          <w:rStyle w:val="FontStyle72"/>
        </w:rPr>
      </w:pPr>
      <w:r>
        <w:rPr>
          <w:rStyle w:val="FontStyle72"/>
        </w:rPr>
        <w:t>По рекомендации Епархиального управления благочинным следует лично или через курьера не реже 2 раз в неделю справляться в Епархиальном управлении о наличии документов для благ</w:t>
      </w:r>
      <w:r>
        <w:rPr>
          <w:rStyle w:val="FontStyle72"/>
        </w:rPr>
        <w:t>о</w:t>
      </w:r>
      <w:r>
        <w:rPr>
          <w:rStyle w:val="FontStyle72"/>
        </w:rPr>
        <w:t>чиния. Соблюдение этого правила не контролируется, но ответственность за возможно несвоевр</w:t>
      </w:r>
      <w:r>
        <w:rPr>
          <w:rStyle w:val="FontStyle72"/>
        </w:rPr>
        <w:t>е</w:t>
      </w:r>
      <w:r>
        <w:rPr>
          <w:rStyle w:val="FontStyle72"/>
        </w:rPr>
        <w:t>менное получение информации ложится на благочинного.</w:t>
      </w:r>
    </w:p>
    <w:p w:rsidR="00BA7314" w:rsidRDefault="00BA7314">
      <w:pPr>
        <w:pStyle w:val="Style6"/>
        <w:widowControl/>
        <w:spacing w:line="274" w:lineRule="exact"/>
        <w:ind w:firstLine="706"/>
        <w:rPr>
          <w:rStyle w:val="FontStyle72"/>
        </w:rPr>
      </w:pPr>
      <w:r>
        <w:rPr>
          <w:rStyle w:val="FontStyle72"/>
        </w:rPr>
        <w:t>Впрочем, о необходимости срочно прибыть или прислать курьера Епархиальное управление обычно сообщает благочинным по телефону.</w:t>
      </w:r>
    </w:p>
    <w:p w:rsidR="00BA7314" w:rsidRDefault="00BA7314">
      <w:pPr>
        <w:pStyle w:val="Style6"/>
        <w:widowControl/>
        <w:spacing w:line="274" w:lineRule="exact"/>
        <w:ind w:firstLine="778"/>
        <w:rPr>
          <w:rStyle w:val="FontStyle72"/>
        </w:rPr>
      </w:pPr>
      <w:r>
        <w:rPr>
          <w:rStyle w:val="FontStyle72"/>
        </w:rPr>
        <w:t>Курьеру следует иметь при себе удостоверение личности и доверенность. У курьеров, которых сотрудники Епархиального управления знают в лицо, обычно этих документов не спрашивают.</w:t>
      </w:r>
    </w:p>
    <w:p w:rsidR="00BA7314" w:rsidRDefault="00BA7314">
      <w:pPr>
        <w:pStyle w:val="Style6"/>
        <w:widowControl/>
        <w:spacing w:line="274" w:lineRule="exact"/>
        <w:ind w:firstLine="710"/>
        <w:rPr>
          <w:rStyle w:val="FontStyle72"/>
        </w:rPr>
      </w:pPr>
      <w:r>
        <w:rPr>
          <w:rStyle w:val="FontStyle72"/>
        </w:rPr>
        <w:t>Важнейшие документы выдаются на руки только благочинным или тем лицам, которых они непосредственно касаются, под расписку.</w:t>
      </w:r>
    </w:p>
    <w:p w:rsidR="00BA7314" w:rsidRDefault="00BA7314">
      <w:pPr>
        <w:pStyle w:val="Style6"/>
        <w:widowControl/>
        <w:spacing w:line="274" w:lineRule="exact"/>
        <w:ind w:firstLine="701"/>
        <w:rPr>
          <w:rStyle w:val="FontStyle72"/>
        </w:rPr>
      </w:pPr>
      <w:r>
        <w:rPr>
          <w:rStyle w:val="FontStyle72"/>
        </w:rPr>
        <w:t>Указы выдаются под расписку и только тем лицам, относительно которых они изданы.</w:t>
      </w:r>
    </w:p>
    <w:p w:rsidR="00BA7314" w:rsidRDefault="00BA7314">
      <w:pPr>
        <w:pStyle w:val="Style6"/>
        <w:widowControl/>
        <w:spacing w:line="274" w:lineRule="exact"/>
        <w:ind w:firstLine="710"/>
        <w:rPr>
          <w:rStyle w:val="FontStyle72"/>
        </w:rPr>
      </w:pPr>
      <w:r>
        <w:rPr>
          <w:rStyle w:val="FontStyle72"/>
        </w:rPr>
        <w:t xml:space="preserve">Ставленые грамоты выдаются исключительно самим </w:t>
      </w:r>
      <w:proofErr w:type="spellStart"/>
      <w:r>
        <w:rPr>
          <w:rStyle w:val="FontStyle72"/>
        </w:rPr>
        <w:t>новорукоположенным</w:t>
      </w:r>
      <w:proofErr w:type="spellEnd"/>
      <w:r>
        <w:rPr>
          <w:rStyle w:val="FontStyle72"/>
        </w:rPr>
        <w:t xml:space="preserve"> священникам и диаконам под расписку.</w:t>
      </w:r>
    </w:p>
    <w:p w:rsidR="00BA7314" w:rsidRDefault="00BA7314">
      <w:pPr>
        <w:pStyle w:val="Style14"/>
        <w:widowControl/>
        <w:spacing w:line="240" w:lineRule="exact"/>
        <w:jc w:val="left"/>
        <w:rPr>
          <w:sz w:val="20"/>
          <w:szCs w:val="20"/>
        </w:rPr>
      </w:pPr>
    </w:p>
    <w:p w:rsidR="00BA7314" w:rsidRDefault="00BA7314">
      <w:pPr>
        <w:pStyle w:val="Style14"/>
        <w:widowControl/>
        <w:tabs>
          <w:tab w:val="left" w:pos="806"/>
        </w:tabs>
        <w:spacing w:before="72"/>
        <w:jc w:val="left"/>
        <w:rPr>
          <w:rStyle w:val="FontStyle73"/>
        </w:rPr>
      </w:pPr>
      <w:r>
        <w:rPr>
          <w:rStyle w:val="FontStyle73"/>
        </w:rPr>
        <w:t>5.1.12.</w:t>
      </w:r>
      <w:r>
        <w:rPr>
          <w:rStyle w:val="FontStyle73"/>
          <w:rFonts w:ascii="Times New Roman" w:hAnsi="Times New Roman" w:cs="Times New Roman"/>
          <w:b w:val="0"/>
          <w:bCs w:val="0"/>
        </w:rPr>
        <w:tab/>
      </w:r>
      <w:r>
        <w:rPr>
          <w:rStyle w:val="FontStyle73"/>
        </w:rPr>
        <w:t>Ещё раз о назначении на приходское служение</w:t>
      </w:r>
    </w:p>
    <w:p w:rsidR="00BA7314" w:rsidRDefault="00BA7314">
      <w:pPr>
        <w:pStyle w:val="Style6"/>
        <w:widowControl/>
        <w:spacing w:before="43" w:line="274" w:lineRule="exact"/>
        <w:ind w:firstLine="686"/>
        <w:rPr>
          <w:rStyle w:val="FontStyle72"/>
        </w:rPr>
      </w:pPr>
      <w:r>
        <w:rPr>
          <w:rStyle w:val="FontStyle72"/>
        </w:rPr>
        <w:t xml:space="preserve">Хотя в разделе </w:t>
      </w:r>
      <w:r w:rsidRPr="00BA7314">
        <w:rPr>
          <w:rStyle w:val="FontStyle72"/>
        </w:rPr>
        <w:t xml:space="preserve">2.2.3., </w:t>
      </w:r>
      <w:r>
        <w:rPr>
          <w:rStyle w:val="FontStyle72"/>
        </w:rPr>
        <w:t>комментируя положение Устава Русской Православной Церкви о том, что правящий архиерей назначает настоятелей, приходских священников и иных клириков, мы уже цит</w:t>
      </w:r>
      <w:r>
        <w:rPr>
          <w:rStyle w:val="FontStyle72"/>
        </w:rPr>
        <w:t>и</w:t>
      </w:r>
      <w:r>
        <w:rPr>
          <w:rStyle w:val="FontStyle72"/>
        </w:rPr>
        <w:t xml:space="preserve">ровали циркуляры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на эту тему, здесь мы приведём их тексты полностью:</w:t>
      </w:r>
    </w:p>
    <w:p w:rsidR="00BA7314" w:rsidRDefault="00BA7314">
      <w:pPr>
        <w:pStyle w:val="Style15"/>
        <w:widowControl/>
        <w:spacing w:line="240" w:lineRule="exact"/>
        <w:ind w:left="725" w:right="3994"/>
        <w:jc w:val="left"/>
        <w:rPr>
          <w:sz w:val="20"/>
          <w:szCs w:val="20"/>
        </w:rPr>
      </w:pPr>
    </w:p>
    <w:p w:rsidR="00BA7314" w:rsidRDefault="00BA7314">
      <w:pPr>
        <w:pStyle w:val="Style15"/>
        <w:widowControl/>
        <w:spacing w:before="29"/>
        <w:ind w:left="725" w:right="3994"/>
        <w:jc w:val="left"/>
        <w:rPr>
          <w:rStyle w:val="FontStyle72"/>
        </w:rPr>
      </w:pPr>
      <w:r>
        <w:rPr>
          <w:rStyle w:val="FontStyle72"/>
        </w:rPr>
        <w:t>Циркуляр № 2796 от 27 августа 2007г. БЛАГ</w:t>
      </w:r>
      <w:r>
        <w:rPr>
          <w:rStyle w:val="FontStyle72"/>
        </w:rPr>
        <w:t>О</w:t>
      </w:r>
      <w:r>
        <w:rPr>
          <w:rStyle w:val="FontStyle72"/>
        </w:rPr>
        <w:t>ЧИННЫМ МОСКОВСКОЙ ЕПАРХИИ</w:t>
      </w:r>
    </w:p>
    <w:p w:rsidR="00BA7314" w:rsidRDefault="00BA7314">
      <w:pPr>
        <w:pStyle w:val="Style6"/>
        <w:widowControl/>
        <w:spacing w:line="274" w:lineRule="exact"/>
        <w:ind w:firstLine="715"/>
        <w:rPr>
          <w:rStyle w:val="FontStyle72"/>
        </w:rPr>
      </w:pPr>
      <w:r>
        <w:rPr>
          <w:rStyle w:val="FontStyle72"/>
        </w:rPr>
        <w:t>В качестве напоминания считаю необходимым вновь повторить, что в соответствии с канон</w:t>
      </w:r>
      <w:r>
        <w:rPr>
          <w:rStyle w:val="FontStyle72"/>
        </w:rPr>
        <w:t>и</w:t>
      </w:r>
      <w:r>
        <w:rPr>
          <w:rStyle w:val="FontStyle72"/>
        </w:rPr>
        <w:t>ческим правом ни настоятель, ни благочинный не имеют права без моего Указа принимать в качестве сверхштатных или помогающих священнослужителей заштатных клириков или клириков других епархий.</w:t>
      </w:r>
    </w:p>
    <w:p w:rsidR="00BA7314" w:rsidRDefault="00BA7314">
      <w:pPr>
        <w:pStyle w:val="Style15"/>
        <w:widowControl/>
        <w:spacing w:line="274" w:lineRule="exact"/>
        <w:jc w:val="right"/>
        <w:rPr>
          <w:rStyle w:val="FontStyle72"/>
        </w:rPr>
      </w:pPr>
      <w:r>
        <w:rPr>
          <w:rStyle w:val="FontStyle72"/>
        </w:rPr>
        <w:t>+</w:t>
      </w:r>
      <w:proofErr w:type="spellStart"/>
      <w:r>
        <w:rPr>
          <w:rStyle w:val="FontStyle72"/>
        </w:rPr>
        <w:t>Ювеналий</w:t>
      </w:r>
      <w:proofErr w:type="spellEnd"/>
      <w:r>
        <w:rPr>
          <w:rStyle w:val="FontStyle72"/>
        </w:rPr>
        <w:t xml:space="preserve">, Митрополит </w:t>
      </w:r>
      <w:proofErr w:type="spellStart"/>
      <w:r>
        <w:rPr>
          <w:rStyle w:val="FontStyle72"/>
        </w:rPr>
        <w:t>Крутицкий</w:t>
      </w:r>
      <w:proofErr w:type="spellEnd"/>
      <w:r>
        <w:rPr>
          <w:rStyle w:val="FontStyle72"/>
        </w:rPr>
        <w:t xml:space="preserve"> и Коломенский.</w:t>
      </w:r>
    </w:p>
    <w:p w:rsidR="00BA7314" w:rsidRDefault="00BA7314">
      <w:pPr>
        <w:pStyle w:val="Style15"/>
        <w:widowControl/>
        <w:spacing w:line="240" w:lineRule="exact"/>
        <w:ind w:left="725"/>
        <w:jc w:val="left"/>
        <w:rPr>
          <w:sz w:val="20"/>
          <w:szCs w:val="20"/>
        </w:rPr>
      </w:pPr>
    </w:p>
    <w:p w:rsidR="00BA7314" w:rsidRDefault="00BA7314">
      <w:pPr>
        <w:pStyle w:val="Style15"/>
        <w:widowControl/>
        <w:spacing w:before="72" w:line="240" w:lineRule="auto"/>
        <w:ind w:left="725"/>
        <w:jc w:val="left"/>
        <w:rPr>
          <w:rStyle w:val="FontStyle72"/>
        </w:rPr>
      </w:pPr>
      <w:r>
        <w:rPr>
          <w:rStyle w:val="FontStyle72"/>
        </w:rPr>
        <w:t>Циркуляр №615 от 6 марта 2012 года</w:t>
      </w:r>
    </w:p>
    <w:p w:rsidR="00BA7314" w:rsidRDefault="00BA7314">
      <w:pPr>
        <w:pStyle w:val="Style15"/>
        <w:widowControl/>
        <w:spacing w:before="10" w:line="274" w:lineRule="exact"/>
        <w:ind w:left="725"/>
        <w:jc w:val="left"/>
        <w:rPr>
          <w:rStyle w:val="FontStyle72"/>
        </w:rPr>
      </w:pPr>
      <w:r>
        <w:rPr>
          <w:rStyle w:val="FontStyle72"/>
        </w:rPr>
        <w:t>БЛАГОЧИННЫМ МОСКОВСКОЙ ЕПАРХИИ</w:t>
      </w:r>
    </w:p>
    <w:p w:rsidR="00BA7314" w:rsidRDefault="00BA7314">
      <w:pPr>
        <w:pStyle w:val="Style6"/>
        <w:widowControl/>
        <w:spacing w:line="274" w:lineRule="exact"/>
        <w:ind w:firstLine="715"/>
        <w:rPr>
          <w:rStyle w:val="FontStyle72"/>
        </w:rPr>
      </w:pPr>
      <w:proofErr w:type="gramStart"/>
      <w:r>
        <w:rPr>
          <w:rStyle w:val="FontStyle72"/>
        </w:rPr>
        <w:t>В связи с тем, что в Подмосковье участились случаи мошенничества, связанные с соверш</w:t>
      </w:r>
      <w:r>
        <w:rPr>
          <w:rStyle w:val="FontStyle72"/>
        </w:rPr>
        <w:t>е</w:t>
      </w:r>
      <w:r>
        <w:rPr>
          <w:rStyle w:val="FontStyle72"/>
        </w:rPr>
        <w:t>нием аферистами, одетыми в священнические одежды, а также запрещенными и лишенными сана священниками, различных «треб», объявления о которых они размещают как в интернете, так и в средствах массовой информации, прошу отцов благочинных проявлять бдительность и провести разъяснительные беседы в подведомственных округах с духовенством и прихожанами.</w:t>
      </w:r>
      <w:proofErr w:type="gramEnd"/>
    </w:p>
    <w:p w:rsidR="00BA7314" w:rsidRDefault="00BA7314">
      <w:pPr>
        <w:pStyle w:val="Style19"/>
        <w:widowControl/>
        <w:spacing w:line="274" w:lineRule="exact"/>
        <w:ind w:firstLine="710"/>
        <w:rPr>
          <w:rStyle w:val="FontStyle72"/>
        </w:rPr>
      </w:pPr>
      <w:r>
        <w:rPr>
          <w:rStyle w:val="FontStyle72"/>
        </w:rPr>
        <w:t>Вместе с тем напоминаю, что в соответствии с каноническим правом ни настоятель, ни бл</w:t>
      </w:r>
      <w:r>
        <w:rPr>
          <w:rStyle w:val="FontStyle72"/>
        </w:rPr>
        <w:t>а</w:t>
      </w:r>
      <w:r>
        <w:rPr>
          <w:rStyle w:val="FontStyle72"/>
        </w:rPr>
        <w:t>гочинный не имеют права без моего Указа допускать к совершению богослужений и треб заштатных клириков или клириков других епархий.</w:t>
      </w:r>
    </w:p>
    <w:p w:rsidR="00BA7314" w:rsidRDefault="00BA7314">
      <w:pPr>
        <w:pStyle w:val="Style15"/>
        <w:widowControl/>
        <w:spacing w:line="274" w:lineRule="exact"/>
        <w:jc w:val="right"/>
        <w:rPr>
          <w:rStyle w:val="FontStyle72"/>
        </w:rPr>
      </w:pPr>
      <w:r>
        <w:rPr>
          <w:rStyle w:val="FontStyle72"/>
        </w:rPr>
        <w:t>+</w:t>
      </w:r>
      <w:proofErr w:type="spellStart"/>
      <w:r>
        <w:rPr>
          <w:rStyle w:val="FontStyle72"/>
        </w:rPr>
        <w:t>Ювеналий</w:t>
      </w:r>
      <w:proofErr w:type="spellEnd"/>
      <w:r>
        <w:rPr>
          <w:rStyle w:val="FontStyle72"/>
        </w:rPr>
        <w:t xml:space="preserve">, Митрополит </w:t>
      </w:r>
      <w:proofErr w:type="spellStart"/>
      <w:r>
        <w:rPr>
          <w:rStyle w:val="FontStyle72"/>
        </w:rPr>
        <w:t>Крутицкий</w:t>
      </w:r>
      <w:proofErr w:type="spellEnd"/>
      <w:r>
        <w:rPr>
          <w:rStyle w:val="FontStyle72"/>
        </w:rPr>
        <w:t xml:space="preserve"> и Коломенский</w:t>
      </w:r>
    </w:p>
    <w:p w:rsidR="00F23766" w:rsidRDefault="00F23766">
      <w:pPr>
        <w:pStyle w:val="Style17"/>
        <w:widowControl/>
        <w:spacing w:before="48"/>
        <w:jc w:val="left"/>
        <w:rPr>
          <w:rStyle w:val="FontStyle73"/>
        </w:rPr>
      </w:pPr>
    </w:p>
    <w:p w:rsidR="00BA7314" w:rsidRDefault="00BA7314">
      <w:pPr>
        <w:pStyle w:val="Style17"/>
        <w:widowControl/>
        <w:spacing w:before="48"/>
        <w:jc w:val="left"/>
        <w:rPr>
          <w:rStyle w:val="FontStyle73"/>
        </w:rPr>
      </w:pPr>
      <w:r>
        <w:rPr>
          <w:rStyle w:val="FontStyle73"/>
        </w:rPr>
        <w:t xml:space="preserve">5.1.13. Переводы, отпуска и командировки </w:t>
      </w:r>
      <w:proofErr w:type="gramStart"/>
      <w:r>
        <w:rPr>
          <w:rStyle w:val="FontStyle73"/>
        </w:rPr>
        <w:t>монашествующих</w:t>
      </w:r>
      <w:proofErr w:type="gramEnd"/>
    </w:p>
    <w:p w:rsidR="00BA7314" w:rsidRDefault="00BA7314">
      <w:pPr>
        <w:pStyle w:val="Style6"/>
        <w:widowControl/>
        <w:spacing w:before="48" w:line="274" w:lineRule="exact"/>
        <w:ind w:firstLine="706"/>
        <w:rPr>
          <w:rStyle w:val="FontStyle72"/>
        </w:rPr>
      </w:pPr>
      <w:proofErr w:type="gramStart"/>
      <w:r>
        <w:rPr>
          <w:rStyle w:val="FontStyle72"/>
        </w:rPr>
        <w:t>В соответствии с Распоряжением Святейшего Патриарха Московского и всея Руси Алексия от 24 июля 1996 г. № 3159 (полный текст смотри в Приложениях) все переходы монашествующих из о</w:t>
      </w:r>
      <w:r>
        <w:rPr>
          <w:rStyle w:val="FontStyle72"/>
        </w:rPr>
        <w:t>д</w:t>
      </w:r>
      <w:r>
        <w:rPr>
          <w:rStyle w:val="FontStyle72"/>
        </w:rPr>
        <w:t>ного монастыря в другой, а также пребывание их в отпусках, командировках и т.п. осуществляются только по благословению духовных властей, которое должно быть подтверждено удостоверением, выданным настоятелем (настоятельницей, наместником) монастыря или Епархиальным управлением.</w:t>
      </w:r>
      <w:proofErr w:type="gramEnd"/>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before="72" w:line="274" w:lineRule="exact"/>
        <w:jc w:val="left"/>
        <w:rPr>
          <w:rStyle w:val="FontStyle73"/>
        </w:rPr>
      </w:pPr>
      <w:r>
        <w:rPr>
          <w:rStyle w:val="FontStyle73"/>
        </w:rPr>
        <w:t>5.1.14. Порядок перехода в Православие из раскола, иной христианской конфессии или иной религии, или из секты</w:t>
      </w:r>
    </w:p>
    <w:p w:rsidR="00BA7314" w:rsidRDefault="00BA7314">
      <w:pPr>
        <w:pStyle w:val="Style6"/>
        <w:widowControl/>
        <w:spacing w:before="34" w:line="274" w:lineRule="exact"/>
        <w:ind w:firstLine="710"/>
        <w:rPr>
          <w:rStyle w:val="FontStyle72"/>
        </w:rPr>
      </w:pPr>
      <w:proofErr w:type="gramStart"/>
      <w:r>
        <w:rPr>
          <w:rStyle w:val="FontStyle72"/>
        </w:rPr>
        <w:t>Вопрос о порядке перехода в Православие из иной христианской конфессии или другого в</w:t>
      </w:r>
      <w:r>
        <w:rPr>
          <w:rStyle w:val="FontStyle72"/>
        </w:rPr>
        <w:t>е</w:t>
      </w:r>
      <w:r>
        <w:rPr>
          <w:rStyle w:val="FontStyle72"/>
        </w:rPr>
        <w:t>роисповедания обсуждался на совещании председателей Епархиальных отделов, которое проводил викарий Московской епархии архиепископ Можайский Григорий 25 сентября 2008 г. Миссионерскому отделу Московской епархии было поручено сформулировать результаты этого обсуждения и напр</w:t>
      </w:r>
      <w:r>
        <w:rPr>
          <w:rStyle w:val="FontStyle72"/>
        </w:rPr>
        <w:t>а</w:t>
      </w:r>
      <w:r>
        <w:rPr>
          <w:rStyle w:val="FontStyle72"/>
        </w:rPr>
        <w:t>вить для сведения и исполнения во все благочиния Московской епархии.</w:t>
      </w:r>
      <w:proofErr w:type="gramEnd"/>
    </w:p>
    <w:p w:rsidR="00BA7314" w:rsidRDefault="00BA7314">
      <w:pPr>
        <w:pStyle w:val="Style6"/>
        <w:widowControl/>
        <w:spacing w:line="274" w:lineRule="exact"/>
        <w:ind w:firstLine="715"/>
        <w:rPr>
          <w:rStyle w:val="FontStyle72"/>
        </w:rPr>
      </w:pPr>
      <w:r>
        <w:rPr>
          <w:rStyle w:val="FontStyle72"/>
        </w:rPr>
        <w:t>После этого Миссионерский отдел Московской епархии направил в адрес всех благочинных письмо и бланк прошения для лиц, сознательно и твердо желающих перейти из иной христианской конфессии или другого вероисповедания в Православие. Полностью текст этого письма и бланк пр</w:t>
      </w:r>
      <w:r>
        <w:rPr>
          <w:rStyle w:val="FontStyle72"/>
        </w:rPr>
        <w:t>о</w:t>
      </w:r>
      <w:r>
        <w:rPr>
          <w:rStyle w:val="FontStyle72"/>
        </w:rPr>
        <w:t>шения приводятся в Приложениях.</w:t>
      </w:r>
    </w:p>
    <w:p w:rsidR="00BA7314" w:rsidRDefault="00BA7314">
      <w:pPr>
        <w:pStyle w:val="Style6"/>
        <w:widowControl/>
        <w:spacing w:line="274" w:lineRule="exact"/>
        <w:ind w:firstLine="715"/>
        <w:rPr>
          <w:rStyle w:val="FontStyle72"/>
        </w:rPr>
      </w:pPr>
      <w:r>
        <w:rPr>
          <w:rStyle w:val="FontStyle72"/>
        </w:rPr>
        <w:t>В письме Миссионерского отдела сказано, что без благословения правящего архиерея пр</w:t>
      </w:r>
      <w:r>
        <w:rPr>
          <w:rStyle w:val="FontStyle72"/>
        </w:rPr>
        <w:t>и</w:t>
      </w:r>
      <w:r>
        <w:rPr>
          <w:rStyle w:val="FontStyle72"/>
        </w:rPr>
        <w:t>нятие в Православную Церковь лиц, ранее принадлежавших какому-либо расколу или иной христ</w:t>
      </w:r>
      <w:r>
        <w:rPr>
          <w:rStyle w:val="FontStyle72"/>
        </w:rPr>
        <w:t>и</w:t>
      </w:r>
      <w:r>
        <w:rPr>
          <w:rStyle w:val="FontStyle72"/>
        </w:rPr>
        <w:t>анской конфессии, или иной религии, или секте, не совершается.</w:t>
      </w:r>
    </w:p>
    <w:p w:rsidR="00BA7314" w:rsidRDefault="00BA7314">
      <w:pPr>
        <w:pStyle w:val="Style6"/>
        <w:widowControl/>
        <w:spacing w:line="274" w:lineRule="exact"/>
        <w:ind w:firstLine="744"/>
        <w:rPr>
          <w:rStyle w:val="FontStyle72"/>
        </w:rPr>
      </w:pPr>
      <w:r>
        <w:rPr>
          <w:rStyle w:val="FontStyle72"/>
        </w:rPr>
        <w:t>Прошение о переходе в Православие принимается к рассмотрению в том случае, если на нём имеется письменное ходатайство настоятеля храма, в котором предполагается осуществить прис</w:t>
      </w:r>
      <w:r>
        <w:rPr>
          <w:rStyle w:val="FontStyle72"/>
        </w:rPr>
        <w:t>о</w:t>
      </w:r>
      <w:r>
        <w:rPr>
          <w:rStyle w:val="FontStyle72"/>
        </w:rPr>
        <w:t>единение, свидетельствующее об искренности и достаточной подготовленности просителя.</w:t>
      </w:r>
    </w:p>
    <w:p w:rsidR="00BA7314" w:rsidRDefault="00BA7314">
      <w:pPr>
        <w:pStyle w:val="Style6"/>
        <w:widowControl/>
        <w:spacing w:line="274" w:lineRule="exact"/>
        <w:ind w:firstLine="734"/>
        <w:rPr>
          <w:rStyle w:val="FontStyle72"/>
        </w:rPr>
      </w:pPr>
      <w:r>
        <w:rPr>
          <w:rStyle w:val="FontStyle72"/>
        </w:rPr>
        <w:t>Священникам при определении чина присоединения к Православию (покаяние, миропомаз</w:t>
      </w:r>
      <w:r>
        <w:rPr>
          <w:rStyle w:val="FontStyle72"/>
        </w:rPr>
        <w:t>а</w:t>
      </w:r>
      <w:r>
        <w:rPr>
          <w:rStyle w:val="FontStyle72"/>
        </w:rPr>
        <w:t>ние или крещение) необходимо внимательно исследовать, какие обряды или посвящения той веры или религиозного объединения, к которым принадлежал проситель, были над ним совершены. Даже если желающий принять Православие человек в зрелые годы никак не проявлял своей религиозности, но в детстве прошел мусульманскую или иудейскую инициацию (обрезание), или сектантское посвящение, то ему необходимо обратиться к правящему архиерею с письменным прошением.</w:t>
      </w:r>
    </w:p>
    <w:p w:rsidR="00BA7314" w:rsidRDefault="00BA7314">
      <w:pPr>
        <w:pStyle w:val="Style17"/>
        <w:widowControl/>
        <w:spacing w:line="240" w:lineRule="exact"/>
        <w:rPr>
          <w:sz w:val="20"/>
          <w:szCs w:val="20"/>
        </w:rPr>
      </w:pPr>
    </w:p>
    <w:p w:rsidR="00BA7314" w:rsidRDefault="00BA7314">
      <w:pPr>
        <w:pStyle w:val="Style17"/>
        <w:widowControl/>
        <w:spacing w:line="240" w:lineRule="exact"/>
        <w:rPr>
          <w:sz w:val="20"/>
          <w:szCs w:val="20"/>
        </w:rPr>
      </w:pPr>
    </w:p>
    <w:p w:rsidR="00BA7314" w:rsidRDefault="00BA7314">
      <w:pPr>
        <w:pStyle w:val="Style17"/>
        <w:widowControl/>
        <w:spacing w:before="72" w:line="274" w:lineRule="exact"/>
        <w:rPr>
          <w:rStyle w:val="FontStyle73"/>
        </w:rPr>
      </w:pPr>
      <w:r>
        <w:rPr>
          <w:rStyle w:val="FontStyle73"/>
        </w:rPr>
        <w:lastRenderedPageBreak/>
        <w:t>5.1.15. Практическая и богословско-пастырская подготовка священников после рукоположения</w:t>
      </w:r>
    </w:p>
    <w:p w:rsidR="00BA7314" w:rsidRDefault="00BA7314">
      <w:pPr>
        <w:pStyle w:val="Style6"/>
        <w:widowControl/>
        <w:spacing w:before="34" w:line="274" w:lineRule="exact"/>
        <w:ind w:firstLine="710"/>
        <w:rPr>
          <w:rStyle w:val="FontStyle72"/>
        </w:rPr>
      </w:pPr>
      <w:r>
        <w:rPr>
          <w:rStyle w:val="FontStyle72"/>
        </w:rPr>
        <w:t>После рукоположения в сан пресвитера священнослужитель, как правило, направляется в распоряжение благочинного для прохождения практической и богословско-пастырской подготовки. При этом благочинный получает из Московского епархиального управления письменное Предписание, а сам священник - копию этого Предписания, которым благочинному поручается:</w:t>
      </w:r>
    </w:p>
    <w:p w:rsidR="00BA7314" w:rsidRDefault="00BA7314" w:rsidP="00BA7314">
      <w:pPr>
        <w:pStyle w:val="Style9"/>
        <w:widowControl/>
        <w:numPr>
          <w:ilvl w:val="0"/>
          <w:numId w:val="1"/>
        </w:numPr>
        <w:tabs>
          <w:tab w:val="left" w:pos="355"/>
        </w:tabs>
        <w:spacing w:before="48"/>
        <w:ind w:left="355"/>
        <w:rPr>
          <w:rStyle w:val="FontStyle72"/>
        </w:rPr>
      </w:pPr>
      <w:r>
        <w:rPr>
          <w:rStyle w:val="FontStyle72"/>
        </w:rPr>
        <w:t>провести практическую и богословско-пастырскую подготовку священника в соответствии с «В</w:t>
      </w:r>
      <w:r>
        <w:rPr>
          <w:rStyle w:val="FontStyle72"/>
        </w:rPr>
        <w:t>о</w:t>
      </w:r>
      <w:r>
        <w:rPr>
          <w:rStyle w:val="FontStyle72"/>
        </w:rPr>
        <w:t>просником для аттестации духовенства на Епархиальном совете Московской епархии» (вопросники должны иметься у всех благочинных);</w:t>
      </w:r>
    </w:p>
    <w:p w:rsidR="00BA7314" w:rsidRDefault="00BA7314" w:rsidP="00BA7314">
      <w:pPr>
        <w:pStyle w:val="Style9"/>
        <w:widowControl/>
        <w:numPr>
          <w:ilvl w:val="0"/>
          <w:numId w:val="1"/>
        </w:numPr>
        <w:tabs>
          <w:tab w:val="left" w:pos="355"/>
        </w:tabs>
        <w:spacing w:before="14"/>
        <w:ind w:left="355"/>
        <w:rPr>
          <w:rStyle w:val="FontStyle72"/>
        </w:rPr>
      </w:pPr>
      <w:r>
        <w:rPr>
          <w:rStyle w:val="FontStyle72"/>
        </w:rPr>
        <w:t>до прохождения священником аттестации регулярно привлекать его в свободное от основных обязанностей время для несения чреды и исполнения треб в храме, который возглавляет благ</w:t>
      </w:r>
      <w:r>
        <w:rPr>
          <w:rStyle w:val="FontStyle72"/>
        </w:rPr>
        <w:t>о</w:t>
      </w:r>
      <w:r>
        <w:rPr>
          <w:rStyle w:val="FontStyle72"/>
        </w:rPr>
        <w:t>чинный;</w:t>
      </w:r>
    </w:p>
    <w:p w:rsidR="00BA7314" w:rsidRDefault="00BA7314" w:rsidP="00BA7314">
      <w:pPr>
        <w:pStyle w:val="Style9"/>
        <w:widowControl/>
        <w:numPr>
          <w:ilvl w:val="0"/>
          <w:numId w:val="1"/>
        </w:numPr>
        <w:tabs>
          <w:tab w:val="left" w:pos="355"/>
        </w:tabs>
        <w:spacing w:before="10"/>
        <w:ind w:left="355"/>
        <w:rPr>
          <w:rStyle w:val="FontStyle72"/>
        </w:rPr>
      </w:pPr>
      <w:r>
        <w:rPr>
          <w:rStyle w:val="FontStyle72"/>
        </w:rPr>
        <w:t xml:space="preserve">произвести предварительную аттестацию священника на </w:t>
      </w:r>
      <w:proofErr w:type="spellStart"/>
      <w:r>
        <w:rPr>
          <w:rStyle w:val="FontStyle72"/>
        </w:rPr>
        <w:t>благочинническом</w:t>
      </w:r>
      <w:proofErr w:type="spellEnd"/>
      <w:r>
        <w:rPr>
          <w:rStyle w:val="FontStyle72"/>
        </w:rPr>
        <w:t xml:space="preserve"> собрании, по итогам которой направить его на Аттестационную комиссию.</w:t>
      </w:r>
    </w:p>
    <w:p w:rsidR="00BA7314" w:rsidRDefault="00BA7314">
      <w:pPr>
        <w:pStyle w:val="Style6"/>
        <w:widowControl/>
        <w:spacing w:line="274" w:lineRule="exact"/>
        <w:ind w:firstLine="706"/>
        <w:rPr>
          <w:rStyle w:val="FontStyle72"/>
        </w:rPr>
      </w:pPr>
      <w:r>
        <w:rPr>
          <w:rStyle w:val="FontStyle72"/>
        </w:rPr>
        <w:t>Убедившись в том, что священник достаточно подготовлен для аттестации, благочинный с</w:t>
      </w:r>
      <w:r>
        <w:rPr>
          <w:rStyle w:val="FontStyle72"/>
        </w:rPr>
        <w:t>о</w:t>
      </w:r>
      <w:r>
        <w:rPr>
          <w:rStyle w:val="FontStyle72"/>
        </w:rPr>
        <w:t>общает об этом рапортом на имя правящего архиерея. Затем священника приглашают на заседание Аттестационной комиссии, которая и выносит решение: или аттестовать данного священника и выдать ему соответствующую справку, или вновь направить его в распоряжение благочинного для продо</w:t>
      </w:r>
      <w:r>
        <w:rPr>
          <w:rStyle w:val="FontStyle72"/>
        </w:rPr>
        <w:t>л</w:t>
      </w:r>
      <w:r>
        <w:rPr>
          <w:rStyle w:val="FontStyle72"/>
        </w:rPr>
        <w:t>жения практической и богословско-пастырской подготовки.</w:t>
      </w:r>
    </w:p>
    <w:p w:rsidR="00BA7314" w:rsidRDefault="00BA7314">
      <w:pPr>
        <w:pStyle w:val="Style6"/>
        <w:widowControl/>
        <w:spacing w:line="274" w:lineRule="exact"/>
        <w:ind w:firstLine="720"/>
        <w:rPr>
          <w:rStyle w:val="FontStyle72"/>
        </w:rPr>
      </w:pPr>
      <w:r>
        <w:rPr>
          <w:rStyle w:val="FontStyle72"/>
        </w:rPr>
        <w:t>Следует отметить, что священники, не прошедшие аттестацию на Аттестационной комиссии, как правило, не представляются к богослужебным наградам.</w:t>
      </w:r>
    </w:p>
    <w:p w:rsidR="00BA7314" w:rsidRDefault="00BA7314">
      <w:pPr>
        <w:pStyle w:val="Style17"/>
        <w:widowControl/>
        <w:spacing w:line="240" w:lineRule="exact"/>
        <w:rPr>
          <w:sz w:val="20"/>
          <w:szCs w:val="20"/>
        </w:rPr>
      </w:pPr>
    </w:p>
    <w:p w:rsidR="00BA7314" w:rsidRDefault="00BA7314">
      <w:pPr>
        <w:pStyle w:val="Style17"/>
        <w:widowControl/>
        <w:spacing w:before="34" w:line="274" w:lineRule="exact"/>
        <w:rPr>
          <w:rStyle w:val="FontStyle73"/>
        </w:rPr>
      </w:pPr>
      <w:r>
        <w:rPr>
          <w:rStyle w:val="FontStyle73"/>
        </w:rPr>
        <w:t>5.1.16. Порядок направления в Епархиальное управление кандидатов к поступлению в Духо</w:t>
      </w:r>
      <w:r>
        <w:rPr>
          <w:rStyle w:val="FontStyle73"/>
        </w:rPr>
        <w:t>в</w:t>
      </w:r>
      <w:r>
        <w:rPr>
          <w:rStyle w:val="FontStyle73"/>
        </w:rPr>
        <w:t>ные семинарии Русской Православной Церкви и кандидатов к рукоположению в священный сан</w:t>
      </w:r>
    </w:p>
    <w:p w:rsidR="00BA7314" w:rsidRDefault="00BA7314">
      <w:pPr>
        <w:pStyle w:val="Style6"/>
        <w:widowControl/>
        <w:spacing w:before="34" w:line="274" w:lineRule="exact"/>
        <w:ind w:firstLine="715"/>
        <w:rPr>
          <w:rStyle w:val="FontStyle72"/>
        </w:rPr>
      </w:pPr>
      <w:r>
        <w:rPr>
          <w:rStyle w:val="FontStyle72"/>
        </w:rPr>
        <w:t>На собрании благочинных церковных округов, председателей епархиальных отделов и секр</w:t>
      </w:r>
      <w:r>
        <w:rPr>
          <w:rStyle w:val="FontStyle72"/>
        </w:rPr>
        <w:t>е</w:t>
      </w:r>
      <w:r>
        <w:rPr>
          <w:rStyle w:val="FontStyle72"/>
        </w:rPr>
        <w:t xml:space="preserve">тарей епархиальных комиссий 16.10.2009 митрополитом </w:t>
      </w:r>
      <w:proofErr w:type="spellStart"/>
      <w:r>
        <w:rPr>
          <w:rStyle w:val="FontStyle72"/>
        </w:rPr>
        <w:t>Крутицким</w:t>
      </w:r>
      <w:proofErr w:type="spellEnd"/>
      <w:r>
        <w:rPr>
          <w:rStyle w:val="FontStyle72"/>
        </w:rPr>
        <w:t xml:space="preserve"> и Коломенским </w:t>
      </w:r>
      <w:proofErr w:type="spellStart"/>
      <w:r>
        <w:rPr>
          <w:rStyle w:val="FontStyle72"/>
        </w:rPr>
        <w:t>Ювеналием</w:t>
      </w:r>
      <w:proofErr w:type="spellEnd"/>
      <w:r>
        <w:rPr>
          <w:rStyle w:val="FontStyle72"/>
        </w:rPr>
        <w:t xml:space="preserve"> был уточнён порядок направления в Епархиальное управление кандидатов к поступлению в Духовные семинарии Русской Православной Церкви и кандидатов к рукоположению в священный сан.</w:t>
      </w:r>
    </w:p>
    <w:p w:rsidR="00BA7314" w:rsidRDefault="00BA7314">
      <w:pPr>
        <w:pStyle w:val="Style6"/>
        <w:widowControl/>
        <w:spacing w:line="274" w:lineRule="exact"/>
        <w:ind w:firstLine="686"/>
        <w:rPr>
          <w:rStyle w:val="FontStyle72"/>
        </w:rPr>
      </w:pPr>
      <w:r>
        <w:rPr>
          <w:rStyle w:val="FontStyle72"/>
        </w:rPr>
        <w:t xml:space="preserve">Желающие поступить в Духовную семинарию должны быть предварительно проэкзаменованы по программе для </w:t>
      </w:r>
      <w:proofErr w:type="gramStart"/>
      <w:r>
        <w:rPr>
          <w:rStyle w:val="FontStyle72"/>
        </w:rPr>
        <w:t>поступающих</w:t>
      </w:r>
      <w:proofErr w:type="gramEnd"/>
      <w:r>
        <w:rPr>
          <w:rStyle w:val="FontStyle72"/>
        </w:rPr>
        <w:t xml:space="preserve"> (посмотреть ее можно на сайте Коломенской Духовной) семинарии сначала - священником, который рекомендует абитуриента, а затем - благочинным.</w:t>
      </w:r>
    </w:p>
    <w:p w:rsidR="00BA7314" w:rsidRDefault="00BA7314">
      <w:pPr>
        <w:pStyle w:val="Style6"/>
        <w:widowControl/>
        <w:spacing w:line="274" w:lineRule="exact"/>
        <w:ind w:firstLine="691"/>
        <w:rPr>
          <w:rStyle w:val="FontStyle72"/>
        </w:rPr>
      </w:pPr>
      <w:r>
        <w:rPr>
          <w:rStyle w:val="FontStyle72"/>
        </w:rPr>
        <w:t>Желающие принять священный сан должны пройти экзамен на окружном собрании духовенства соответствующего церковного округа по вопроснику для аттестации священнослужителей.</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5.1.16. Хор духовенства Московской епархии</w:t>
      </w:r>
    </w:p>
    <w:p w:rsidR="00BA7314" w:rsidRDefault="00BA7314">
      <w:pPr>
        <w:pStyle w:val="Style6"/>
        <w:widowControl/>
        <w:spacing w:before="43" w:line="274" w:lineRule="exact"/>
        <w:ind w:firstLine="720"/>
        <w:rPr>
          <w:rStyle w:val="FontStyle72"/>
        </w:rPr>
      </w:pPr>
      <w:r>
        <w:rPr>
          <w:rStyle w:val="FontStyle72"/>
        </w:rPr>
        <w:t>Распоряжением по Московской епархии от 11 декабря 2009 г. № 4168 для участия в торж</w:t>
      </w:r>
      <w:r>
        <w:rPr>
          <w:rStyle w:val="FontStyle72"/>
        </w:rPr>
        <w:t>е</w:t>
      </w:r>
      <w:r>
        <w:rPr>
          <w:rStyle w:val="FontStyle72"/>
        </w:rPr>
        <w:t>ственных архиерейских богослужениях и важных церковно-общественных мероприятиях учрежден хор духовенства Московской епархии. В своей деятельности хор духовенства Московской епархии рук</w:t>
      </w:r>
      <w:r>
        <w:rPr>
          <w:rStyle w:val="FontStyle72"/>
        </w:rPr>
        <w:t>о</w:t>
      </w:r>
      <w:r>
        <w:rPr>
          <w:rStyle w:val="FontStyle72"/>
        </w:rPr>
        <w:t>водствуется Положением, полный текст которого можно найти в Приложениях.</w:t>
      </w:r>
    </w:p>
    <w:p w:rsidR="00BA7314" w:rsidRDefault="00BA7314">
      <w:pPr>
        <w:pStyle w:val="Style6"/>
        <w:widowControl/>
        <w:spacing w:line="274" w:lineRule="exact"/>
        <w:ind w:firstLine="706"/>
        <w:rPr>
          <w:rStyle w:val="FontStyle72"/>
        </w:rPr>
      </w:pPr>
      <w:r>
        <w:rPr>
          <w:rStyle w:val="FontStyle72"/>
        </w:rPr>
        <w:t>Согласно этому Положению, «в состав хора входят священнослужители, церковнослужители, монашествующие и миряне Московской епархии; преподаватели, студенты, выпускники Коломенской православной духовной семинарии» (пункт 2.1).</w:t>
      </w:r>
    </w:p>
    <w:p w:rsidR="00BA7314" w:rsidRDefault="00BA7314">
      <w:pPr>
        <w:pStyle w:val="Style6"/>
        <w:widowControl/>
        <w:spacing w:line="274" w:lineRule="exact"/>
        <w:ind w:firstLine="706"/>
        <w:rPr>
          <w:rStyle w:val="FontStyle72"/>
        </w:rPr>
      </w:pPr>
      <w:r>
        <w:rPr>
          <w:rStyle w:val="FontStyle72"/>
        </w:rPr>
        <w:t>«Участие в хоре осуществляется на безвозмездной основе и является почётным епархиальным послушанием, на которое назначает и от которого освобождает Управляющий Московской епархией по представлению регента хора или без такового» (пункт 3.1).</w:t>
      </w:r>
    </w:p>
    <w:p w:rsidR="00BA7314" w:rsidRDefault="00BA7314">
      <w:pPr>
        <w:pStyle w:val="Style6"/>
        <w:widowControl/>
        <w:spacing w:line="274" w:lineRule="exact"/>
        <w:ind w:firstLine="706"/>
        <w:rPr>
          <w:rStyle w:val="FontStyle72"/>
        </w:rPr>
      </w:pPr>
      <w:r>
        <w:rPr>
          <w:rStyle w:val="FontStyle72"/>
        </w:rPr>
        <w:t>«При необходимости участия в богослужении или мероприятии в воскресный или   праз</w:t>
      </w:r>
      <w:r>
        <w:rPr>
          <w:rStyle w:val="FontStyle72"/>
        </w:rPr>
        <w:t>д</w:t>
      </w:r>
      <w:r>
        <w:rPr>
          <w:rStyle w:val="FontStyle72"/>
        </w:rPr>
        <w:t xml:space="preserve">ничный   день   настоятеля   </w:t>
      </w:r>
      <w:proofErr w:type="spellStart"/>
      <w:r>
        <w:rPr>
          <w:rStyle w:val="FontStyle72"/>
        </w:rPr>
        <w:t>одноштатного</w:t>
      </w:r>
      <w:proofErr w:type="spellEnd"/>
      <w:r>
        <w:rPr>
          <w:rStyle w:val="FontStyle72"/>
        </w:rPr>
        <w:t xml:space="preserve">   прихода   в обязанность благочинного соотве</w:t>
      </w:r>
      <w:r>
        <w:rPr>
          <w:rStyle w:val="FontStyle72"/>
        </w:rPr>
        <w:t>т</w:t>
      </w:r>
      <w:r>
        <w:rPr>
          <w:rStyle w:val="FontStyle72"/>
        </w:rPr>
        <w:t>ствующего церковного округа вменяется организация богослужебной замены в этом приходе» (пункт 3.5).</w:t>
      </w:r>
    </w:p>
    <w:p w:rsidR="00BA7314" w:rsidRDefault="00BA7314">
      <w:pPr>
        <w:pStyle w:val="Style6"/>
        <w:widowControl/>
        <w:spacing w:line="274" w:lineRule="exact"/>
        <w:ind w:firstLine="706"/>
        <w:rPr>
          <w:rStyle w:val="FontStyle72"/>
        </w:rPr>
      </w:pPr>
      <w:r>
        <w:rPr>
          <w:rStyle w:val="FontStyle72"/>
        </w:rPr>
        <w:t>«Транспортные расходы, связанные с несением послушания в хоре, возмещаются участникам хора из сре</w:t>
      </w:r>
      <w:proofErr w:type="gramStart"/>
      <w:r>
        <w:rPr>
          <w:rStyle w:val="FontStyle72"/>
        </w:rPr>
        <w:t>дств пр</w:t>
      </w:r>
      <w:proofErr w:type="gramEnd"/>
      <w:r>
        <w:rPr>
          <w:rStyle w:val="FontStyle72"/>
        </w:rPr>
        <w:t>иходов, на которых они несут послушание. Транспортные расходы членов хора — студентов очного отделения Коломенской православной духовной семинарии возмещаются из бю</w:t>
      </w:r>
      <w:r>
        <w:rPr>
          <w:rStyle w:val="FontStyle72"/>
        </w:rPr>
        <w:t>д</w:t>
      </w:r>
      <w:r>
        <w:rPr>
          <w:rStyle w:val="FontStyle72"/>
        </w:rPr>
        <w:t>жета Коломенской православной духовной семинарии» (пункт 3.7).</w:t>
      </w:r>
    </w:p>
    <w:p w:rsidR="00BA7314" w:rsidRDefault="00BA7314">
      <w:pPr>
        <w:pStyle w:val="Style14"/>
        <w:widowControl/>
        <w:spacing w:line="240" w:lineRule="exact"/>
        <w:jc w:val="left"/>
        <w:rPr>
          <w:sz w:val="20"/>
          <w:szCs w:val="20"/>
        </w:rPr>
      </w:pPr>
    </w:p>
    <w:p w:rsidR="00BA7314" w:rsidRDefault="00BA7314">
      <w:pPr>
        <w:pStyle w:val="Style14"/>
        <w:widowControl/>
        <w:tabs>
          <w:tab w:val="left" w:pos="811"/>
        </w:tabs>
        <w:spacing w:before="72"/>
        <w:jc w:val="left"/>
        <w:rPr>
          <w:rStyle w:val="FontStyle73"/>
        </w:rPr>
      </w:pPr>
      <w:r>
        <w:rPr>
          <w:rStyle w:val="FontStyle73"/>
        </w:rPr>
        <w:lastRenderedPageBreak/>
        <w:t>5.1.17.</w:t>
      </w:r>
      <w:r>
        <w:rPr>
          <w:rStyle w:val="FontStyle73"/>
          <w:rFonts w:ascii="Times New Roman" w:hAnsi="Times New Roman" w:cs="Times New Roman"/>
          <w:b w:val="0"/>
          <w:bCs w:val="0"/>
        </w:rPr>
        <w:tab/>
      </w:r>
      <w:r>
        <w:rPr>
          <w:rStyle w:val="FontStyle73"/>
        </w:rPr>
        <w:t>Можно употреблять имена, которых нет в нашем месяцеслове</w:t>
      </w:r>
    </w:p>
    <w:p w:rsidR="00BA7314" w:rsidRDefault="00BA7314">
      <w:pPr>
        <w:pStyle w:val="Style6"/>
        <w:widowControl/>
        <w:spacing w:before="38" w:line="274" w:lineRule="exact"/>
        <w:ind w:firstLine="701"/>
        <w:rPr>
          <w:rStyle w:val="FontStyle72"/>
        </w:rPr>
      </w:pPr>
      <w:r>
        <w:rPr>
          <w:rStyle w:val="FontStyle72"/>
        </w:rPr>
        <w:t xml:space="preserve">Управляющий делами Московской Патриархии митрополит Саранский и Мордовский </w:t>
      </w:r>
      <w:proofErr w:type="spellStart"/>
      <w:r>
        <w:rPr>
          <w:rStyle w:val="FontStyle72"/>
        </w:rPr>
        <w:t>Варс</w:t>
      </w:r>
      <w:r>
        <w:rPr>
          <w:rStyle w:val="FontStyle72"/>
        </w:rPr>
        <w:t>о</w:t>
      </w:r>
      <w:r>
        <w:rPr>
          <w:rStyle w:val="FontStyle72"/>
        </w:rPr>
        <w:t>нофий</w:t>
      </w:r>
      <w:proofErr w:type="spellEnd"/>
      <w:r>
        <w:rPr>
          <w:rStyle w:val="FontStyle72"/>
        </w:rPr>
        <w:t xml:space="preserve"> 31.08.2012 обратился ко всем епархиальным архиереям Российской Федерации со следующим циркулярным письмом (полностью помещено в Приложениях):</w:t>
      </w:r>
    </w:p>
    <w:p w:rsidR="00BA7314" w:rsidRDefault="00BA7314">
      <w:pPr>
        <w:pStyle w:val="Style6"/>
        <w:widowControl/>
        <w:spacing w:line="274" w:lineRule="exact"/>
        <w:ind w:firstLine="706"/>
        <w:rPr>
          <w:rStyle w:val="FontStyle72"/>
        </w:rPr>
      </w:pPr>
      <w:proofErr w:type="gramStart"/>
      <w:r>
        <w:rPr>
          <w:rStyle w:val="FontStyle72"/>
        </w:rPr>
        <w:t>«В Московскую Патриархию поступают письма, в которых обращается внимание на случаи отказа в литургическом поминовении и участии в Таинствах по отношению к тем православным в</w:t>
      </w:r>
      <w:r>
        <w:rPr>
          <w:rStyle w:val="FontStyle72"/>
        </w:rPr>
        <w:t>е</w:t>
      </w:r>
      <w:r>
        <w:rPr>
          <w:rStyle w:val="FontStyle72"/>
        </w:rPr>
        <w:t>рующим, которые крещены в других Поместных Православных Церквах (например, в Болгарской, Грузинской, Румынской.</w:t>
      </w:r>
      <w:proofErr w:type="gramEnd"/>
      <w:r>
        <w:rPr>
          <w:rStyle w:val="FontStyle72"/>
        </w:rPr>
        <w:t xml:space="preserve"> </w:t>
      </w:r>
      <w:proofErr w:type="gramStart"/>
      <w:r>
        <w:rPr>
          <w:rStyle w:val="FontStyle72"/>
        </w:rPr>
        <w:t>Сербской, Финляндской и т.д.) с наречением имен, отсутствующих в месяц</w:t>
      </w:r>
      <w:r>
        <w:rPr>
          <w:rStyle w:val="FontStyle72"/>
        </w:rPr>
        <w:t>е</w:t>
      </w:r>
      <w:r>
        <w:rPr>
          <w:rStyle w:val="FontStyle72"/>
        </w:rPr>
        <w:t>слове Русской Православной Церкви.</w:t>
      </w:r>
      <w:proofErr w:type="gramEnd"/>
    </w:p>
    <w:p w:rsidR="00BA7314" w:rsidRDefault="00BA7314">
      <w:pPr>
        <w:pStyle w:val="Style6"/>
        <w:widowControl/>
        <w:spacing w:line="274" w:lineRule="exact"/>
        <w:ind w:firstLine="710"/>
        <w:rPr>
          <w:rStyle w:val="FontStyle72"/>
        </w:rPr>
      </w:pPr>
      <w:r>
        <w:rPr>
          <w:rStyle w:val="FontStyle72"/>
        </w:rPr>
        <w:t>В традициях некоторых Поместных Церквей допускается при крещении нарекать младенцев национальными именами, отсутствующими в церковных месяцесловах.</w:t>
      </w:r>
    </w:p>
    <w:p w:rsidR="00BA7314" w:rsidRDefault="00BA7314">
      <w:pPr>
        <w:pStyle w:val="Style6"/>
        <w:widowControl/>
        <w:spacing w:line="274" w:lineRule="exact"/>
        <w:ind w:firstLine="706"/>
        <w:rPr>
          <w:rStyle w:val="FontStyle72"/>
        </w:rPr>
      </w:pPr>
      <w:proofErr w:type="gramStart"/>
      <w:r>
        <w:rPr>
          <w:rStyle w:val="FontStyle72"/>
        </w:rPr>
        <w:t>В связи с вышеизложенным по благословению Его Святейшества, Святейшего Патриарха Московского и всей Руси КИРИЛЛА напоминаю о том, что не следует допускать каких-либо ограничений в богослужебном поминовении и допущении к Таинствам Церкви для верующих, носящих наци</w:t>
      </w:r>
      <w:r>
        <w:rPr>
          <w:rStyle w:val="FontStyle72"/>
        </w:rPr>
        <w:t>о</w:t>
      </w:r>
      <w:r>
        <w:rPr>
          <w:rStyle w:val="FontStyle72"/>
        </w:rPr>
        <w:t>нальные имена и крещенных в других Поместных Православных Церквах.</w:t>
      </w:r>
      <w:proofErr w:type="gramEnd"/>
    </w:p>
    <w:p w:rsidR="00BA7314" w:rsidRDefault="00BA7314">
      <w:pPr>
        <w:pStyle w:val="Style6"/>
        <w:widowControl/>
        <w:spacing w:line="274" w:lineRule="exact"/>
        <w:ind w:firstLine="710"/>
        <w:rPr>
          <w:rStyle w:val="FontStyle72"/>
        </w:rPr>
      </w:pPr>
      <w:r>
        <w:rPr>
          <w:rStyle w:val="FontStyle72"/>
        </w:rPr>
        <w:t>Прошу донести данную информацию до настоятелей монастырей и приходов вверенной Вам епархии».</w:t>
      </w:r>
    </w:p>
    <w:p w:rsidR="00BA7314" w:rsidRDefault="00BA7314">
      <w:pPr>
        <w:pStyle w:val="Style6"/>
        <w:widowControl/>
        <w:spacing w:line="274" w:lineRule="exact"/>
        <w:ind w:firstLine="706"/>
        <w:rPr>
          <w:rStyle w:val="FontStyle72"/>
        </w:rPr>
      </w:pPr>
      <w:r>
        <w:rPr>
          <w:rStyle w:val="FontStyle72"/>
        </w:rPr>
        <w:t xml:space="preserve">На письме положена резолюция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«К и</w:t>
      </w:r>
      <w:r>
        <w:rPr>
          <w:rStyle w:val="FontStyle72"/>
        </w:rPr>
        <w:t>с</w:t>
      </w:r>
      <w:r>
        <w:rPr>
          <w:rStyle w:val="FontStyle72"/>
        </w:rPr>
        <w:t>полнению».</w:t>
      </w:r>
    </w:p>
    <w:p w:rsidR="00BA7314" w:rsidRDefault="00BA7314">
      <w:pPr>
        <w:pStyle w:val="Style14"/>
        <w:widowControl/>
        <w:spacing w:line="240" w:lineRule="exact"/>
        <w:jc w:val="left"/>
        <w:rPr>
          <w:sz w:val="20"/>
          <w:szCs w:val="20"/>
        </w:rPr>
      </w:pPr>
    </w:p>
    <w:p w:rsidR="00BA7314" w:rsidRDefault="00BA7314">
      <w:pPr>
        <w:pStyle w:val="Style14"/>
        <w:widowControl/>
        <w:tabs>
          <w:tab w:val="left" w:pos="811"/>
        </w:tabs>
        <w:spacing w:before="72"/>
        <w:jc w:val="left"/>
        <w:rPr>
          <w:rStyle w:val="FontStyle73"/>
        </w:rPr>
      </w:pPr>
      <w:r>
        <w:rPr>
          <w:rStyle w:val="FontStyle73"/>
        </w:rPr>
        <w:t>5.1.18.</w:t>
      </w:r>
      <w:r>
        <w:rPr>
          <w:rStyle w:val="FontStyle73"/>
          <w:rFonts w:ascii="Times New Roman" w:hAnsi="Times New Roman" w:cs="Times New Roman"/>
          <w:b w:val="0"/>
          <w:bCs w:val="0"/>
        </w:rPr>
        <w:tab/>
      </w:r>
      <w:r>
        <w:rPr>
          <w:rStyle w:val="FontStyle73"/>
        </w:rPr>
        <w:t>Порядок передачи святых мощей в Поместные Православные Церкви</w:t>
      </w:r>
    </w:p>
    <w:p w:rsidR="00BA7314" w:rsidRDefault="00BA7314">
      <w:pPr>
        <w:pStyle w:val="Style6"/>
        <w:widowControl/>
        <w:spacing w:before="43" w:line="274" w:lineRule="exact"/>
        <w:ind w:firstLine="730"/>
        <w:rPr>
          <w:rStyle w:val="FontStyle72"/>
        </w:rPr>
      </w:pPr>
      <w:r>
        <w:rPr>
          <w:rStyle w:val="FontStyle72"/>
        </w:rPr>
        <w:t xml:space="preserve">1 октября 2012 г. из Московского епархиального управления было разослано для сведения духовенства Московской епархии циркулярное письмо управляющего делами Московской Патриархии митрополита Саранского и Мордовского </w:t>
      </w:r>
      <w:proofErr w:type="spellStart"/>
      <w:r>
        <w:rPr>
          <w:rStyle w:val="FontStyle72"/>
        </w:rPr>
        <w:t>Варсонофия</w:t>
      </w:r>
      <w:proofErr w:type="spellEnd"/>
      <w:r>
        <w:rPr>
          <w:rStyle w:val="FontStyle72"/>
        </w:rPr>
        <w:t xml:space="preserve"> следующего содержания:</w:t>
      </w:r>
    </w:p>
    <w:p w:rsidR="00BA7314" w:rsidRDefault="00BA7314">
      <w:pPr>
        <w:pStyle w:val="Style6"/>
        <w:widowControl/>
        <w:spacing w:line="274" w:lineRule="exact"/>
        <w:ind w:firstLine="706"/>
        <w:rPr>
          <w:rStyle w:val="FontStyle72"/>
        </w:rPr>
      </w:pPr>
      <w:r>
        <w:rPr>
          <w:rStyle w:val="FontStyle72"/>
        </w:rPr>
        <w:t>«В последнее время из Поместных Православных Церквей участились просьбы о передаче частиц святых мощей, почивающих в храмах и монастырях Русской Православной Церкви.</w:t>
      </w:r>
    </w:p>
    <w:p w:rsidR="00BA7314" w:rsidRDefault="00BA7314">
      <w:pPr>
        <w:pStyle w:val="Style6"/>
        <w:widowControl/>
        <w:spacing w:line="274" w:lineRule="exact"/>
        <w:ind w:firstLine="710"/>
        <w:rPr>
          <w:rStyle w:val="FontStyle72"/>
        </w:rPr>
      </w:pPr>
      <w:r>
        <w:rPr>
          <w:rStyle w:val="FontStyle72"/>
        </w:rPr>
        <w:t>Нередко подобные обращения поступают по частной инициативе отдельных клириков или мирян, не согласованной со священноначалием соответствующей Поместной Церкви.</w:t>
      </w:r>
    </w:p>
    <w:p w:rsidR="00BA7314" w:rsidRDefault="00BA7314">
      <w:pPr>
        <w:pStyle w:val="Style6"/>
        <w:widowControl/>
        <w:spacing w:line="274" w:lineRule="exact"/>
        <w:ind w:firstLine="710"/>
        <w:rPr>
          <w:rStyle w:val="FontStyle72"/>
        </w:rPr>
      </w:pPr>
      <w:proofErr w:type="gramStart"/>
      <w:r>
        <w:rPr>
          <w:rStyle w:val="FontStyle72"/>
        </w:rPr>
        <w:t>В связи с вышеизложенным, обращаю Ваше внимание, что подобные прошения, поступающие из Поместных Православных Церквей, следует направлять на рассмотрение Святейшего Патриарха Московского и всея Руси при условии ходатайства со стороны Предстоятеля соответствующей П</w:t>
      </w:r>
      <w:r>
        <w:rPr>
          <w:rStyle w:val="FontStyle72"/>
        </w:rPr>
        <w:t>о</w:t>
      </w:r>
      <w:r>
        <w:rPr>
          <w:rStyle w:val="FontStyle72"/>
        </w:rPr>
        <w:t>местной Церкви.</w:t>
      </w:r>
      <w:proofErr w:type="gramEnd"/>
    </w:p>
    <w:p w:rsidR="00BA7314" w:rsidRDefault="00BA7314">
      <w:pPr>
        <w:pStyle w:val="Style6"/>
        <w:widowControl/>
        <w:spacing w:line="274" w:lineRule="exact"/>
        <w:ind w:firstLine="715"/>
        <w:rPr>
          <w:rStyle w:val="FontStyle72"/>
        </w:rPr>
      </w:pPr>
      <w:proofErr w:type="gramStart"/>
      <w:r>
        <w:rPr>
          <w:rStyle w:val="FontStyle72"/>
        </w:rPr>
        <w:t>Передача частиц святых мощей в иные Поместные Православные Церкви осуществляется лично Святейшим Патриархом Московским и всея Руси или назначенным по его благословению иерархом и должна быть приурочена, по возможности, к знаменательным событиям в церковной жизни, к коим могут относиться дни памяти соответствующих святых, Патриаршие визиты в Поместные Православные Церкви, юбилейные празднования и другие события».</w:t>
      </w:r>
      <w:proofErr w:type="gramEnd"/>
    </w:p>
    <w:p w:rsidR="00BA7314" w:rsidRDefault="00BA7314">
      <w:pPr>
        <w:pStyle w:val="Style6"/>
        <w:widowControl/>
        <w:spacing w:line="274" w:lineRule="exact"/>
        <w:ind w:firstLine="710"/>
        <w:rPr>
          <w:rStyle w:val="FontStyle72"/>
        </w:rPr>
      </w:pPr>
      <w:r>
        <w:rPr>
          <w:rStyle w:val="FontStyle72"/>
        </w:rPr>
        <w:t xml:space="preserve">Полностью письмо с наложенной на него резолюцией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можно найти в Приложениях.</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5.1.19. Ревизионная комиссия Московской епархии</w:t>
      </w:r>
    </w:p>
    <w:p w:rsidR="00BA7314" w:rsidRDefault="00BA7314">
      <w:pPr>
        <w:pStyle w:val="Style6"/>
        <w:widowControl/>
        <w:spacing w:before="43" w:line="274" w:lineRule="exact"/>
        <w:ind w:firstLine="710"/>
        <w:rPr>
          <w:rStyle w:val="FontStyle72"/>
        </w:rPr>
      </w:pPr>
      <w:r>
        <w:rPr>
          <w:rStyle w:val="FontStyle72"/>
        </w:rPr>
        <w:t xml:space="preserve">Ревизионная комиссия Московской епархии была создана Распоряжением митрополита </w:t>
      </w:r>
      <w:proofErr w:type="spellStart"/>
      <w:r>
        <w:rPr>
          <w:rStyle w:val="FontStyle72"/>
        </w:rPr>
        <w:t>Кр</w:t>
      </w:r>
      <w:r>
        <w:rPr>
          <w:rStyle w:val="FontStyle72"/>
        </w:rPr>
        <w:t>у</w:t>
      </w:r>
      <w:r>
        <w:rPr>
          <w:rStyle w:val="FontStyle72"/>
        </w:rPr>
        <w:t>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 991 от 23 марта 2011 г., а 25 августа 2011 г. Его Высокопре</w:t>
      </w:r>
      <w:r>
        <w:rPr>
          <w:rStyle w:val="FontStyle72"/>
        </w:rPr>
        <w:t>о</w:t>
      </w:r>
      <w:r>
        <w:rPr>
          <w:rStyle w:val="FontStyle72"/>
        </w:rPr>
        <w:t>священством было утверждено Положение о её деятельности. Официальный текст Положения можно найти в Приложениях, а здесь приводится близкое к тексту его изложение.</w:t>
      </w:r>
    </w:p>
    <w:p w:rsidR="00BA7314" w:rsidRDefault="00BA7314">
      <w:pPr>
        <w:pStyle w:val="Style6"/>
        <w:widowControl/>
        <w:spacing w:line="274" w:lineRule="exact"/>
        <w:ind w:firstLine="715"/>
        <w:rPr>
          <w:rStyle w:val="FontStyle72"/>
        </w:rPr>
      </w:pPr>
      <w:r>
        <w:rPr>
          <w:rStyle w:val="FontStyle72"/>
        </w:rPr>
        <w:t>Ревизионная комиссия является контролирующим органом Московской епархии Русской Пр</w:t>
      </w:r>
      <w:r>
        <w:rPr>
          <w:rStyle w:val="FontStyle72"/>
        </w:rPr>
        <w:t>а</w:t>
      </w:r>
      <w:r>
        <w:rPr>
          <w:rStyle w:val="FontStyle72"/>
        </w:rPr>
        <w:t xml:space="preserve">вославной Церкви и наделена полномочиями </w:t>
      </w:r>
      <w:proofErr w:type="gramStart"/>
      <w:r>
        <w:rPr>
          <w:rStyle w:val="FontStyle72"/>
        </w:rPr>
        <w:t>инспектировать</w:t>
      </w:r>
      <w:proofErr w:type="gramEnd"/>
      <w:r>
        <w:rPr>
          <w:rStyle w:val="FontStyle72"/>
        </w:rPr>
        <w:t xml:space="preserve"> деятельность приходов, монастырей, монастырских подворий, семинарии и других религиозных организаций Московской епархии (далее религиозные организации), проверять уставные документы, документы на землепользование, прав</w:t>
      </w:r>
      <w:r>
        <w:rPr>
          <w:rStyle w:val="FontStyle72"/>
        </w:rPr>
        <w:t>о</w:t>
      </w:r>
      <w:r>
        <w:rPr>
          <w:rStyle w:val="FontStyle72"/>
        </w:rPr>
        <w:t>устанавливающие документы на имущество и иные документы, регламентирующие деятельность р</w:t>
      </w:r>
      <w:r>
        <w:rPr>
          <w:rStyle w:val="FontStyle72"/>
        </w:rPr>
        <w:t>е</w:t>
      </w:r>
      <w:r>
        <w:rPr>
          <w:rStyle w:val="FontStyle72"/>
        </w:rPr>
        <w:t>лигиозных организаций Московской епархии.</w:t>
      </w:r>
    </w:p>
    <w:p w:rsidR="00BA7314" w:rsidRDefault="00BA7314">
      <w:pPr>
        <w:pStyle w:val="Style6"/>
        <w:widowControl/>
        <w:spacing w:line="274" w:lineRule="exact"/>
        <w:ind w:firstLine="715"/>
        <w:rPr>
          <w:rStyle w:val="FontStyle72"/>
        </w:rPr>
      </w:pPr>
      <w:r>
        <w:rPr>
          <w:rStyle w:val="FontStyle72"/>
        </w:rPr>
        <w:t>Ревизия прихода может быть произведена по распоряжению правящего архиерея.</w:t>
      </w:r>
    </w:p>
    <w:p w:rsidR="00BA7314" w:rsidRDefault="00BA7314">
      <w:pPr>
        <w:pStyle w:val="Style6"/>
        <w:widowControl/>
        <w:spacing w:line="274" w:lineRule="exact"/>
        <w:rPr>
          <w:rStyle w:val="FontStyle72"/>
        </w:rPr>
      </w:pPr>
      <w:r>
        <w:rPr>
          <w:rStyle w:val="FontStyle72"/>
        </w:rPr>
        <w:t>В ходе проведения проверки Ревизионная комиссия вправе запрашивать у должностных лиц и органов управления религиозной организации необходимые документы, а также разъяснения по в</w:t>
      </w:r>
      <w:r>
        <w:rPr>
          <w:rStyle w:val="FontStyle72"/>
        </w:rPr>
        <w:t>о</w:t>
      </w:r>
      <w:r>
        <w:rPr>
          <w:rStyle w:val="FontStyle72"/>
        </w:rPr>
        <w:lastRenderedPageBreak/>
        <w:t xml:space="preserve">просам финансово-хозяйственной и уставной деятельности прихода, в </w:t>
      </w:r>
      <w:proofErr w:type="gramStart"/>
      <w:r>
        <w:rPr>
          <w:rStyle w:val="FontStyle72"/>
        </w:rPr>
        <w:t>связи</w:t>
      </w:r>
      <w:proofErr w:type="gramEnd"/>
      <w:r>
        <w:rPr>
          <w:rStyle w:val="FontStyle72"/>
        </w:rPr>
        <w:t xml:space="preserve"> с чем обязательной проверке подлежит следующее:</w:t>
      </w:r>
    </w:p>
    <w:p w:rsidR="00BA7314" w:rsidRDefault="00BA7314">
      <w:pPr>
        <w:pStyle w:val="Style17"/>
        <w:widowControl/>
        <w:spacing w:line="240" w:lineRule="exact"/>
        <w:jc w:val="left"/>
        <w:rPr>
          <w:sz w:val="20"/>
          <w:szCs w:val="20"/>
        </w:rPr>
      </w:pPr>
    </w:p>
    <w:p w:rsidR="00BA7314" w:rsidRDefault="00BA7314">
      <w:pPr>
        <w:pStyle w:val="Style17"/>
        <w:widowControl/>
        <w:spacing w:before="24" w:line="283" w:lineRule="exact"/>
        <w:jc w:val="left"/>
        <w:rPr>
          <w:rStyle w:val="FontStyle73"/>
        </w:rPr>
      </w:pPr>
      <w:r>
        <w:rPr>
          <w:rStyle w:val="FontStyle73"/>
        </w:rPr>
        <w:t xml:space="preserve">1) Основные </w:t>
      </w:r>
      <w:proofErr w:type="gramStart"/>
      <w:r>
        <w:rPr>
          <w:rStyle w:val="FontStyle73"/>
        </w:rPr>
        <w:t>документы</w:t>
      </w:r>
      <w:proofErr w:type="gramEnd"/>
      <w:r>
        <w:rPr>
          <w:rStyle w:val="FontStyle73"/>
        </w:rPr>
        <w:t xml:space="preserve"> касающиеся деятельности религиозной организации:</w:t>
      </w:r>
    </w:p>
    <w:p w:rsidR="00BA7314" w:rsidRDefault="00BA7314" w:rsidP="00BA7314">
      <w:pPr>
        <w:pStyle w:val="Style9"/>
        <w:widowControl/>
        <w:numPr>
          <w:ilvl w:val="0"/>
          <w:numId w:val="28"/>
        </w:numPr>
        <w:tabs>
          <w:tab w:val="left" w:pos="1066"/>
        </w:tabs>
        <w:spacing w:before="5" w:line="283" w:lineRule="exact"/>
        <w:ind w:left="710" w:firstLine="0"/>
        <w:jc w:val="left"/>
        <w:rPr>
          <w:rStyle w:val="FontStyle72"/>
        </w:rPr>
      </w:pPr>
      <w:r>
        <w:rPr>
          <w:rStyle w:val="FontStyle72"/>
        </w:rPr>
        <w:t>указы правящего архиерея;</w:t>
      </w:r>
    </w:p>
    <w:p w:rsidR="00BA7314" w:rsidRDefault="00BA7314" w:rsidP="00BA7314">
      <w:pPr>
        <w:pStyle w:val="Style9"/>
        <w:widowControl/>
        <w:numPr>
          <w:ilvl w:val="0"/>
          <w:numId w:val="28"/>
        </w:numPr>
        <w:tabs>
          <w:tab w:val="left" w:pos="1066"/>
        </w:tabs>
        <w:spacing w:before="5" w:line="283" w:lineRule="exact"/>
        <w:ind w:left="710" w:firstLine="0"/>
        <w:jc w:val="left"/>
        <w:rPr>
          <w:rStyle w:val="FontStyle72"/>
        </w:rPr>
      </w:pPr>
      <w:r>
        <w:rPr>
          <w:rStyle w:val="FontStyle72"/>
        </w:rPr>
        <w:t>документы, выданные Епархиальным управлением;</w:t>
      </w:r>
    </w:p>
    <w:p w:rsidR="00BA7314" w:rsidRDefault="00BA7314" w:rsidP="00BA7314">
      <w:pPr>
        <w:pStyle w:val="Style9"/>
        <w:widowControl/>
        <w:numPr>
          <w:ilvl w:val="0"/>
          <w:numId w:val="28"/>
        </w:numPr>
        <w:tabs>
          <w:tab w:val="left" w:pos="1066"/>
        </w:tabs>
        <w:spacing w:before="5" w:line="283" w:lineRule="exact"/>
        <w:ind w:left="710" w:firstLine="0"/>
        <w:jc w:val="left"/>
        <w:rPr>
          <w:rStyle w:val="FontStyle72"/>
        </w:rPr>
      </w:pPr>
      <w:r>
        <w:rPr>
          <w:rStyle w:val="FontStyle72"/>
        </w:rPr>
        <w:t>устав религиозной организации;</w:t>
      </w:r>
    </w:p>
    <w:p w:rsidR="00BA7314" w:rsidRDefault="00BA7314" w:rsidP="00BA7314">
      <w:pPr>
        <w:pStyle w:val="Style9"/>
        <w:widowControl/>
        <w:numPr>
          <w:ilvl w:val="0"/>
          <w:numId w:val="1"/>
        </w:numPr>
        <w:tabs>
          <w:tab w:val="left" w:pos="1066"/>
        </w:tabs>
        <w:spacing w:before="5" w:line="283" w:lineRule="exact"/>
        <w:ind w:left="1066"/>
        <w:rPr>
          <w:rStyle w:val="FontStyle72"/>
        </w:rPr>
      </w:pPr>
      <w:r>
        <w:rPr>
          <w:rStyle w:val="FontStyle72"/>
        </w:rPr>
        <w:t>свидетельство о внесении записи в Единый государственный реестр юридических лиц;</w:t>
      </w:r>
    </w:p>
    <w:p w:rsidR="00BA7314" w:rsidRDefault="00BA7314" w:rsidP="00BA7314">
      <w:pPr>
        <w:pStyle w:val="Style9"/>
        <w:widowControl/>
        <w:numPr>
          <w:ilvl w:val="0"/>
          <w:numId w:val="1"/>
        </w:numPr>
        <w:tabs>
          <w:tab w:val="left" w:pos="1066"/>
        </w:tabs>
        <w:spacing w:before="5" w:line="283" w:lineRule="exact"/>
        <w:ind w:left="1066"/>
        <w:rPr>
          <w:rStyle w:val="FontStyle72"/>
        </w:rPr>
      </w:pPr>
      <w:r>
        <w:rPr>
          <w:rStyle w:val="FontStyle72"/>
        </w:rPr>
        <w:t>свидетельство Министерства юстиции Российской Федерации о государственной рег</w:t>
      </w:r>
      <w:r>
        <w:rPr>
          <w:rStyle w:val="FontStyle72"/>
        </w:rPr>
        <w:t>и</w:t>
      </w:r>
      <w:r>
        <w:rPr>
          <w:rStyle w:val="FontStyle72"/>
        </w:rPr>
        <w:t>страции некоммерческой организации;</w:t>
      </w:r>
    </w:p>
    <w:p w:rsidR="00BA7314" w:rsidRDefault="00BA7314" w:rsidP="00BA7314">
      <w:pPr>
        <w:pStyle w:val="Style9"/>
        <w:widowControl/>
        <w:numPr>
          <w:ilvl w:val="0"/>
          <w:numId w:val="1"/>
        </w:numPr>
        <w:tabs>
          <w:tab w:val="left" w:pos="1066"/>
        </w:tabs>
        <w:spacing w:before="5" w:line="283" w:lineRule="exact"/>
        <w:ind w:left="1066"/>
        <w:rPr>
          <w:rStyle w:val="FontStyle72"/>
        </w:rPr>
      </w:pPr>
      <w:r>
        <w:rPr>
          <w:rStyle w:val="FontStyle72"/>
        </w:rPr>
        <w:t>свидетельство о постановке на учёт в налоговом органе в качестве налогоплательщика;</w:t>
      </w:r>
    </w:p>
    <w:p w:rsidR="00BA7314" w:rsidRDefault="00BA7314" w:rsidP="00BA7314">
      <w:pPr>
        <w:pStyle w:val="Style9"/>
        <w:widowControl/>
        <w:numPr>
          <w:ilvl w:val="0"/>
          <w:numId w:val="28"/>
        </w:numPr>
        <w:tabs>
          <w:tab w:val="left" w:pos="1066"/>
        </w:tabs>
        <w:spacing w:before="5" w:line="283" w:lineRule="exact"/>
        <w:ind w:left="710" w:firstLine="0"/>
        <w:jc w:val="left"/>
        <w:rPr>
          <w:rStyle w:val="FontStyle72"/>
        </w:rPr>
      </w:pPr>
      <w:r>
        <w:rPr>
          <w:rStyle w:val="FontStyle72"/>
        </w:rPr>
        <w:t xml:space="preserve">информационное письмо о постановке на учёт в </w:t>
      </w:r>
      <w:proofErr w:type="spellStart"/>
      <w:r>
        <w:rPr>
          <w:rStyle w:val="FontStyle72"/>
        </w:rPr>
        <w:t>Статрегистре</w:t>
      </w:r>
      <w:proofErr w:type="spellEnd"/>
      <w:r>
        <w:rPr>
          <w:rStyle w:val="FontStyle72"/>
        </w:rPr>
        <w:t xml:space="preserve"> Росстата;</w:t>
      </w:r>
    </w:p>
    <w:p w:rsidR="00BA7314" w:rsidRDefault="00BA7314" w:rsidP="00BA7314">
      <w:pPr>
        <w:pStyle w:val="Style9"/>
        <w:widowControl/>
        <w:numPr>
          <w:ilvl w:val="0"/>
          <w:numId w:val="1"/>
        </w:numPr>
        <w:tabs>
          <w:tab w:val="left" w:pos="1066"/>
        </w:tabs>
        <w:spacing w:before="14" w:line="274" w:lineRule="exact"/>
        <w:ind w:left="1066"/>
        <w:rPr>
          <w:rStyle w:val="FontStyle72"/>
        </w:rPr>
      </w:pPr>
      <w:r>
        <w:rPr>
          <w:rStyle w:val="FontStyle72"/>
        </w:rPr>
        <w:t>списки членов Приходского собрания, Приходского совета, Ревизионной комиссии или иных органов управления и контроля, предусмотренных уставом религиозной организации;</w:t>
      </w:r>
    </w:p>
    <w:p w:rsidR="00BA7314" w:rsidRDefault="00BA7314" w:rsidP="00BA7314">
      <w:pPr>
        <w:pStyle w:val="Style9"/>
        <w:widowControl/>
        <w:numPr>
          <w:ilvl w:val="0"/>
          <w:numId w:val="1"/>
        </w:numPr>
        <w:tabs>
          <w:tab w:val="left" w:pos="1066"/>
        </w:tabs>
        <w:spacing w:before="14" w:line="274" w:lineRule="exact"/>
        <w:ind w:left="1066"/>
        <w:rPr>
          <w:rStyle w:val="FontStyle72"/>
        </w:rPr>
      </w:pPr>
      <w:r>
        <w:rPr>
          <w:rStyle w:val="FontStyle72"/>
        </w:rPr>
        <w:t>протоколы Приходских собраний (иных органов управления и контроля, предусмотренных уставом религиозной организации), оформленные надлежащим образом и подписанные, в том числе протоколы, в которых отражены выборы и перевыборы членов Приходского с</w:t>
      </w:r>
      <w:r>
        <w:rPr>
          <w:rStyle w:val="FontStyle72"/>
        </w:rPr>
        <w:t>о</w:t>
      </w:r>
      <w:r>
        <w:rPr>
          <w:rStyle w:val="FontStyle72"/>
        </w:rPr>
        <w:t xml:space="preserve">вета и Ревизионной комиссии, а также приём и исключение членов Приходского собрания. </w:t>
      </w:r>
      <w:r>
        <w:rPr>
          <w:rStyle w:val="FontStyle72"/>
          <w:u w:val="single"/>
        </w:rPr>
        <w:t>Особое внимание следует обратить на сроки полномочий членов Приходского совета и Ревизионной комиссии</w:t>
      </w:r>
      <w:r>
        <w:rPr>
          <w:rStyle w:val="FontStyle72"/>
        </w:rPr>
        <w:t xml:space="preserve"> (иных органов управления и контроля, предусмотренных уставом религиозной организации).</w:t>
      </w:r>
    </w:p>
    <w:p w:rsidR="00BA7314" w:rsidRDefault="00BA7314">
      <w:pPr>
        <w:pStyle w:val="Style14"/>
        <w:widowControl/>
        <w:tabs>
          <w:tab w:val="left" w:pos="283"/>
        </w:tabs>
        <w:spacing w:before="48" w:line="293" w:lineRule="exact"/>
        <w:jc w:val="left"/>
        <w:rPr>
          <w:rStyle w:val="FontStyle73"/>
        </w:rPr>
      </w:pPr>
      <w:r>
        <w:rPr>
          <w:rStyle w:val="FontStyle73"/>
        </w:rPr>
        <w:t>2)</w:t>
      </w:r>
      <w:r>
        <w:rPr>
          <w:rStyle w:val="FontStyle73"/>
          <w:rFonts w:ascii="Times New Roman" w:hAnsi="Times New Roman" w:cs="Times New Roman"/>
          <w:b w:val="0"/>
          <w:bCs w:val="0"/>
        </w:rPr>
        <w:tab/>
      </w:r>
      <w:r>
        <w:rPr>
          <w:rStyle w:val="FontStyle73"/>
        </w:rPr>
        <w:t>Регистрационные метрические книги:</w:t>
      </w:r>
    </w:p>
    <w:p w:rsidR="00BA7314" w:rsidRDefault="00BA7314" w:rsidP="00BA7314">
      <w:pPr>
        <w:pStyle w:val="Style9"/>
        <w:widowControl/>
        <w:numPr>
          <w:ilvl w:val="0"/>
          <w:numId w:val="28"/>
        </w:numPr>
        <w:tabs>
          <w:tab w:val="left" w:pos="1066"/>
        </w:tabs>
        <w:spacing w:line="293" w:lineRule="exact"/>
        <w:ind w:left="710" w:firstLine="0"/>
        <w:jc w:val="left"/>
        <w:rPr>
          <w:rStyle w:val="FontStyle72"/>
        </w:rPr>
      </w:pPr>
      <w:r>
        <w:rPr>
          <w:rStyle w:val="FontStyle72"/>
        </w:rPr>
        <w:t>о крестившихся;</w:t>
      </w:r>
    </w:p>
    <w:p w:rsidR="00BA7314" w:rsidRDefault="00BA7314" w:rsidP="00BA7314">
      <w:pPr>
        <w:pStyle w:val="Style9"/>
        <w:widowControl/>
        <w:numPr>
          <w:ilvl w:val="0"/>
          <w:numId w:val="28"/>
        </w:numPr>
        <w:tabs>
          <w:tab w:val="left" w:pos="1066"/>
        </w:tabs>
        <w:spacing w:line="293" w:lineRule="exact"/>
        <w:ind w:left="710" w:firstLine="0"/>
        <w:jc w:val="left"/>
        <w:rPr>
          <w:rStyle w:val="FontStyle72"/>
        </w:rPr>
      </w:pPr>
      <w:r>
        <w:rPr>
          <w:rStyle w:val="FontStyle72"/>
        </w:rPr>
        <w:t xml:space="preserve">о </w:t>
      </w:r>
      <w:proofErr w:type="spellStart"/>
      <w:r>
        <w:rPr>
          <w:rStyle w:val="FontStyle72"/>
        </w:rPr>
        <w:t>браковенчавшихся</w:t>
      </w:r>
      <w:proofErr w:type="spellEnd"/>
      <w:r>
        <w:rPr>
          <w:rStyle w:val="FontStyle72"/>
        </w:rPr>
        <w:t>;</w:t>
      </w:r>
    </w:p>
    <w:p w:rsidR="00BA7314" w:rsidRDefault="00BA7314" w:rsidP="00BA7314">
      <w:pPr>
        <w:pStyle w:val="Style9"/>
        <w:widowControl/>
        <w:numPr>
          <w:ilvl w:val="0"/>
          <w:numId w:val="28"/>
        </w:numPr>
        <w:tabs>
          <w:tab w:val="left" w:pos="1066"/>
        </w:tabs>
        <w:spacing w:before="10" w:line="274" w:lineRule="exact"/>
        <w:ind w:left="710" w:firstLine="0"/>
        <w:jc w:val="left"/>
        <w:rPr>
          <w:rStyle w:val="FontStyle72"/>
        </w:rPr>
      </w:pPr>
      <w:r>
        <w:rPr>
          <w:rStyle w:val="FontStyle72"/>
        </w:rPr>
        <w:t xml:space="preserve">об </w:t>
      </w:r>
      <w:proofErr w:type="gramStart"/>
      <w:r>
        <w:rPr>
          <w:rStyle w:val="FontStyle72"/>
        </w:rPr>
        <w:t>умерших</w:t>
      </w:r>
      <w:proofErr w:type="gramEnd"/>
      <w:r>
        <w:rPr>
          <w:rStyle w:val="FontStyle72"/>
        </w:rPr>
        <w:t>.</w:t>
      </w:r>
    </w:p>
    <w:p w:rsidR="00BA7314" w:rsidRDefault="00BA7314">
      <w:pPr>
        <w:pStyle w:val="Style6"/>
        <w:widowControl/>
        <w:spacing w:line="274" w:lineRule="exact"/>
        <w:ind w:firstLine="706"/>
        <w:rPr>
          <w:rStyle w:val="FontStyle72"/>
        </w:rPr>
      </w:pPr>
      <w:r>
        <w:rPr>
          <w:rStyle w:val="FontStyle72"/>
        </w:rPr>
        <w:t>Оформление записей в регистрационных метрических книгах должно проводиться аккуратно, разборчиво и строго на основании предоставляемых документов. Закончившиеся книги подлежат бессрочному хранению в условиях обеспечивающих их сохранность.</w:t>
      </w:r>
    </w:p>
    <w:p w:rsidR="00BA7314" w:rsidRDefault="00BA7314">
      <w:pPr>
        <w:pStyle w:val="Style14"/>
        <w:widowControl/>
        <w:spacing w:line="240" w:lineRule="exact"/>
        <w:jc w:val="left"/>
        <w:rPr>
          <w:sz w:val="20"/>
          <w:szCs w:val="20"/>
        </w:rPr>
      </w:pPr>
    </w:p>
    <w:p w:rsidR="00BA7314" w:rsidRDefault="00BA7314">
      <w:pPr>
        <w:pStyle w:val="Style14"/>
        <w:widowControl/>
        <w:tabs>
          <w:tab w:val="left" w:pos="283"/>
        </w:tabs>
        <w:spacing w:before="29" w:line="278" w:lineRule="exact"/>
        <w:jc w:val="left"/>
        <w:rPr>
          <w:rStyle w:val="FontStyle73"/>
        </w:rPr>
      </w:pPr>
      <w:r>
        <w:rPr>
          <w:rStyle w:val="FontStyle73"/>
        </w:rPr>
        <w:t>3)</w:t>
      </w:r>
      <w:r>
        <w:rPr>
          <w:rStyle w:val="FontStyle73"/>
          <w:rFonts w:ascii="Times New Roman" w:hAnsi="Times New Roman" w:cs="Times New Roman"/>
          <w:b w:val="0"/>
          <w:bCs w:val="0"/>
        </w:rPr>
        <w:tab/>
      </w:r>
      <w:r>
        <w:rPr>
          <w:rStyle w:val="FontStyle73"/>
        </w:rPr>
        <w:t>Церковное имущество</w:t>
      </w:r>
    </w:p>
    <w:p w:rsidR="00BA7314" w:rsidRDefault="00BA7314">
      <w:pPr>
        <w:pStyle w:val="Style6"/>
        <w:widowControl/>
        <w:spacing w:line="278" w:lineRule="exact"/>
        <w:ind w:firstLine="706"/>
        <w:rPr>
          <w:rStyle w:val="FontStyle72"/>
        </w:rPr>
      </w:pPr>
      <w:r>
        <w:rPr>
          <w:rStyle w:val="FontStyle72"/>
        </w:rPr>
        <w:t>Учёт и своевременное правильное оформление церковного имущества является одним из главных показателей работы религиозной организации. Проверке подлежат:</w:t>
      </w:r>
    </w:p>
    <w:p w:rsidR="00BA7314" w:rsidRDefault="00BA7314" w:rsidP="00BA7314">
      <w:pPr>
        <w:pStyle w:val="Style9"/>
        <w:widowControl/>
        <w:numPr>
          <w:ilvl w:val="0"/>
          <w:numId w:val="1"/>
        </w:numPr>
        <w:tabs>
          <w:tab w:val="left" w:pos="1066"/>
        </w:tabs>
        <w:spacing w:before="10"/>
        <w:ind w:left="1066"/>
        <w:rPr>
          <w:rStyle w:val="FontStyle72"/>
        </w:rPr>
      </w:pPr>
      <w:r>
        <w:rPr>
          <w:rStyle w:val="FontStyle72"/>
        </w:rPr>
        <w:t>правоустанавливающие документы на недвижимое имущество религиозной организации;</w:t>
      </w:r>
    </w:p>
    <w:p w:rsidR="00BA7314" w:rsidRDefault="00BA7314" w:rsidP="00BA7314">
      <w:pPr>
        <w:pStyle w:val="Style9"/>
        <w:widowControl/>
        <w:numPr>
          <w:ilvl w:val="0"/>
          <w:numId w:val="1"/>
        </w:numPr>
        <w:tabs>
          <w:tab w:val="left" w:pos="1066"/>
        </w:tabs>
        <w:spacing w:before="10"/>
        <w:ind w:left="1066"/>
        <w:rPr>
          <w:rStyle w:val="FontStyle72"/>
        </w:rPr>
      </w:pPr>
      <w:r>
        <w:rPr>
          <w:rStyle w:val="FontStyle72"/>
        </w:rPr>
        <w:t>приказы (распоряжения) о назначении инвентаризационной комиссии и их исполнение в установленный срок;</w:t>
      </w:r>
    </w:p>
    <w:p w:rsidR="00BA7314" w:rsidRDefault="00BA7314" w:rsidP="00BA7314">
      <w:pPr>
        <w:pStyle w:val="Style9"/>
        <w:widowControl/>
        <w:numPr>
          <w:ilvl w:val="0"/>
          <w:numId w:val="1"/>
        </w:numPr>
        <w:tabs>
          <w:tab w:val="left" w:pos="1066"/>
        </w:tabs>
        <w:spacing w:before="10"/>
        <w:ind w:left="1066"/>
        <w:rPr>
          <w:rStyle w:val="FontStyle72"/>
        </w:rPr>
      </w:pPr>
      <w:r>
        <w:rPr>
          <w:rStyle w:val="FontStyle72"/>
        </w:rPr>
        <w:t>инвентаризационная опись, имеющегося в наличии имущества, религиозного и общего назначения, подтверждающая проведение ежегодной инвентаризации на приходе.</w:t>
      </w:r>
    </w:p>
    <w:p w:rsidR="00BA7314" w:rsidRDefault="00BA7314">
      <w:pPr>
        <w:pStyle w:val="Style14"/>
        <w:widowControl/>
        <w:spacing w:line="240" w:lineRule="exact"/>
        <w:jc w:val="left"/>
        <w:rPr>
          <w:sz w:val="20"/>
          <w:szCs w:val="20"/>
        </w:rPr>
      </w:pPr>
    </w:p>
    <w:p w:rsidR="00BA7314" w:rsidRDefault="00BA7314">
      <w:pPr>
        <w:pStyle w:val="Style14"/>
        <w:widowControl/>
        <w:tabs>
          <w:tab w:val="left" w:pos="283"/>
        </w:tabs>
        <w:spacing w:before="34" w:line="274" w:lineRule="exact"/>
        <w:jc w:val="left"/>
        <w:rPr>
          <w:rStyle w:val="FontStyle73"/>
        </w:rPr>
      </w:pPr>
      <w:r>
        <w:rPr>
          <w:rStyle w:val="FontStyle73"/>
        </w:rPr>
        <w:t>4)</w:t>
      </w:r>
      <w:r>
        <w:rPr>
          <w:rStyle w:val="FontStyle73"/>
          <w:rFonts w:ascii="Times New Roman" w:hAnsi="Times New Roman" w:cs="Times New Roman"/>
          <w:b w:val="0"/>
          <w:bCs w:val="0"/>
        </w:rPr>
        <w:tab/>
      </w:r>
      <w:r>
        <w:rPr>
          <w:rStyle w:val="FontStyle73"/>
        </w:rPr>
        <w:t>Трудовые отношения с официально оформленными сотрудниками</w:t>
      </w:r>
    </w:p>
    <w:p w:rsidR="00BA7314" w:rsidRDefault="00BA7314">
      <w:pPr>
        <w:pStyle w:val="Style6"/>
        <w:widowControl/>
        <w:spacing w:line="274" w:lineRule="exact"/>
        <w:ind w:firstLine="710"/>
        <w:rPr>
          <w:rStyle w:val="FontStyle72"/>
        </w:rPr>
      </w:pPr>
      <w:r>
        <w:rPr>
          <w:rStyle w:val="FontStyle72"/>
        </w:rPr>
        <w:t>Со всеми сотрудниками, состоящими в трудовых отношениях с религиозной организацией, кроме священнослужителей, необходимо заключение письменных трудовых договоров. Трудовые книжки ведутся по общим правилам на всех сотрудников религиозной организации.</w:t>
      </w:r>
    </w:p>
    <w:p w:rsidR="00BA7314" w:rsidRDefault="00BA7314">
      <w:pPr>
        <w:pStyle w:val="Style6"/>
        <w:widowControl/>
        <w:spacing w:line="274" w:lineRule="exact"/>
        <w:ind w:firstLine="715"/>
        <w:rPr>
          <w:rStyle w:val="FontStyle72"/>
        </w:rPr>
      </w:pPr>
      <w:r>
        <w:rPr>
          <w:rStyle w:val="FontStyle72"/>
        </w:rPr>
        <w:t>Приём, перевод на другую должность, увольнение и т. д. сотрудника осуществляется в соо</w:t>
      </w:r>
      <w:r>
        <w:rPr>
          <w:rStyle w:val="FontStyle72"/>
        </w:rPr>
        <w:t>т</w:t>
      </w:r>
      <w:r>
        <w:rPr>
          <w:rStyle w:val="FontStyle72"/>
        </w:rPr>
        <w:t>ветствии с Трудовым кодексом РФ.</w:t>
      </w:r>
    </w:p>
    <w:p w:rsidR="00BA7314" w:rsidRDefault="00BA7314">
      <w:pPr>
        <w:pStyle w:val="Style6"/>
        <w:widowControl/>
        <w:spacing w:line="274" w:lineRule="exact"/>
        <w:ind w:firstLine="715"/>
        <w:rPr>
          <w:rStyle w:val="FontStyle72"/>
        </w:rPr>
      </w:pPr>
      <w:r>
        <w:rPr>
          <w:rStyle w:val="FontStyle72"/>
        </w:rPr>
        <w:t>В религиозных организациях имеющих штатных сотрудников (за исключением священносл</w:t>
      </w:r>
      <w:r>
        <w:rPr>
          <w:rStyle w:val="FontStyle72"/>
        </w:rPr>
        <w:t>у</w:t>
      </w:r>
      <w:r>
        <w:rPr>
          <w:rStyle w:val="FontStyle72"/>
        </w:rPr>
        <w:t>жителей) состоящих в трудовых отношениях с религиозной организацией, проверке подлежит надл</w:t>
      </w:r>
      <w:r>
        <w:rPr>
          <w:rStyle w:val="FontStyle72"/>
        </w:rPr>
        <w:t>е</w:t>
      </w:r>
      <w:r>
        <w:rPr>
          <w:rStyle w:val="FontStyle72"/>
        </w:rPr>
        <w:t>жащее оформление документов по учёту кадров:</w:t>
      </w:r>
    </w:p>
    <w:p w:rsidR="00BA7314" w:rsidRDefault="00BA7314" w:rsidP="00BA7314">
      <w:pPr>
        <w:pStyle w:val="Style9"/>
        <w:widowControl/>
        <w:numPr>
          <w:ilvl w:val="0"/>
          <w:numId w:val="28"/>
        </w:numPr>
        <w:tabs>
          <w:tab w:val="left" w:pos="1066"/>
        </w:tabs>
        <w:spacing w:before="5" w:line="288" w:lineRule="exact"/>
        <w:ind w:left="710" w:firstLine="0"/>
        <w:jc w:val="left"/>
        <w:rPr>
          <w:rStyle w:val="FontStyle72"/>
        </w:rPr>
      </w:pPr>
      <w:r>
        <w:rPr>
          <w:rStyle w:val="FontStyle72"/>
        </w:rPr>
        <w:t>№Т-1 «Приказ (распоряжение) о приеме работника на работу»;</w:t>
      </w:r>
    </w:p>
    <w:p w:rsidR="00BA7314" w:rsidRDefault="00BA7314" w:rsidP="00BA7314">
      <w:pPr>
        <w:pStyle w:val="Style9"/>
        <w:widowControl/>
        <w:numPr>
          <w:ilvl w:val="0"/>
          <w:numId w:val="28"/>
        </w:numPr>
        <w:tabs>
          <w:tab w:val="left" w:pos="1066"/>
        </w:tabs>
        <w:spacing w:before="5" w:line="288" w:lineRule="exact"/>
        <w:ind w:left="710" w:firstLine="0"/>
        <w:jc w:val="left"/>
        <w:rPr>
          <w:rStyle w:val="FontStyle72"/>
        </w:rPr>
      </w:pPr>
      <w:r>
        <w:rPr>
          <w:rStyle w:val="FontStyle72"/>
        </w:rPr>
        <w:t>№Т-2 «Личная карточка работника»;</w:t>
      </w:r>
    </w:p>
    <w:p w:rsidR="00BA7314" w:rsidRDefault="00BA7314" w:rsidP="00BA7314">
      <w:pPr>
        <w:pStyle w:val="Style9"/>
        <w:widowControl/>
        <w:numPr>
          <w:ilvl w:val="0"/>
          <w:numId w:val="28"/>
        </w:numPr>
        <w:tabs>
          <w:tab w:val="left" w:pos="1066"/>
        </w:tabs>
        <w:spacing w:before="5" w:line="288" w:lineRule="exact"/>
        <w:ind w:left="710" w:firstLine="0"/>
        <w:jc w:val="left"/>
        <w:rPr>
          <w:rStyle w:val="FontStyle72"/>
        </w:rPr>
      </w:pPr>
      <w:r>
        <w:rPr>
          <w:rStyle w:val="FontStyle72"/>
        </w:rPr>
        <w:t>№Т-3 «Штатное расписание»;</w:t>
      </w:r>
    </w:p>
    <w:p w:rsidR="00BA7314" w:rsidRDefault="00BA7314" w:rsidP="00BA7314">
      <w:pPr>
        <w:pStyle w:val="Style9"/>
        <w:widowControl/>
        <w:numPr>
          <w:ilvl w:val="0"/>
          <w:numId w:val="28"/>
        </w:numPr>
        <w:tabs>
          <w:tab w:val="left" w:pos="1066"/>
        </w:tabs>
        <w:spacing w:before="5" w:line="288" w:lineRule="exact"/>
        <w:ind w:left="710" w:firstLine="0"/>
        <w:jc w:val="left"/>
        <w:rPr>
          <w:rStyle w:val="FontStyle72"/>
        </w:rPr>
      </w:pPr>
      <w:r>
        <w:rPr>
          <w:rStyle w:val="FontStyle72"/>
        </w:rPr>
        <w:t>№Т-5 «Приказ (распоряжение) о переводе работника на другую работу»;</w:t>
      </w:r>
    </w:p>
    <w:p w:rsidR="00BA7314" w:rsidRDefault="00BA7314" w:rsidP="00BA7314">
      <w:pPr>
        <w:pStyle w:val="Style9"/>
        <w:widowControl/>
        <w:numPr>
          <w:ilvl w:val="0"/>
          <w:numId w:val="28"/>
        </w:numPr>
        <w:tabs>
          <w:tab w:val="left" w:pos="1066"/>
        </w:tabs>
        <w:spacing w:before="5" w:line="288" w:lineRule="exact"/>
        <w:ind w:left="710" w:firstLine="0"/>
        <w:jc w:val="left"/>
        <w:rPr>
          <w:rStyle w:val="FontStyle72"/>
        </w:rPr>
      </w:pPr>
      <w:r>
        <w:rPr>
          <w:rStyle w:val="FontStyle72"/>
        </w:rPr>
        <w:t>№Т-6 «Приказ (распоряжение) о предоставлении отпуска работнику»;</w:t>
      </w:r>
    </w:p>
    <w:p w:rsidR="00BA7314" w:rsidRDefault="00BA7314" w:rsidP="00BA7314">
      <w:pPr>
        <w:pStyle w:val="Style9"/>
        <w:widowControl/>
        <w:numPr>
          <w:ilvl w:val="0"/>
          <w:numId w:val="28"/>
        </w:numPr>
        <w:tabs>
          <w:tab w:val="left" w:pos="1066"/>
        </w:tabs>
        <w:spacing w:line="288" w:lineRule="exact"/>
        <w:ind w:left="710" w:firstLine="0"/>
        <w:jc w:val="left"/>
        <w:rPr>
          <w:rStyle w:val="FontStyle72"/>
        </w:rPr>
      </w:pPr>
      <w:r>
        <w:rPr>
          <w:rStyle w:val="FontStyle72"/>
        </w:rPr>
        <w:t>№Т-7 «График отпусков» (если в штате прихода более одного сотрудника);</w:t>
      </w:r>
    </w:p>
    <w:p w:rsidR="00BA7314" w:rsidRDefault="00BA7314" w:rsidP="00BA7314">
      <w:pPr>
        <w:pStyle w:val="Style9"/>
        <w:widowControl/>
        <w:numPr>
          <w:ilvl w:val="0"/>
          <w:numId w:val="1"/>
        </w:numPr>
        <w:tabs>
          <w:tab w:val="left" w:pos="1066"/>
        </w:tabs>
        <w:spacing w:before="5" w:line="288" w:lineRule="exact"/>
        <w:ind w:left="1066"/>
        <w:rPr>
          <w:rStyle w:val="FontStyle72"/>
        </w:rPr>
      </w:pPr>
      <w:r>
        <w:rPr>
          <w:rStyle w:val="FontStyle72"/>
        </w:rPr>
        <w:lastRenderedPageBreak/>
        <w:t>№Т-8 «Приказ (распоряжение) о прекращении (расторжении) трудового договора с рабо</w:t>
      </w:r>
      <w:r>
        <w:rPr>
          <w:rStyle w:val="FontStyle72"/>
        </w:rPr>
        <w:t>т</w:t>
      </w:r>
      <w:r>
        <w:rPr>
          <w:rStyle w:val="FontStyle72"/>
        </w:rPr>
        <w:t>ником (увольнении);</w:t>
      </w:r>
    </w:p>
    <w:p w:rsidR="00BA7314" w:rsidRDefault="00BA7314" w:rsidP="00BA7314">
      <w:pPr>
        <w:pStyle w:val="Style9"/>
        <w:widowControl/>
        <w:numPr>
          <w:ilvl w:val="0"/>
          <w:numId w:val="28"/>
        </w:numPr>
        <w:tabs>
          <w:tab w:val="left" w:pos="1066"/>
        </w:tabs>
        <w:spacing w:before="14" w:line="274" w:lineRule="exact"/>
        <w:ind w:left="710" w:firstLine="0"/>
        <w:jc w:val="left"/>
        <w:rPr>
          <w:rStyle w:val="FontStyle72"/>
        </w:rPr>
      </w:pPr>
      <w:r>
        <w:rPr>
          <w:rStyle w:val="FontStyle72"/>
        </w:rPr>
        <w:t>иные документы, предусмотренные трудовым законодательством РФ.</w:t>
      </w:r>
    </w:p>
    <w:p w:rsidR="00BA7314" w:rsidRDefault="00BA7314">
      <w:pPr>
        <w:pStyle w:val="Style6"/>
        <w:widowControl/>
        <w:spacing w:line="274" w:lineRule="exact"/>
        <w:ind w:firstLine="715"/>
        <w:rPr>
          <w:rStyle w:val="FontStyle72"/>
        </w:rPr>
      </w:pPr>
      <w:r>
        <w:rPr>
          <w:rStyle w:val="FontStyle72"/>
        </w:rPr>
        <w:t>Все сотрудники религиозных организаций, состоящие в трудовых отношениях с этими орг</w:t>
      </w:r>
      <w:r>
        <w:rPr>
          <w:rStyle w:val="FontStyle72"/>
        </w:rPr>
        <w:t>а</w:t>
      </w:r>
      <w:r>
        <w:rPr>
          <w:rStyle w:val="FontStyle72"/>
        </w:rPr>
        <w:t>низациями, и священнослужители подлежат обязательному социальному, медицинскому страхованию и пенсионному обеспечению на общих основаниях. В связи с этим, религиозные организации обязаны производить ежемесячные отчисления установленного размера в соответствующие фонды.</w:t>
      </w:r>
    </w:p>
    <w:p w:rsidR="00BA7314" w:rsidRDefault="00BA7314">
      <w:pPr>
        <w:pStyle w:val="Style14"/>
        <w:widowControl/>
        <w:spacing w:line="240" w:lineRule="exact"/>
        <w:jc w:val="left"/>
        <w:rPr>
          <w:sz w:val="20"/>
          <w:szCs w:val="20"/>
        </w:rPr>
      </w:pPr>
    </w:p>
    <w:p w:rsidR="00BA7314" w:rsidRDefault="00BA7314">
      <w:pPr>
        <w:pStyle w:val="Style14"/>
        <w:widowControl/>
        <w:tabs>
          <w:tab w:val="left" w:pos="283"/>
        </w:tabs>
        <w:spacing w:before="34" w:line="274" w:lineRule="exact"/>
        <w:jc w:val="left"/>
        <w:rPr>
          <w:rStyle w:val="FontStyle73"/>
        </w:rPr>
      </w:pPr>
      <w:r>
        <w:rPr>
          <w:rStyle w:val="FontStyle73"/>
        </w:rPr>
        <w:t>5)</w:t>
      </w:r>
      <w:r>
        <w:rPr>
          <w:rStyle w:val="FontStyle73"/>
          <w:rFonts w:ascii="Times New Roman" w:hAnsi="Times New Roman" w:cs="Times New Roman"/>
          <w:b w:val="0"/>
          <w:bCs w:val="0"/>
        </w:rPr>
        <w:tab/>
      </w:r>
      <w:r>
        <w:rPr>
          <w:rStyle w:val="FontStyle73"/>
        </w:rPr>
        <w:t>Приходская бухгалтерия</w:t>
      </w:r>
    </w:p>
    <w:p w:rsidR="00BA7314" w:rsidRDefault="00BA7314">
      <w:pPr>
        <w:pStyle w:val="Style6"/>
        <w:widowControl/>
        <w:spacing w:line="274" w:lineRule="exact"/>
        <w:ind w:firstLine="720"/>
        <w:rPr>
          <w:rStyle w:val="FontStyle72"/>
        </w:rPr>
      </w:pPr>
      <w:r>
        <w:rPr>
          <w:rStyle w:val="FontStyle72"/>
        </w:rPr>
        <w:t>Бухгалтерский учёт в религиозных организациях ведётся в соответствии с законодательством РФ и установлениями Русской Православной Церкви. Допускается  ведение  бухгалтерского учёта  с использованием  компьютерных программ (в электронном виде). В этом случае для проверки пред</w:t>
      </w:r>
      <w:r>
        <w:rPr>
          <w:rStyle w:val="FontStyle72"/>
        </w:rPr>
        <w:t>о</w:t>
      </w:r>
      <w:r>
        <w:rPr>
          <w:rStyle w:val="FontStyle72"/>
        </w:rPr>
        <w:t>ставляется информация, распечатанная на бумажном носителе.</w:t>
      </w:r>
    </w:p>
    <w:p w:rsidR="00BA7314" w:rsidRDefault="00BA7314">
      <w:pPr>
        <w:pStyle w:val="Style6"/>
        <w:widowControl/>
        <w:spacing w:line="274" w:lineRule="exact"/>
        <w:ind w:firstLine="710"/>
        <w:rPr>
          <w:rStyle w:val="FontStyle72"/>
        </w:rPr>
      </w:pPr>
      <w:r>
        <w:rPr>
          <w:rStyle w:val="FontStyle72"/>
        </w:rPr>
        <w:t>Книги учёта на бумажном носителе должны быть пронумерованы, прошнурованы, опечатаны и подписаны руководителем религиозной организации.</w:t>
      </w:r>
    </w:p>
    <w:p w:rsidR="00BA7314" w:rsidRDefault="00BA7314">
      <w:pPr>
        <w:pStyle w:val="Style6"/>
        <w:widowControl/>
        <w:spacing w:line="274" w:lineRule="exact"/>
        <w:ind w:firstLine="710"/>
        <w:rPr>
          <w:rStyle w:val="FontStyle72"/>
        </w:rPr>
      </w:pPr>
      <w:r>
        <w:rPr>
          <w:rStyle w:val="FontStyle72"/>
        </w:rPr>
        <w:t>В книгах не допускается запись карандашом, а также различного рода исправления.</w:t>
      </w:r>
    </w:p>
    <w:p w:rsidR="00BA7314" w:rsidRDefault="00BA7314">
      <w:pPr>
        <w:pStyle w:val="Style6"/>
        <w:widowControl/>
        <w:spacing w:line="274" w:lineRule="exact"/>
        <w:ind w:firstLine="710"/>
        <w:rPr>
          <w:rStyle w:val="FontStyle72"/>
        </w:rPr>
      </w:pPr>
      <w:r>
        <w:rPr>
          <w:rStyle w:val="FontStyle72"/>
        </w:rPr>
        <w:t xml:space="preserve">Срок хранения закончившихся учётных книг и отчётности в государственные органы - не менее трёх лет, в </w:t>
      </w:r>
      <w:proofErr w:type="gramStart"/>
      <w:r>
        <w:rPr>
          <w:rStyle w:val="FontStyle72"/>
        </w:rPr>
        <w:t>связи</w:t>
      </w:r>
      <w:proofErr w:type="gramEnd"/>
      <w:r>
        <w:rPr>
          <w:rStyle w:val="FontStyle72"/>
        </w:rPr>
        <w:t xml:space="preserve"> с чем по требованию комиссии указанные книги и отчёты должны быть представлены для инспектирования.</w:t>
      </w:r>
    </w:p>
    <w:p w:rsidR="00BA7314" w:rsidRDefault="00BA7314">
      <w:pPr>
        <w:pStyle w:val="Style6"/>
        <w:widowControl/>
        <w:spacing w:line="274" w:lineRule="exact"/>
        <w:ind w:left="710" w:firstLine="0"/>
        <w:jc w:val="left"/>
        <w:rPr>
          <w:rStyle w:val="FontStyle72"/>
        </w:rPr>
      </w:pPr>
      <w:r>
        <w:rPr>
          <w:rStyle w:val="FontStyle72"/>
        </w:rPr>
        <w:t>Обязательной ревизионной проверке подлежат:</w:t>
      </w:r>
    </w:p>
    <w:p w:rsidR="00BA7314" w:rsidRDefault="00BA7314">
      <w:pPr>
        <w:pStyle w:val="Style21"/>
        <w:widowControl/>
        <w:spacing w:line="274" w:lineRule="exact"/>
        <w:ind w:firstLine="696"/>
        <w:rPr>
          <w:rStyle w:val="FontStyle71"/>
        </w:rPr>
      </w:pPr>
      <w:r>
        <w:rPr>
          <w:rStyle w:val="FontStyle71"/>
        </w:rPr>
        <w:t>5.1.Документы бухгалтерского учёта религиозной организации в том числе:</w:t>
      </w:r>
    </w:p>
    <w:p w:rsidR="00BA7314" w:rsidRDefault="00BA7314" w:rsidP="00BA7314">
      <w:pPr>
        <w:pStyle w:val="Style9"/>
        <w:widowControl/>
        <w:numPr>
          <w:ilvl w:val="0"/>
          <w:numId w:val="1"/>
        </w:numPr>
        <w:tabs>
          <w:tab w:val="left" w:pos="1061"/>
        </w:tabs>
        <w:spacing w:line="293" w:lineRule="exact"/>
        <w:ind w:left="706" w:firstLine="0"/>
        <w:jc w:val="left"/>
        <w:rPr>
          <w:rStyle w:val="FontStyle72"/>
        </w:rPr>
      </w:pPr>
      <w:r>
        <w:rPr>
          <w:rStyle w:val="FontStyle72"/>
        </w:rPr>
        <w:t>положение об учётной политике;</w:t>
      </w:r>
    </w:p>
    <w:p w:rsidR="00BA7314" w:rsidRDefault="00BA7314" w:rsidP="00BA7314">
      <w:pPr>
        <w:pStyle w:val="Style9"/>
        <w:widowControl/>
        <w:numPr>
          <w:ilvl w:val="0"/>
          <w:numId w:val="1"/>
        </w:numPr>
        <w:tabs>
          <w:tab w:val="left" w:pos="1061"/>
        </w:tabs>
        <w:spacing w:line="293" w:lineRule="exact"/>
        <w:ind w:left="706" w:firstLine="0"/>
        <w:jc w:val="left"/>
        <w:rPr>
          <w:rStyle w:val="FontStyle72"/>
        </w:rPr>
      </w:pPr>
      <w:r>
        <w:rPr>
          <w:rStyle w:val="FontStyle72"/>
        </w:rPr>
        <w:t>книга учёта прихода и расхода общих поступлений;</w:t>
      </w:r>
    </w:p>
    <w:p w:rsidR="00BA7314" w:rsidRDefault="00BA7314" w:rsidP="00BA7314">
      <w:pPr>
        <w:pStyle w:val="Style9"/>
        <w:widowControl/>
        <w:numPr>
          <w:ilvl w:val="0"/>
          <w:numId w:val="1"/>
        </w:numPr>
        <w:tabs>
          <w:tab w:val="left" w:pos="1061"/>
        </w:tabs>
        <w:spacing w:line="293" w:lineRule="exact"/>
        <w:ind w:left="706" w:firstLine="0"/>
        <w:jc w:val="left"/>
        <w:rPr>
          <w:rStyle w:val="FontStyle72"/>
        </w:rPr>
      </w:pPr>
      <w:r>
        <w:rPr>
          <w:rStyle w:val="FontStyle72"/>
        </w:rPr>
        <w:t>книга учёта прихода и расхода целевых поступлений;</w:t>
      </w:r>
    </w:p>
    <w:p w:rsidR="00BA7314" w:rsidRDefault="00BA7314" w:rsidP="00BA7314">
      <w:pPr>
        <w:pStyle w:val="Style9"/>
        <w:widowControl/>
        <w:numPr>
          <w:ilvl w:val="0"/>
          <w:numId w:val="1"/>
        </w:numPr>
        <w:tabs>
          <w:tab w:val="left" w:pos="1061"/>
        </w:tabs>
        <w:spacing w:before="10" w:line="274" w:lineRule="exact"/>
        <w:ind w:left="1061"/>
        <w:jc w:val="left"/>
        <w:rPr>
          <w:rStyle w:val="FontStyle72"/>
        </w:rPr>
      </w:pPr>
      <w:r>
        <w:rPr>
          <w:rStyle w:val="FontStyle72"/>
        </w:rPr>
        <w:t>инвентаризационные    документы     (книги     или     ежегодные     акты инвент</w:t>
      </w:r>
      <w:r>
        <w:rPr>
          <w:rStyle w:val="FontStyle72"/>
        </w:rPr>
        <w:t>а</w:t>
      </w:r>
      <w:r>
        <w:rPr>
          <w:rStyle w:val="FontStyle72"/>
        </w:rPr>
        <w:t>ризации имущества);</w:t>
      </w:r>
    </w:p>
    <w:p w:rsidR="00BA7314" w:rsidRDefault="00BA7314" w:rsidP="00BA7314">
      <w:pPr>
        <w:pStyle w:val="Style9"/>
        <w:widowControl/>
        <w:numPr>
          <w:ilvl w:val="0"/>
          <w:numId w:val="1"/>
        </w:numPr>
        <w:tabs>
          <w:tab w:val="left" w:pos="1061"/>
        </w:tabs>
        <w:spacing w:before="53" w:line="240" w:lineRule="auto"/>
        <w:ind w:left="706" w:firstLine="0"/>
        <w:jc w:val="left"/>
        <w:rPr>
          <w:rStyle w:val="FontStyle72"/>
        </w:rPr>
      </w:pPr>
      <w:r>
        <w:rPr>
          <w:rStyle w:val="FontStyle72"/>
        </w:rPr>
        <w:t>банковские документы;</w:t>
      </w:r>
    </w:p>
    <w:p w:rsidR="00BA7314" w:rsidRDefault="00BA7314" w:rsidP="00BA7314">
      <w:pPr>
        <w:pStyle w:val="Style9"/>
        <w:widowControl/>
        <w:numPr>
          <w:ilvl w:val="0"/>
          <w:numId w:val="1"/>
        </w:numPr>
        <w:tabs>
          <w:tab w:val="left" w:pos="1061"/>
        </w:tabs>
        <w:spacing w:before="24" w:line="274" w:lineRule="exact"/>
        <w:ind w:left="706" w:firstLine="0"/>
        <w:jc w:val="left"/>
        <w:rPr>
          <w:rStyle w:val="FontStyle72"/>
        </w:rPr>
      </w:pPr>
      <w:r>
        <w:rPr>
          <w:rStyle w:val="FontStyle72"/>
        </w:rPr>
        <w:t xml:space="preserve">первичные </w:t>
      </w:r>
      <w:proofErr w:type="gramStart"/>
      <w:r>
        <w:rPr>
          <w:rStyle w:val="FontStyle72"/>
        </w:rPr>
        <w:t>документы</w:t>
      </w:r>
      <w:proofErr w:type="gramEnd"/>
      <w:r>
        <w:rPr>
          <w:rStyle w:val="FontStyle72"/>
        </w:rPr>
        <w:t xml:space="preserve"> подтверждающие поступление средств и имущества:</w:t>
      </w:r>
    </w:p>
    <w:p w:rsidR="00BA7314" w:rsidRDefault="00BA7314">
      <w:pPr>
        <w:widowControl/>
        <w:rPr>
          <w:sz w:val="2"/>
          <w:szCs w:val="2"/>
        </w:rPr>
      </w:pPr>
    </w:p>
    <w:p w:rsidR="00BA7314" w:rsidRDefault="00BA7314" w:rsidP="00BA7314">
      <w:pPr>
        <w:pStyle w:val="Style9"/>
        <w:widowControl/>
        <w:numPr>
          <w:ilvl w:val="0"/>
          <w:numId w:val="19"/>
        </w:numPr>
        <w:tabs>
          <w:tab w:val="left" w:pos="1781"/>
        </w:tabs>
        <w:spacing w:line="274" w:lineRule="exact"/>
        <w:ind w:left="1781" w:hanging="350"/>
        <w:rPr>
          <w:rStyle w:val="FontStyle72"/>
        </w:rPr>
      </w:pPr>
      <w:r>
        <w:rPr>
          <w:rStyle w:val="FontStyle72"/>
        </w:rPr>
        <w:t>отчёты о пожертвованиях в связи с совершением богослужений, таинств, треб, а также иных религиозных обрядов и церемоний, пожертвованиях в связи с распр</w:t>
      </w:r>
      <w:r>
        <w:rPr>
          <w:rStyle w:val="FontStyle72"/>
        </w:rPr>
        <w:t>о</w:t>
      </w:r>
      <w:r>
        <w:rPr>
          <w:rStyle w:val="FontStyle72"/>
        </w:rPr>
        <w:t>странением предметов религиозного назначения и религиозной литературы;</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акты вскрытия ящиков (кружек) для пожертвования;</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акты принятия и ввода в эксплуатацию имущества,</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приходные кассовые ордера,</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банковские документы и др.</w:t>
      </w:r>
    </w:p>
    <w:p w:rsidR="00BA7314" w:rsidRDefault="00BA7314">
      <w:pPr>
        <w:pStyle w:val="Style9"/>
        <w:widowControl/>
        <w:tabs>
          <w:tab w:val="left" w:pos="1061"/>
        </w:tabs>
        <w:spacing w:before="14" w:line="274" w:lineRule="exact"/>
        <w:ind w:left="706" w:firstLine="0"/>
        <w:jc w:val="left"/>
        <w:rPr>
          <w:rStyle w:val="FontStyle72"/>
        </w:rPr>
      </w:pPr>
      <w:r>
        <w:rPr>
          <w:rStyle w:val="FontStyle72"/>
        </w:rPr>
        <w:t>-</w:t>
      </w:r>
      <w:r>
        <w:rPr>
          <w:rStyle w:val="FontStyle72"/>
          <w:rFonts w:ascii="Times New Roman" w:hAnsi="Times New Roman" w:cs="Times New Roman"/>
        </w:rPr>
        <w:tab/>
      </w:r>
      <w:r>
        <w:rPr>
          <w:rStyle w:val="FontStyle72"/>
        </w:rPr>
        <w:t>первичные документы, подтверждающие расходование средств:</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авансовые отчеты;</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кассовые и товарные чеки,</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накладные и квитанции к приходным ордерам,</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расходные ордера,</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банковские документы,</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ведомости выдачи заработной платы,</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акты списания имущества и др.</w:t>
      </w:r>
    </w:p>
    <w:p w:rsidR="00BA7314" w:rsidRDefault="00BA7314">
      <w:pPr>
        <w:pStyle w:val="Style21"/>
        <w:widowControl/>
        <w:spacing w:line="274" w:lineRule="exact"/>
        <w:ind w:firstLine="706"/>
        <w:rPr>
          <w:rStyle w:val="FontStyle71"/>
        </w:rPr>
      </w:pPr>
      <w:r>
        <w:rPr>
          <w:rStyle w:val="FontStyle71"/>
        </w:rPr>
        <w:t xml:space="preserve">5.2 .Ежеквартальные и годовые отчёты, выполненные на основании данных о начислении заработной платы сотрудникам прихода предоставленные </w:t>
      </w:r>
      <w:proofErr w:type="gramStart"/>
      <w:r>
        <w:rPr>
          <w:rStyle w:val="FontStyle71"/>
        </w:rPr>
        <w:t>в</w:t>
      </w:r>
      <w:proofErr w:type="gramEnd"/>
      <w:r>
        <w:rPr>
          <w:rStyle w:val="FontStyle71"/>
        </w:rPr>
        <w:t>:</w:t>
      </w:r>
    </w:p>
    <w:p w:rsidR="00BA7314" w:rsidRDefault="00BA7314" w:rsidP="00BA7314">
      <w:pPr>
        <w:pStyle w:val="Style9"/>
        <w:widowControl/>
        <w:numPr>
          <w:ilvl w:val="0"/>
          <w:numId w:val="1"/>
        </w:numPr>
        <w:tabs>
          <w:tab w:val="left" w:pos="1061"/>
        </w:tabs>
        <w:spacing w:before="53" w:line="240" w:lineRule="auto"/>
        <w:ind w:left="706" w:firstLine="0"/>
        <w:jc w:val="left"/>
        <w:rPr>
          <w:rStyle w:val="FontStyle72"/>
        </w:rPr>
      </w:pPr>
      <w:r>
        <w:rPr>
          <w:rStyle w:val="FontStyle72"/>
        </w:rPr>
        <w:t>территориальные органы Федеральной налоговой службы РФ;</w:t>
      </w:r>
    </w:p>
    <w:p w:rsidR="00BA7314" w:rsidRDefault="00BA7314" w:rsidP="00BA7314">
      <w:pPr>
        <w:pStyle w:val="Style9"/>
        <w:widowControl/>
        <w:numPr>
          <w:ilvl w:val="0"/>
          <w:numId w:val="1"/>
        </w:numPr>
        <w:tabs>
          <w:tab w:val="left" w:pos="1061"/>
        </w:tabs>
        <w:spacing w:before="62" w:line="240" w:lineRule="auto"/>
        <w:ind w:left="706" w:firstLine="0"/>
        <w:jc w:val="left"/>
        <w:rPr>
          <w:rStyle w:val="FontStyle72"/>
        </w:rPr>
      </w:pPr>
      <w:r>
        <w:rPr>
          <w:rStyle w:val="FontStyle72"/>
        </w:rPr>
        <w:t>органы Пенсионного фонда РФ;</w:t>
      </w:r>
    </w:p>
    <w:p w:rsidR="00F23766" w:rsidRDefault="00BA7314" w:rsidP="00F23766">
      <w:pPr>
        <w:pStyle w:val="Style11"/>
        <w:widowControl/>
        <w:tabs>
          <w:tab w:val="left" w:pos="1070"/>
        </w:tabs>
        <w:spacing w:before="24" w:line="274" w:lineRule="exact"/>
        <w:ind w:left="706"/>
        <w:rPr>
          <w:rStyle w:val="FontStyle72"/>
        </w:rPr>
      </w:pPr>
      <w:r>
        <w:rPr>
          <w:rStyle w:val="FontStyle72"/>
        </w:rPr>
        <w:t>-</w:t>
      </w:r>
      <w:r>
        <w:rPr>
          <w:rStyle w:val="FontStyle72"/>
          <w:rFonts w:ascii="Times New Roman" w:hAnsi="Times New Roman" w:cs="Times New Roman"/>
        </w:rPr>
        <w:tab/>
      </w:r>
      <w:r>
        <w:rPr>
          <w:rStyle w:val="FontStyle72"/>
        </w:rPr>
        <w:t>органы Фонда социального страхования РФ.</w:t>
      </w:r>
    </w:p>
    <w:p w:rsidR="00BA7314" w:rsidRDefault="00BA7314" w:rsidP="00F23766">
      <w:pPr>
        <w:pStyle w:val="Style11"/>
        <w:widowControl/>
        <w:tabs>
          <w:tab w:val="left" w:pos="1070"/>
        </w:tabs>
        <w:spacing w:before="24" w:line="274" w:lineRule="exact"/>
        <w:ind w:left="706"/>
        <w:rPr>
          <w:rStyle w:val="FontStyle71"/>
        </w:rPr>
      </w:pPr>
      <w:r>
        <w:rPr>
          <w:rStyle w:val="FontStyle71"/>
        </w:rPr>
        <w:t>5.3.Целевые пожертвования и целевые программы</w:t>
      </w:r>
    </w:p>
    <w:p w:rsidR="00BA7314" w:rsidRDefault="00BA7314">
      <w:pPr>
        <w:pStyle w:val="Style6"/>
        <w:widowControl/>
        <w:spacing w:line="274" w:lineRule="exact"/>
        <w:ind w:firstLine="710"/>
        <w:rPr>
          <w:rStyle w:val="FontStyle72"/>
        </w:rPr>
      </w:pPr>
      <w:r>
        <w:rPr>
          <w:rStyle w:val="FontStyle72"/>
        </w:rPr>
        <w:t>Проверке подлежат документы, в том числе банковские, подтверждающие надлежащее ц</w:t>
      </w:r>
      <w:r>
        <w:rPr>
          <w:rStyle w:val="FontStyle72"/>
        </w:rPr>
        <w:t>е</w:t>
      </w:r>
      <w:r>
        <w:rPr>
          <w:rStyle w:val="FontStyle72"/>
        </w:rPr>
        <w:t>левое использование пожертвований, поступивших на соответствующие цели и целевые программы.</w:t>
      </w:r>
    </w:p>
    <w:p w:rsidR="00BA7314" w:rsidRDefault="00BA7314">
      <w:pPr>
        <w:pStyle w:val="Style14"/>
        <w:widowControl/>
        <w:spacing w:line="240" w:lineRule="exact"/>
        <w:jc w:val="left"/>
        <w:rPr>
          <w:sz w:val="20"/>
          <w:szCs w:val="20"/>
        </w:rPr>
      </w:pPr>
    </w:p>
    <w:p w:rsidR="00BA7314" w:rsidRDefault="00BA7314">
      <w:pPr>
        <w:pStyle w:val="Style14"/>
        <w:widowControl/>
        <w:tabs>
          <w:tab w:val="left" w:pos="278"/>
        </w:tabs>
        <w:spacing w:before="34" w:line="274" w:lineRule="exact"/>
        <w:jc w:val="left"/>
        <w:rPr>
          <w:rStyle w:val="FontStyle73"/>
        </w:rPr>
      </w:pPr>
      <w:r>
        <w:rPr>
          <w:rStyle w:val="FontStyle73"/>
        </w:rPr>
        <w:t>6)</w:t>
      </w:r>
      <w:r>
        <w:rPr>
          <w:rStyle w:val="FontStyle73"/>
          <w:rFonts w:ascii="Times New Roman" w:hAnsi="Times New Roman" w:cs="Times New Roman"/>
          <w:b w:val="0"/>
          <w:bCs w:val="0"/>
        </w:rPr>
        <w:tab/>
      </w:r>
      <w:r>
        <w:rPr>
          <w:rStyle w:val="FontStyle73"/>
        </w:rPr>
        <w:t>Финансовая отчётность перед Московским епархиальным управлением</w:t>
      </w:r>
    </w:p>
    <w:p w:rsidR="00BA7314" w:rsidRDefault="00BA7314">
      <w:pPr>
        <w:pStyle w:val="Style6"/>
        <w:widowControl/>
        <w:spacing w:line="274" w:lineRule="exact"/>
        <w:ind w:firstLine="715"/>
        <w:rPr>
          <w:rStyle w:val="FontStyle72"/>
        </w:rPr>
      </w:pPr>
      <w:r>
        <w:rPr>
          <w:rStyle w:val="FontStyle72"/>
        </w:rPr>
        <w:lastRenderedPageBreak/>
        <w:t>Проверке подлежат ежеквартальные и годовые отчёты перед Московским епархиальным управлением по установленной форме.</w:t>
      </w:r>
    </w:p>
    <w:p w:rsidR="00BA7314" w:rsidRDefault="00BA7314">
      <w:pPr>
        <w:pStyle w:val="Style14"/>
        <w:widowControl/>
        <w:spacing w:line="240" w:lineRule="exact"/>
        <w:jc w:val="left"/>
        <w:rPr>
          <w:sz w:val="20"/>
          <w:szCs w:val="20"/>
        </w:rPr>
      </w:pPr>
    </w:p>
    <w:p w:rsidR="00BA7314" w:rsidRDefault="00BA7314">
      <w:pPr>
        <w:pStyle w:val="Style14"/>
        <w:widowControl/>
        <w:tabs>
          <w:tab w:val="left" w:pos="278"/>
        </w:tabs>
        <w:spacing w:before="34" w:line="274" w:lineRule="exact"/>
        <w:jc w:val="left"/>
        <w:rPr>
          <w:rStyle w:val="FontStyle73"/>
        </w:rPr>
      </w:pPr>
      <w:r>
        <w:rPr>
          <w:rStyle w:val="FontStyle73"/>
        </w:rPr>
        <w:t>7)</w:t>
      </w:r>
      <w:r>
        <w:rPr>
          <w:rStyle w:val="FontStyle73"/>
          <w:rFonts w:ascii="Times New Roman" w:hAnsi="Times New Roman" w:cs="Times New Roman"/>
          <w:b w:val="0"/>
          <w:bCs w:val="0"/>
        </w:rPr>
        <w:tab/>
      </w:r>
      <w:r>
        <w:rPr>
          <w:rStyle w:val="FontStyle73"/>
        </w:rPr>
        <w:t>Богослужебная деятельность</w:t>
      </w:r>
    </w:p>
    <w:p w:rsidR="00BA7314" w:rsidRDefault="00BA7314">
      <w:pPr>
        <w:pStyle w:val="Style6"/>
        <w:widowControl/>
        <w:spacing w:line="274" w:lineRule="exact"/>
        <w:ind w:firstLine="715"/>
        <w:rPr>
          <w:rStyle w:val="FontStyle72"/>
        </w:rPr>
      </w:pPr>
      <w:r>
        <w:rPr>
          <w:rStyle w:val="FontStyle72"/>
        </w:rPr>
        <w:t>Богослужебная жизнь религиозной организации должна отражаться в ведении богослужебного журнала установленного образца.</w:t>
      </w:r>
    </w:p>
    <w:p w:rsidR="00BA7314" w:rsidRDefault="00BA7314">
      <w:pPr>
        <w:pStyle w:val="Style22"/>
        <w:widowControl/>
        <w:spacing w:before="48" w:line="283" w:lineRule="exact"/>
        <w:jc w:val="left"/>
        <w:rPr>
          <w:rStyle w:val="FontStyle73"/>
        </w:rPr>
      </w:pPr>
      <w:r>
        <w:rPr>
          <w:rStyle w:val="FontStyle73"/>
        </w:rPr>
        <w:t xml:space="preserve">8) </w:t>
      </w:r>
      <w:proofErr w:type="spellStart"/>
      <w:r>
        <w:rPr>
          <w:rStyle w:val="FontStyle73"/>
        </w:rPr>
        <w:t>Внебогослужебная</w:t>
      </w:r>
      <w:proofErr w:type="spellEnd"/>
      <w:r>
        <w:rPr>
          <w:rStyle w:val="FontStyle73"/>
        </w:rPr>
        <w:t xml:space="preserve"> деятельность</w:t>
      </w:r>
    </w:p>
    <w:p w:rsidR="00BA7314" w:rsidRDefault="00BA7314">
      <w:pPr>
        <w:pStyle w:val="Style23"/>
        <w:widowControl/>
        <w:spacing w:line="283" w:lineRule="exact"/>
        <w:ind w:firstLine="696"/>
        <w:rPr>
          <w:rStyle w:val="FontStyle72"/>
        </w:rPr>
      </w:pPr>
      <w:r>
        <w:rPr>
          <w:rStyle w:val="FontStyle72"/>
        </w:rPr>
        <w:t xml:space="preserve">Для координации </w:t>
      </w:r>
      <w:proofErr w:type="spellStart"/>
      <w:r>
        <w:rPr>
          <w:rStyle w:val="FontStyle72"/>
        </w:rPr>
        <w:t>внебогослужебной</w:t>
      </w:r>
      <w:proofErr w:type="spellEnd"/>
      <w:r>
        <w:rPr>
          <w:rStyle w:val="FontStyle72"/>
        </w:rPr>
        <w:t xml:space="preserve"> деятельности в Московской епархии созданы 9 отделов:</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 xml:space="preserve">религиозного образования и </w:t>
      </w:r>
      <w:proofErr w:type="spellStart"/>
      <w:r>
        <w:rPr>
          <w:rStyle w:val="FontStyle72"/>
        </w:rPr>
        <w:t>катехизации</w:t>
      </w:r>
      <w:proofErr w:type="spellEnd"/>
      <w:r>
        <w:rPr>
          <w:rStyle w:val="FontStyle72"/>
        </w:rPr>
        <w:t>;</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миссионерский;</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по реставрации и строительству;</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по работе с медицинскими учреждениями;</w:t>
      </w:r>
    </w:p>
    <w:p w:rsidR="00BA7314" w:rsidRDefault="00BA7314" w:rsidP="00BA7314">
      <w:pPr>
        <w:pStyle w:val="Style27"/>
        <w:widowControl/>
        <w:numPr>
          <w:ilvl w:val="0"/>
          <w:numId w:val="8"/>
        </w:numPr>
        <w:tabs>
          <w:tab w:val="left" w:pos="1430"/>
        </w:tabs>
        <w:ind w:left="1430"/>
        <w:jc w:val="left"/>
        <w:rPr>
          <w:rStyle w:val="FontStyle72"/>
        </w:rPr>
      </w:pPr>
      <w:r>
        <w:rPr>
          <w:rStyle w:val="FontStyle72"/>
        </w:rPr>
        <w:t>по издательской деятельности и связям со средствами массовой информации;</w:t>
      </w:r>
    </w:p>
    <w:p w:rsidR="00BA7314" w:rsidRDefault="00BA7314" w:rsidP="00BA7314">
      <w:pPr>
        <w:pStyle w:val="Style27"/>
        <w:widowControl/>
        <w:numPr>
          <w:ilvl w:val="0"/>
          <w:numId w:val="8"/>
        </w:numPr>
        <w:tabs>
          <w:tab w:val="left" w:pos="1430"/>
        </w:tabs>
        <w:spacing w:before="5"/>
        <w:ind w:left="1430"/>
        <w:jc w:val="left"/>
        <w:rPr>
          <w:rStyle w:val="FontStyle72"/>
        </w:rPr>
      </w:pPr>
      <w:r>
        <w:rPr>
          <w:rStyle w:val="FontStyle72"/>
        </w:rPr>
        <w:t>по взаимодействию с вооружёнными силами и правоохранительными учреждениями;</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по благотворительности и социальному служению;</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по делам молодёжи;</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по взаимодействию с казачеством</w:t>
      </w:r>
      <w:proofErr w:type="gramStart"/>
      <w:r>
        <w:rPr>
          <w:rStyle w:val="FontStyle72"/>
        </w:rPr>
        <w:t xml:space="preserve"> .</w:t>
      </w:r>
      <w:proofErr w:type="gramEnd"/>
    </w:p>
    <w:p w:rsidR="00BA7314" w:rsidRDefault="00BA7314">
      <w:pPr>
        <w:pStyle w:val="Style23"/>
        <w:widowControl/>
        <w:spacing w:line="274" w:lineRule="exact"/>
        <w:rPr>
          <w:rStyle w:val="FontStyle72"/>
        </w:rPr>
      </w:pPr>
      <w:r>
        <w:rPr>
          <w:rStyle w:val="FontStyle72"/>
        </w:rPr>
        <w:t>На основании деятельности религиозных организаций по данным направлениям составляются годовые приходские отчёты, копии которых хранятся в религиозной организации.</w:t>
      </w:r>
    </w:p>
    <w:p w:rsidR="00BA7314" w:rsidRDefault="00BA7314">
      <w:pPr>
        <w:pStyle w:val="Style23"/>
        <w:widowControl/>
        <w:spacing w:line="240" w:lineRule="exact"/>
        <w:ind w:firstLine="725"/>
        <w:rPr>
          <w:sz w:val="20"/>
          <w:szCs w:val="20"/>
        </w:rPr>
      </w:pPr>
    </w:p>
    <w:p w:rsidR="00BA7314" w:rsidRDefault="00BA7314">
      <w:pPr>
        <w:pStyle w:val="Style23"/>
        <w:widowControl/>
        <w:spacing w:before="34" w:line="274" w:lineRule="exact"/>
        <w:ind w:firstLine="725"/>
        <w:rPr>
          <w:rStyle w:val="FontStyle72"/>
        </w:rPr>
      </w:pPr>
      <w:r>
        <w:rPr>
          <w:rStyle w:val="FontStyle72"/>
        </w:rPr>
        <w:t>Результаты проверки прихода Ревизионной комиссией оформляются актом. Акты подпис</w:t>
      </w:r>
      <w:r>
        <w:rPr>
          <w:rStyle w:val="FontStyle72"/>
        </w:rPr>
        <w:t>ы</w:t>
      </w:r>
      <w:r>
        <w:rPr>
          <w:rStyle w:val="FontStyle72"/>
        </w:rPr>
        <w:t>ваются всеми членами Ревизионной комиссии и направляются на рассмотрение правящему архиерею.</w:t>
      </w:r>
    </w:p>
    <w:p w:rsidR="00BA7314" w:rsidRDefault="00BA7314">
      <w:pPr>
        <w:pStyle w:val="Style28"/>
        <w:widowControl/>
        <w:spacing w:before="96" w:line="370" w:lineRule="exact"/>
        <w:jc w:val="both"/>
        <w:rPr>
          <w:rStyle w:val="FontStyle70"/>
        </w:rPr>
      </w:pPr>
      <w:bookmarkStart w:id="5" w:name="bookmark5"/>
    </w:p>
    <w:p w:rsidR="00BA7314" w:rsidRDefault="00BA7314">
      <w:pPr>
        <w:pStyle w:val="Style28"/>
        <w:widowControl/>
        <w:spacing w:before="96" w:line="370" w:lineRule="exact"/>
        <w:jc w:val="both"/>
        <w:rPr>
          <w:rStyle w:val="FontStyle70"/>
        </w:rPr>
      </w:pPr>
    </w:p>
    <w:p w:rsidR="00BA7314" w:rsidRDefault="00BA7314">
      <w:pPr>
        <w:pStyle w:val="Style28"/>
        <w:widowControl/>
        <w:spacing w:before="96" w:line="370" w:lineRule="exact"/>
        <w:jc w:val="both"/>
        <w:rPr>
          <w:rStyle w:val="FontStyle70"/>
        </w:rPr>
      </w:pPr>
      <w:r>
        <w:rPr>
          <w:rStyle w:val="FontStyle70"/>
        </w:rPr>
        <w:t>6</w:t>
      </w:r>
      <w:bookmarkEnd w:id="5"/>
      <w:r>
        <w:rPr>
          <w:rStyle w:val="FontStyle70"/>
        </w:rPr>
        <w:t>. Приходская канцелярия</w:t>
      </w:r>
    </w:p>
    <w:p w:rsidR="00BA7314" w:rsidRDefault="00BA7314">
      <w:pPr>
        <w:pStyle w:val="Style16"/>
        <w:widowControl/>
        <w:spacing w:line="240" w:lineRule="exact"/>
        <w:jc w:val="left"/>
        <w:rPr>
          <w:sz w:val="20"/>
          <w:szCs w:val="20"/>
        </w:rPr>
      </w:pPr>
    </w:p>
    <w:p w:rsidR="00BA7314" w:rsidRDefault="00BA7314">
      <w:pPr>
        <w:pStyle w:val="Style16"/>
        <w:widowControl/>
        <w:spacing w:before="206" w:line="240" w:lineRule="auto"/>
        <w:jc w:val="left"/>
        <w:rPr>
          <w:rStyle w:val="FontStyle69"/>
        </w:rPr>
      </w:pPr>
      <w:r>
        <w:rPr>
          <w:rStyle w:val="FontStyle69"/>
        </w:rPr>
        <w:t>6.1. Правила составления официальных документов</w:t>
      </w:r>
    </w:p>
    <w:p w:rsidR="00BA7314" w:rsidRDefault="00BA7314">
      <w:pPr>
        <w:pStyle w:val="Style22"/>
        <w:widowControl/>
        <w:spacing w:line="240" w:lineRule="exact"/>
        <w:rPr>
          <w:sz w:val="20"/>
          <w:szCs w:val="20"/>
        </w:rPr>
      </w:pPr>
    </w:p>
    <w:p w:rsidR="00BA7314" w:rsidRDefault="00BA7314">
      <w:pPr>
        <w:pStyle w:val="Style22"/>
        <w:widowControl/>
        <w:spacing w:before="38"/>
        <w:rPr>
          <w:rStyle w:val="FontStyle73"/>
        </w:rPr>
      </w:pPr>
      <w:r>
        <w:rPr>
          <w:rStyle w:val="FontStyle73"/>
        </w:rPr>
        <w:t xml:space="preserve">6.1.1. Правила составления официальных документов, одобренные митрополитом </w:t>
      </w:r>
      <w:proofErr w:type="spellStart"/>
      <w:r>
        <w:rPr>
          <w:rStyle w:val="FontStyle73"/>
        </w:rPr>
        <w:t>Ювеналием</w:t>
      </w:r>
      <w:proofErr w:type="spellEnd"/>
    </w:p>
    <w:p w:rsidR="00BA7314" w:rsidRDefault="00BA7314" w:rsidP="00BA7314">
      <w:pPr>
        <w:pStyle w:val="Style27"/>
        <w:widowControl/>
        <w:numPr>
          <w:ilvl w:val="0"/>
          <w:numId w:val="35"/>
        </w:numPr>
        <w:tabs>
          <w:tab w:val="left" w:pos="720"/>
        </w:tabs>
        <w:spacing w:before="269" w:line="278" w:lineRule="exact"/>
        <w:ind w:left="720" w:hanging="355"/>
        <w:rPr>
          <w:rStyle w:val="FontStyle72"/>
        </w:rPr>
      </w:pPr>
      <w:r>
        <w:rPr>
          <w:rStyle w:val="FontStyle72"/>
        </w:rPr>
        <w:t>Для официальных писем применяется только формат А</w:t>
      </w:r>
      <w:proofErr w:type="gramStart"/>
      <w:r>
        <w:rPr>
          <w:rStyle w:val="FontStyle72"/>
        </w:rPr>
        <w:t>4</w:t>
      </w:r>
      <w:proofErr w:type="gramEnd"/>
      <w:r>
        <w:rPr>
          <w:rStyle w:val="FontStyle72"/>
        </w:rPr>
        <w:t xml:space="preserve"> (обычный машинописный лист).</w:t>
      </w:r>
    </w:p>
    <w:p w:rsidR="00BA7314" w:rsidRDefault="00BA7314" w:rsidP="00BA7314">
      <w:pPr>
        <w:pStyle w:val="Style27"/>
        <w:widowControl/>
        <w:numPr>
          <w:ilvl w:val="0"/>
          <w:numId w:val="35"/>
        </w:numPr>
        <w:tabs>
          <w:tab w:val="left" w:pos="720"/>
        </w:tabs>
        <w:spacing w:line="278" w:lineRule="exact"/>
        <w:ind w:left="720" w:hanging="355"/>
        <w:rPr>
          <w:rStyle w:val="FontStyle72"/>
        </w:rPr>
      </w:pPr>
      <w:r>
        <w:rPr>
          <w:rStyle w:val="FontStyle72"/>
        </w:rPr>
        <w:t xml:space="preserve">Для удобства чтения рекомендуется не делать шрифт слишком мелким. Для документов, направляемых в Епархиальное управление можно рекомендовать шрифт </w:t>
      </w:r>
      <w:r>
        <w:rPr>
          <w:rStyle w:val="FontStyle72"/>
          <w:lang w:val="en-US"/>
        </w:rPr>
        <w:t>Arial</w:t>
      </w:r>
      <w:r w:rsidRPr="00BA7314">
        <w:rPr>
          <w:rStyle w:val="FontStyle72"/>
        </w:rPr>
        <w:t xml:space="preserve"> </w:t>
      </w:r>
      <w:r>
        <w:rPr>
          <w:rStyle w:val="FontStyle72"/>
        </w:rPr>
        <w:t xml:space="preserve">размер 12, или </w:t>
      </w:r>
      <w:r>
        <w:rPr>
          <w:rStyle w:val="FontStyle75"/>
          <w:lang w:val="en-US"/>
        </w:rPr>
        <w:t>Times</w:t>
      </w:r>
      <w:r w:rsidRPr="00BA7314">
        <w:rPr>
          <w:rStyle w:val="FontStyle75"/>
        </w:rPr>
        <w:t xml:space="preserve"> </w:t>
      </w:r>
      <w:r>
        <w:rPr>
          <w:rStyle w:val="FontStyle75"/>
          <w:lang w:val="en-US"/>
        </w:rPr>
        <w:t>New</w:t>
      </w:r>
      <w:r w:rsidRPr="00BA7314">
        <w:rPr>
          <w:rStyle w:val="FontStyle75"/>
        </w:rPr>
        <w:t xml:space="preserve"> </w:t>
      </w:r>
      <w:r>
        <w:rPr>
          <w:rStyle w:val="FontStyle75"/>
          <w:lang w:val="en-US"/>
        </w:rPr>
        <w:t>Roman</w:t>
      </w:r>
      <w:r w:rsidRPr="00BA7314">
        <w:rPr>
          <w:rStyle w:val="FontStyle75"/>
        </w:rPr>
        <w:t xml:space="preserve"> </w:t>
      </w:r>
      <w:r>
        <w:rPr>
          <w:rStyle w:val="FontStyle75"/>
        </w:rPr>
        <w:t xml:space="preserve">размер 14, </w:t>
      </w:r>
      <w:r>
        <w:rPr>
          <w:rStyle w:val="FontStyle72"/>
        </w:rPr>
        <w:t>но это не обязательное правило.</w:t>
      </w:r>
    </w:p>
    <w:p w:rsidR="00BA7314" w:rsidRDefault="00BA7314" w:rsidP="00BA7314">
      <w:pPr>
        <w:pStyle w:val="Style27"/>
        <w:widowControl/>
        <w:numPr>
          <w:ilvl w:val="0"/>
          <w:numId w:val="35"/>
        </w:numPr>
        <w:tabs>
          <w:tab w:val="left" w:pos="720"/>
        </w:tabs>
        <w:spacing w:line="278" w:lineRule="exact"/>
        <w:ind w:left="720" w:hanging="355"/>
        <w:rPr>
          <w:rStyle w:val="FontStyle72"/>
        </w:rPr>
      </w:pPr>
      <w:r>
        <w:rPr>
          <w:rStyle w:val="FontStyle72"/>
        </w:rPr>
        <w:t>Все официальные рапорты и прошения в Епархиальное управление посылаются только на имя правящего архиерея. Остальным сотрудникам, включая викарных архиереев, могут пос</w:t>
      </w:r>
      <w:r>
        <w:rPr>
          <w:rStyle w:val="FontStyle72"/>
        </w:rPr>
        <w:t>ы</w:t>
      </w:r>
      <w:r>
        <w:rPr>
          <w:rStyle w:val="FontStyle72"/>
        </w:rPr>
        <w:t>латься только докладные записки, личные письма, поздравления и т. п.</w:t>
      </w:r>
    </w:p>
    <w:p w:rsidR="00BA7314" w:rsidRDefault="00BA7314" w:rsidP="00BA7314">
      <w:pPr>
        <w:pStyle w:val="Style27"/>
        <w:widowControl/>
        <w:numPr>
          <w:ilvl w:val="0"/>
          <w:numId w:val="35"/>
        </w:numPr>
        <w:tabs>
          <w:tab w:val="left" w:pos="720"/>
        </w:tabs>
        <w:spacing w:line="278" w:lineRule="exact"/>
        <w:ind w:left="720" w:hanging="355"/>
        <w:rPr>
          <w:rStyle w:val="FontStyle72"/>
        </w:rPr>
      </w:pPr>
      <w:r>
        <w:rPr>
          <w:rStyle w:val="FontStyle72"/>
        </w:rPr>
        <w:t>Официально приглашают на службу только правящего архиерея! Он уже может послать кого-то вместо себя.</w:t>
      </w:r>
    </w:p>
    <w:p w:rsidR="00BA7314" w:rsidRDefault="00BA7314" w:rsidP="00BA7314">
      <w:pPr>
        <w:pStyle w:val="Style27"/>
        <w:widowControl/>
        <w:numPr>
          <w:ilvl w:val="0"/>
          <w:numId w:val="35"/>
        </w:numPr>
        <w:tabs>
          <w:tab w:val="left" w:pos="720"/>
        </w:tabs>
        <w:spacing w:line="278" w:lineRule="exact"/>
        <w:ind w:left="720" w:hanging="355"/>
        <w:rPr>
          <w:rStyle w:val="FontStyle72"/>
        </w:rPr>
      </w:pPr>
      <w:r>
        <w:rPr>
          <w:rStyle w:val="FontStyle72"/>
        </w:rPr>
        <w:t>Не принято письма, адресованные прямым начальникам (например, правящему архиерею или Патриарху) писать на бланке.</w:t>
      </w:r>
    </w:p>
    <w:p w:rsidR="00BA7314" w:rsidRDefault="00BA7314" w:rsidP="00BA7314">
      <w:pPr>
        <w:pStyle w:val="Style27"/>
        <w:widowControl/>
        <w:numPr>
          <w:ilvl w:val="0"/>
          <w:numId w:val="35"/>
        </w:numPr>
        <w:tabs>
          <w:tab w:val="left" w:pos="720"/>
        </w:tabs>
        <w:spacing w:line="278" w:lineRule="exact"/>
        <w:ind w:left="720" w:hanging="355"/>
        <w:rPr>
          <w:rStyle w:val="FontStyle72"/>
        </w:rPr>
      </w:pPr>
      <w:r>
        <w:rPr>
          <w:rStyle w:val="FontStyle72"/>
        </w:rPr>
        <w:t>Официальные письма, адресованные подчинённым или равным по положению, официальные письма мирянам или в светские организации прилично писать на бланке.</w:t>
      </w:r>
    </w:p>
    <w:p w:rsidR="00BA7314" w:rsidRDefault="00BA7314" w:rsidP="00BA7314">
      <w:pPr>
        <w:pStyle w:val="Style27"/>
        <w:widowControl/>
        <w:numPr>
          <w:ilvl w:val="0"/>
          <w:numId w:val="35"/>
        </w:numPr>
        <w:tabs>
          <w:tab w:val="left" w:pos="720"/>
        </w:tabs>
        <w:spacing w:before="34" w:line="274" w:lineRule="exact"/>
        <w:ind w:left="720" w:hanging="355"/>
        <w:rPr>
          <w:rStyle w:val="FontStyle72"/>
        </w:rPr>
      </w:pPr>
      <w:r>
        <w:rPr>
          <w:rStyle w:val="FontStyle72"/>
        </w:rPr>
        <w:t xml:space="preserve">На письмах, созданных на бланках, </w:t>
      </w:r>
      <w:proofErr w:type="gramStart"/>
      <w:r w:rsidRPr="00AC717A">
        <w:rPr>
          <w:rStyle w:val="FontStyle76"/>
          <w:b w:val="0"/>
          <w:u w:val="single"/>
        </w:rPr>
        <w:t>кроме</w:t>
      </w:r>
      <w:proofErr w:type="gramEnd"/>
      <w:r w:rsidRPr="00AC717A">
        <w:rPr>
          <w:rStyle w:val="FontStyle76"/>
          <w:b w:val="0"/>
          <w:u w:val="single"/>
        </w:rPr>
        <w:t xml:space="preserve"> гарантийных</w:t>
      </w:r>
      <w:r w:rsidRPr="00AC717A">
        <w:rPr>
          <w:rStyle w:val="FontStyle76"/>
          <w:b w:val="0"/>
        </w:rPr>
        <w:t>,</w:t>
      </w:r>
      <w:r>
        <w:rPr>
          <w:rStyle w:val="FontStyle76"/>
        </w:rPr>
        <w:t xml:space="preserve"> </w:t>
      </w:r>
      <w:r>
        <w:rPr>
          <w:rStyle w:val="FontStyle72"/>
        </w:rPr>
        <w:t>печать ставить не обяз</w:t>
      </w:r>
      <w:r>
        <w:rPr>
          <w:rStyle w:val="FontStyle72"/>
        </w:rPr>
        <w:t>а</w:t>
      </w:r>
      <w:r>
        <w:rPr>
          <w:rStyle w:val="FontStyle72"/>
        </w:rPr>
        <w:t>тельно.</w:t>
      </w:r>
    </w:p>
    <w:p w:rsidR="00BA7314" w:rsidRDefault="00BA7314" w:rsidP="00BA7314">
      <w:pPr>
        <w:pStyle w:val="Style27"/>
        <w:widowControl/>
        <w:numPr>
          <w:ilvl w:val="0"/>
          <w:numId w:val="35"/>
        </w:numPr>
        <w:tabs>
          <w:tab w:val="left" w:pos="720"/>
        </w:tabs>
        <w:spacing w:line="274" w:lineRule="exact"/>
        <w:ind w:left="720" w:hanging="355"/>
        <w:rPr>
          <w:rStyle w:val="FontStyle72"/>
        </w:rPr>
      </w:pPr>
      <w:r>
        <w:rPr>
          <w:rStyle w:val="FontStyle72"/>
        </w:rPr>
        <w:t>В третьем лице допустимо называть священнослужителей отцами даже в официальных д</w:t>
      </w:r>
      <w:r>
        <w:rPr>
          <w:rStyle w:val="FontStyle72"/>
        </w:rPr>
        <w:t>о</w:t>
      </w:r>
      <w:r>
        <w:rPr>
          <w:rStyle w:val="FontStyle72"/>
        </w:rPr>
        <w:t>кументах. Например: «На вопрос одного из участников собрания отец Петр Сидоров ответил...» Но в первом лице («Здравствуйте, я - отец Василий») это неприлично.</w:t>
      </w:r>
    </w:p>
    <w:p w:rsidR="00BA7314" w:rsidRDefault="00BA7314" w:rsidP="00BA7314">
      <w:pPr>
        <w:pStyle w:val="Style27"/>
        <w:widowControl/>
        <w:numPr>
          <w:ilvl w:val="0"/>
          <w:numId w:val="35"/>
        </w:numPr>
        <w:tabs>
          <w:tab w:val="left" w:pos="720"/>
        </w:tabs>
        <w:spacing w:line="274" w:lineRule="exact"/>
        <w:ind w:left="720" w:hanging="355"/>
        <w:rPr>
          <w:rStyle w:val="FontStyle72"/>
        </w:rPr>
      </w:pPr>
      <w:proofErr w:type="gramStart"/>
      <w:r>
        <w:rPr>
          <w:rStyle w:val="FontStyle72"/>
        </w:rPr>
        <w:t>Фамилии монашествующих указываются в скобках, а фамилии белого духовенства - без скобок.</w:t>
      </w:r>
      <w:proofErr w:type="gramEnd"/>
      <w:r>
        <w:rPr>
          <w:rStyle w:val="FontStyle72"/>
        </w:rPr>
        <w:t xml:space="preserve"> Фамилии канонизованных святых указываются в скобках.</w:t>
      </w:r>
    </w:p>
    <w:p w:rsidR="00BA7314" w:rsidRDefault="00BA7314" w:rsidP="00BA7314">
      <w:pPr>
        <w:pStyle w:val="Style27"/>
        <w:widowControl/>
        <w:numPr>
          <w:ilvl w:val="0"/>
          <w:numId w:val="35"/>
        </w:numPr>
        <w:tabs>
          <w:tab w:val="left" w:pos="720"/>
        </w:tabs>
        <w:spacing w:line="274" w:lineRule="exact"/>
        <w:ind w:left="720" w:hanging="355"/>
        <w:rPr>
          <w:rStyle w:val="FontStyle72"/>
        </w:rPr>
      </w:pPr>
      <w:r>
        <w:rPr>
          <w:rStyle w:val="FontStyle72"/>
        </w:rPr>
        <w:lastRenderedPageBreak/>
        <w:t>Письма церковным адресатам принято подписывать от руки, разборчиво и, соответственно, без расшифровки. Письма светским адресатам подписываются росчерком с расшифровкой, п</w:t>
      </w:r>
      <w:r>
        <w:rPr>
          <w:rStyle w:val="FontStyle72"/>
        </w:rPr>
        <w:t>о</w:t>
      </w:r>
      <w:r>
        <w:rPr>
          <w:rStyle w:val="FontStyle72"/>
        </w:rPr>
        <w:t xml:space="preserve">скольку это для них </w:t>
      </w:r>
      <w:proofErr w:type="gramStart"/>
      <w:r>
        <w:rPr>
          <w:rStyle w:val="FontStyle72"/>
        </w:rPr>
        <w:t>привычно</w:t>
      </w:r>
      <w:proofErr w:type="gramEnd"/>
      <w:r>
        <w:rPr>
          <w:rStyle w:val="FontStyle72"/>
        </w:rPr>
        <w:t xml:space="preserve"> и они могут разборчивую подпись без расшифровки счесть за отсутствие подписи.</w:t>
      </w:r>
    </w:p>
    <w:p w:rsidR="00BA7314" w:rsidRDefault="00BA7314" w:rsidP="00AC717A">
      <w:pPr>
        <w:pStyle w:val="Style27"/>
        <w:widowControl/>
        <w:tabs>
          <w:tab w:val="left" w:pos="336"/>
        </w:tabs>
        <w:spacing w:line="274" w:lineRule="exact"/>
        <w:ind w:firstLine="426"/>
        <w:rPr>
          <w:rStyle w:val="FontStyle72"/>
        </w:rPr>
      </w:pPr>
      <w:r>
        <w:rPr>
          <w:rStyle w:val="FontStyle72"/>
        </w:rPr>
        <w:t>11.</w:t>
      </w:r>
      <w:r>
        <w:rPr>
          <w:rStyle w:val="FontStyle72"/>
          <w:rFonts w:ascii="Times New Roman" w:hAnsi="Times New Roman" w:cs="Times New Roman"/>
        </w:rPr>
        <w:tab/>
      </w:r>
      <w:r>
        <w:rPr>
          <w:rStyle w:val="FontStyle72"/>
        </w:rPr>
        <w:t>Банковские документы подписываются в соответствии с банковской карточкой.</w:t>
      </w:r>
    </w:p>
    <w:p w:rsidR="00BA7314" w:rsidRDefault="00BA7314">
      <w:pPr>
        <w:pStyle w:val="Style23"/>
        <w:widowControl/>
        <w:spacing w:line="240" w:lineRule="exact"/>
        <w:ind w:firstLine="725"/>
        <w:rPr>
          <w:sz w:val="20"/>
          <w:szCs w:val="20"/>
        </w:rPr>
      </w:pPr>
    </w:p>
    <w:p w:rsidR="00BA7314" w:rsidRDefault="00BA7314">
      <w:pPr>
        <w:pStyle w:val="Style23"/>
        <w:widowControl/>
        <w:spacing w:before="34" w:line="274" w:lineRule="exact"/>
        <w:ind w:firstLine="725"/>
        <w:rPr>
          <w:rStyle w:val="FontStyle72"/>
        </w:rPr>
      </w:pPr>
      <w:r>
        <w:rPr>
          <w:rStyle w:val="FontStyle72"/>
        </w:rPr>
        <w:t xml:space="preserve">Перечисленные выше правила составления официальных документов, а также их образцы, которые можно найти в Приложениях, получили одобрение священноначалия. В официальном письме викария Московской епархии архиепископа Можайского Григория от 29 июня 2005г. № 1868 говорится: «От имени Владыки Митрополита </w:t>
      </w:r>
      <w:proofErr w:type="spellStart"/>
      <w:r>
        <w:rPr>
          <w:rStyle w:val="FontStyle72"/>
        </w:rPr>
        <w:t>Ювеналия</w:t>
      </w:r>
      <w:proofErr w:type="spellEnd"/>
      <w:r>
        <w:rPr>
          <w:rStyle w:val="FontStyle72"/>
        </w:rPr>
        <w:t xml:space="preserve"> примите благодарность за представленные образцы различных приходских документов, которые помогут отцам благочинным и настоятелям в правильном ведении делопроизводства».</w:t>
      </w:r>
    </w:p>
    <w:p w:rsidR="00AC717A" w:rsidRDefault="00AC717A">
      <w:pPr>
        <w:pStyle w:val="Style22"/>
        <w:widowControl/>
        <w:spacing w:before="48" w:line="240" w:lineRule="auto"/>
        <w:jc w:val="left"/>
        <w:rPr>
          <w:rStyle w:val="FontStyle73"/>
        </w:rPr>
      </w:pPr>
    </w:p>
    <w:p w:rsidR="00BA7314" w:rsidRDefault="00BA7314">
      <w:pPr>
        <w:pStyle w:val="Style22"/>
        <w:widowControl/>
        <w:spacing w:before="48" w:line="240" w:lineRule="auto"/>
        <w:jc w:val="left"/>
        <w:rPr>
          <w:rStyle w:val="FontStyle73"/>
        </w:rPr>
      </w:pPr>
      <w:r>
        <w:rPr>
          <w:rStyle w:val="FontStyle73"/>
        </w:rPr>
        <w:t>6.1.2. Правила указания адресатов в официальных письмах</w:t>
      </w:r>
    </w:p>
    <w:p w:rsidR="00BA7314" w:rsidRDefault="00BA7314">
      <w:pPr>
        <w:pStyle w:val="Style23"/>
        <w:widowControl/>
        <w:spacing w:before="38"/>
        <w:ind w:firstLine="715"/>
        <w:rPr>
          <w:rStyle w:val="FontStyle72"/>
        </w:rPr>
      </w:pPr>
      <w:r>
        <w:rPr>
          <w:rStyle w:val="FontStyle72"/>
        </w:rPr>
        <w:t>Приводимые ниже правила указания адресатов в официальных письмах соответствуют пункту 14 «Правил нотариального делопроизводства», утверждённых приказом Министерства юстиции Ро</w:t>
      </w:r>
      <w:r>
        <w:rPr>
          <w:rStyle w:val="FontStyle72"/>
        </w:rPr>
        <w:t>с</w:t>
      </w:r>
      <w:r>
        <w:rPr>
          <w:rStyle w:val="FontStyle72"/>
        </w:rPr>
        <w:t>сийской Федерации от 19 ноября 2009 г. №403.</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При направлении письма в организацию или её структурное подразделение наименование организации и структурного подразделения указываются в именительном падеже, например:</w:t>
      </w:r>
    </w:p>
    <w:p w:rsidR="00BA7314" w:rsidRDefault="00BA7314">
      <w:pPr>
        <w:pStyle w:val="Style36"/>
        <w:widowControl/>
        <w:ind w:left="4968"/>
        <w:rPr>
          <w:rStyle w:val="FontStyle72"/>
        </w:rPr>
      </w:pPr>
      <w:r>
        <w:rPr>
          <w:rStyle w:val="FontStyle72"/>
        </w:rPr>
        <w:t xml:space="preserve">Администрация </w:t>
      </w:r>
      <w:proofErr w:type="spellStart"/>
      <w:r>
        <w:rPr>
          <w:rStyle w:val="FontStyle72"/>
        </w:rPr>
        <w:t>Новосёловского</w:t>
      </w:r>
      <w:proofErr w:type="spellEnd"/>
      <w:r>
        <w:rPr>
          <w:rStyle w:val="FontStyle72"/>
        </w:rPr>
        <w:t xml:space="preserve"> района Общий отдел</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t>При направлении письма конкретному должностному лицу наименование организации и структурного подразделения указываются в именительном падеже, должность и фамилия - в дател</w:t>
      </w:r>
      <w:r>
        <w:rPr>
          <w:rStyle w:val="FontStyle72"/>
        </w:rPr>
        <w:t>ь</w:t>
      </w:r>
      <w:r>
        <w:rPr>
          <w:rStyle w:val="FontStyle72"/>
        </w:rPr>
        <w:t>ном, например:</w:t>
      </w:r>
    </w:p>
    <w:p w:rsidR="00BA7314" w:rsidRDefault="00BA7314">
      <w:pPr>
        <w:pStyle w:val="Style36"/>
        <w:widowControl/>
        <w:spacing w:before="38" w:line="240" w:lineRule="auto"/>
        <w:ind w:left="4954"/>
        <w:rPr>
          <w:rStyle w:val="FontStyle72"/>
        </w:rPr>
      </w:pPr>
      <w:r>
        <w:rPr>
          <w:rStyle w:val="FontStyle72"/>
        </w:rPr>
        <w:t xml:space="preserve">Администрация </w:t>
      </w:r>
      <w:proofErr w:type="spellStart"/>
      <w:r>
        <w:rPr>
          <w:rStyle w:val="FontStyle72"/>
        </w:rPr>
        <w:t>Новосёловского</w:t>
      </w:r>
      <w:proofErr w:type="spellEnd"/>
      <w:r>
        <w:rPr>
          <w:rStyle w:val="FontStyle72"/>
        </w:rPr>
        <w:t xml:space="preserve"> района</w:t>
      </w:r>
    </w:p>
    <w:p w:rsidR="00BA7314" w:rsidRDefault="00BA7314">
      <w:pPr>
        <w:pStyle w:val="Style36"/>
        <w:widowControl/>
        <w:spacing w:before="43" w:line="240" w:lineRule="auto"/>
        <w:ind w:left="4968"/>
        <w:rPr>
          <w:rStyle w:val="FontStyle72"/>
        </w:rPr>
      </w:pPr>
      <w:r>
        <w:rPr>
          <w:rStyle w:val="FontStyle72"/>
        </w:rPr>
        <w:t>Общий отдел</w:t>
      </w:r>
    </w:p>
    <w:p w:rsidR="00BA7314" w:rsidRDefault="00BA7314">
      <w:pPr>
        <w:pStyle w:val="Style36"/>
        <w:widowControl/>
        <w:spacing w:before="10"/>
        <w:ind w:left="4954" w:right="998"/>
        <w:rPr>
          <w:rStyle w:val="FontStyle72"/>
        </w:rPr>
      </w:pPr>
      <w:r>
        <w:rPr>
          <w:rStyle w:val="FontStyle72"/>
        </w:rPr>
        <w:t>Главному специалисту-эксперту А.Б. Фёдорову</w:t>
      </w:r>
    </w:p>
    <w:p w:rsidR="00BA7314" w:rsidRDefault="00BA7314">
      <w:pPr>
        <w:pStyle w:val="Style23"/>
        <w:widowControl/>
        <w:spacing w:line="240" w:lineRule="exact"/>
        <w:rPr>
          <w:sz w:val="20"/>
          <w:szCs w:val="20"/>
        </w:rPr>
      </w:pPr>
    </w:p>
    <w:p w:rsidR="00BA7314" w:rsidRDefault="00BA7314">
      <w:pPr>
        <w:pStyle w:val="Style23"/>
        <w:widowControl/>
        <w:spacing w:before="29"/>
        <w:rPr>
          <w:rStyle w:val="FontStyle72"/>
        </w:rPr>
      </w:pPr>
      <w:r>
        <w:rPr>
          <w:rStyle w:val="FontStyle72"/>
        </w:rPr>
        <w:t xml:space="preserve">При </w:t>
      </w:r>
      <w:proofErr w:type="spellStart"/>
      <w:r>
        <w:rPr>
          <w:rStyle w:val="FontStyle72"/>
        </w:rPr>
        <w:t>адресовании</w:t>
      </w:r>
      <w:proofErr w:type="spellEnd"/>
      <w:r>
        <w:rPr>
          <w:rStyle w:val="FontStyle72"/>
        </w:rPr>
        <w:t xml:space="preserve"> письма руководителю организации её наименование входит в состав наименования должности адресата, например:</w:t>
      </w:r>
    </w:p>
    <w:p w:rsidR="00BA7314" w:rsidRDefault="00BA7314">
      <w:pPr>
        <w:pStyle w:val="Style36"/>
        <w:widowControl/>
        <w:ind w:left="4968"/>
        <w:rPr>
          <w:rStyle w:val="FontStyle72"/>
        </w:rPr>
      </w:pPr>
      <w:r>
        <w:rPr>
          <w:rStyle w:val="FontStyle72"/>
        </w:rPr>
        <w:t xml:space="preserve">Главе  администрации   </w:t>
      </w:r>
      <w:proofErr w:type="spellStart"/>
      <w:r>
        <w:rPr>
          <w:rStyle w:val="FontStyle72"/>
        </w:rPr>
        <w:t>Новосёловского</w:t>
      </w:r>
      <w:proofErr w:type="spellEnd"/>
      <w:r>
        <w:rPr>
          <w:rStyle w:val="FontStyle72"/>
        </w:rPr>
        <w:t xml:space="preserve"> мун</w:t>
      </w:r>
      <w:r>
        <w:rPr>
          <w:rStyle w:val="FontStyle72"/>
        </w:rPr>
        <w:t>и</w:t>
      </w:r>
      <w:r>
        <w:rPr>
          <w:rStyle w:val="FontStyle72"/>
        </w:rPr>
        <w:t xml:space="preserve">ципального района Б.В. </w:t>
      </w:r>
      <w:proofErr w:type="spellStart"/>
      <w:r>
        <w:rPr>
          <w:rStyle w:val="FontStyle72"/>
        </w:rPr>
        <w:t>Каркасову</w:t>
      </w:r>
      <w:proofErr w:type="spellEnd"/>
    </w:p>
    <w:p w:rsidR="00BA7314" w:rsidRDefault="00BA7314">
      <w:pPr>
        <w:pStyle w:val="Style23"/>
        <w:widowControl/>
        <w:spacing w:line="240" w:lineRule="exact"/>
        <w:ind w:firstLine="715"/>
        <w:rPr>
          <w:sz w:val="20"/>
          <w:szCs w:val="20"/>
        </w:rPr>
      </w:pPr>
    </w:p>
    <w:p w:rsidR="00BA7314" w:rsidRDefault="00BA7314">
      <w:pPr>
        <w:pStyle w:val="Style23"/>
        <w:widowControl/>
        <w:spacing w:line="240" w:lineRule="exact"/>
        <w:ind w:firstLine="715"/>
        <w:rPr>
          <w:sz w:val="20"/>
          <w:szCs w:val="20"/>
        </w:rPr>
      </w:pPr>
    </w:p>
    <w:p w:rsidR="00BA7314" w:rsidRDefault="00BA7314">
      <w:pPr>
        <w:pStyle w:val="Style23"/>
        <w:widowControl/>
        <w:spacing w:before="72" w:line="274" w:lineRule="exact"/>
        <w:ind w:firstLine="715"/>
        <w:rPr>
          <w:rStyle w:val="FontStyle72"/>
        </w:rPr>
      </w:pPr>
      <w:proofErr w:type="gramStart"/>
      <w:r>
        <w:rPr>
          <w:rStyle w:val="FontStyle72"/>
        </w:rPr>
        <w:t xml:space="preserve">При </w:t>
      </w:r>
      <w:proofErr w:type="spellStart"/>
      <w:r>
        <w:rPr>
          <w:rStyle w:val="FontStyle72"/>
        </w:rPr>
        <w:t>адресовании</w:t>
      </w:r>
      <w:proofErr w:type="spellEnd"/>
      <w:r>
        <w:rPr>
          <w:rStyle w:val="FontStyle72"/>
        </w:rPr>
        <w:t xml:space="preserve"> письма физическому лицу указываются его инициалы, фамилия, название улицы, номер дома, квартиры; название населённого пункта; название района; название области, республики и т. п.; название страны (для международных почтовых отправлений); почтовый индекс, например:</w:t>
      </w:r>
      <w:proofErr w:type="gramEnd"/>
    </w:p>
    <w:p w:rsidR="00BA7314" w:rsidRDefault="00BA7314">
      <w:pPr>
        <w:pStyle w:val="Style36"/>
        <w:widowControl/>
        <w:ind w:left="4973"/>
        <w:rPr>
          <w:rStyle w:val="FontStyle72"/>
        </w:rPr>
      </w:pPr>
      <w:r>
        <w:rPr>
          <w:rStyle w:val="FontStyle72"/>
        </w:rPr>
        <w:t>П.Т. Рыбину</w:t>
      </w:r>
    </w:p>
    <w:p w:rsidR="00BA7314" w:rsidRDefault="00BA7314">
      <w:pPr>
        <w:pStyle w:val="Style36"/>
        <w:widowControl/>
        <w:ind w:left="4958"/>
        <w:rPr>
          <w:rStyle w:val="FontStyle72"/>
        </w:rPr>
      </w:pPr>
      <w:r>
        <w:rPr>
          <w:rStyle w:val="FontStyle72"/>
        </w:rPr>
        <w:t>ул. Садовая, д. 5, кв. 23,</w:t>
      </w:r>
    </w:p>
    <w:p w:rsidR="00BA7314" w:rsidRDefault="00BA7314">
      <w:pPr>
        <w:pStyle w:val="Style36"/>
        <w:widowControl/>
        <w:ind w:left="4968"/>
        <w:rPr>
          <w:rStyle w:val="FontStyle72"/>
        </w:rPr>
      </w:pPr>
      <w:r>
        <w:rPr>
          <w:rStyle w:val="FontStyle72"/>
        </w:rPr>
        <w:t xml:space="preserve">г. </w:t>
      </w:r>
      <w:proofErr w:type="spellStart"/>
      <w:r>
        <w:rPr>
          <w:rStyle w:val="FontStyle72"/>
        </w:rPr>
        <w:t>Новосёловск</w:t>
      </w:r>
      <w:proofErr w:type="spellEnd"/>
      <w:r>
        <w:rPr>
          <w:rStyle w:val="FontStyle72"/>
        </w:rPr>
        <w:t>, Московская обл.,</w:t>
      </w:r>
    </w:p>
    <w:p w:rsidR="00BA7314" w:rsidRDefault="00BA7314">
      <w:pPr>
        <w:pStyle w:val="Style36"/>
        <w:widowControl/>
        <w:spacing w:before="34" w:line="240" w:lineRule="auto"/>
        <w:ind w:left="4978"/>
        <w:rPr>
          <w:rStyle w:val="FontStyle72"/>
        </w:rPr>
      </w:pPr>
      <w:r>
        <w:rPr>
          <w:rStyle w:val="FontStyle72"/>
        </w:rPr>
        <w:t>149287</w:t>
      </w:r>
    </w:p>
    <w:p w:rsidR="00BA7314" w:rsidRDefault="00BA7314">
      <w:pPr>
        <w:pStyle w:val="Style22"/>
        <w:widowControl/>
        <w:spacing w:line="240" w:lineRule="exact"/>
        <w:jc w:val="left"/>
        <w:rPr>
          <w:sz w:val="20"/>
          <w:szCs w:val="20"/>
        </w:rPr>
      </w:pPr>
    </w:p>
    <w:p w:rsidR="00BA7314" w:rsidRDefault="00BA7314">
      <w:pPr>
        <w:pStyle w:val="Style22"/>
        <w:widowControl/>
        <w:spacing w:line="240" w:lineRule="exact"/>
        <w:jc w:val="left"/>
        <w:rPr>
          <w:sz w:val="20"/>
          <w:szCs w:val="20"/>
        </w:rPr>
      </w:pPr>
    </w:p>
    <w:p w:rsidR="00BA7314" w:rsidRDefault="00BA7314">
      <w:pPr>
        <w:pStyle w:val="Style22"/>
        <w:widowControl/>
        <w:spacing w:before="120" w:line="240" w:lineRule="auto"/>
        <w:jc w:val="left"/>
        <w:rPr>
          <w:rStyle w:val="FontStyle73"/>
        </w:rPr>
      </w:pPr>
      <w:r>
        <w:rPr>
          <w:rStyle w:val="FontStyle73"/>
        </w:rPr>
        <w:t>6.1.3. Протоколирование Приходских собраний</w:t>
      </w:r>
    </w:p>
    <w:p w:rsidR="00BA7314" w:rsidRDefault="00BA7314">
      <w:pPr>
        <w:pStyle w:val="Style23"/>
        <w:widowControl/>
        <w:spacing w:before="43" w:line="274" w:lineRule="exact"/>
        <w:ind w:firstLine="725"/>
        <w:rPr>
          <w:rStyle w:val="FontStyle72"/>
        </w:rPr>
      </w:pPr>
      <w:r>
        <w:rPr>
          <w:rStyle w:val="FontStyle72"/>
        </w:rPr>
        <w:t>Ранее к форме протоколов Приходских собраний не предъявлялось строгих требований, но в настоящее время «регулярность проведения Приходских собраний и заседаний Приходских советов, а также правильность оформления их протоколов подлежат контролю со стороны Управления Мин</w:t>
      </w:r>
      <w:r>
        <w:rPr>
          <w:rStyle w:val="FontStyle72"/>
        </w:rPr>
        <w:t>и</w:t>
      </w:r>
      <w:r>
        <w:rPr>
          <w:rStyle w:val="FontStyle72"/>
        </w:rPr>
        <w:t>стерства юстиции РФ по Московской области в случае проведения соответствующих проверок». Так сказано в циркуляре Правящего архиерея от 15 августа 2012 г. № 2696.</w:t>
      </w:r>
    </w:p>
    <w:p w:rsidR="00BA7314" w:rsidRDefault="00BA7314">
      <w:pPr>
        <w:pStyle w:val="Style23"/>
        <w:widowControl/>
        <w:spacing w:line="274" w:lineRule="exact"/>
        <w:ind w:firstLine="706"/>
        <w:rPr>
          <w:rStyle w:val="FontStyle72"/>
        </w:rPr>
      </w:pPr>
      <w:r>
        <w:rPr>
          <w:rStyle w:val="FontStyle72"/>
        </w:rPr>
        <w:lastRenderedPageBreak/>
        <w:t xml:space="preserve">Этим определяется и строгость предупреждения в адрес настоятелей, высказанного в этом же циркуляре: «В случае неправильного </w:t>
      </w:r>
      <w:proofErr w:type="gramStart"/>
      <w:r>
        <w:rPr>
          <w:rStyle w:val="FontStyle72"/>
        </w:rPr>
        <w:t>оформления протокола приходского собрания решения данного собрания</w:t>
      </w:r>
      <w:proofErr w:type="gramEnd"/>
      <w:r>
        <w:rPr>
          <w:rStyle w:val="FontStyle72"/>
        </w:rPr>
        <w:t xml:space="preserve"> утверждаться не будут.</w:t>
      </w:r>
    </w:p>
    <w:p w:rsidR="00BA7314" w:rsidRDefault="00BA7314">
      <w:pPr>
        <w:pStyle w:val="Style23"/>
        <w:widowControl/>
        <w:spacing w:line="274" w:lineRule="exact"/>
        <w:ind w:firstLine="715"/>
        <w:rPr>
          <w:rStyle w:val="FontStyle72"/>
        </w:rPr>
      </w:pPr>
      <w:r>
        <w:rPr>
          <w:rStyle w:val="FontStyle72"/>
        </w:rPr>
        <w:t>При отсутствии регулярно представляемых протоколов приходского собрания, свидетел</w:t>
      </w:r>
      <w:r>
        <w:rPr>
          <w:rStyle w:val="FontStyle72"/>
        </w:rPr>
        <w:t>ь</w:t>
      </w:r>
      <w:r>
        <w:rPr>
          <w:rStyle w:val="FontStyle72"/>
        </w:rPr>
        <w:t>ствующих о проводимой на приходе пастырской работе, будет ставиться вопрос о соответствии настоятеля занимаемой должности».</w:t>
      </w:r>
    </w:p>
    <w:p w:rsidR="00BA7314" w:rsidRDefault="00BA7314">
      <w:pPr>
        <w:pStyle w:val="Style23"/>
        <w:widowControl/>
        <w:spacing w:line="274" w:lineRule="exact"/>
        <w:ind w:firstLine="715"/>
        <w:rPr>
          <w:rStyle w:val="FontStyle72"/>
        </w:rPr>
      </w:pPr>
      <w:r>
        <w:rPr>
          <w:rStyle w:val="FontStyle72"/>
        </w:rPr>
        <w:t>К этому циркуляру была приложена «Памятка благочинным», содержащая основные треб</w:t>
      </w:r>
      <w:r>
        <w:rPr>
          <w:rStyle w:val="FontStyle72"/>
        </w:rPr>
        <w:t>о</w:t>
      </w:r>
      <w:r>
        <w:rPr>
          <w:rStyle w:val="FontStyle72"/>
        </w:rPr>
        <w:t>вания, предъявляемые к протоколам приходских собраний. Саму памятку, как и циркуляр, можно найти в Приложениях, но здесь мы тоже поместим эти требования:</w:t>
      </w:r>
    </w:p>
    <w:p w:rsidR="00BA7314" w:rsidRDefault="00BA7314" w:rsidP="00BA7314">
      <w:pPr>
        <w:pStyle w:val="Style27"/>
        <w:widowControl/>
        <w:numPr>
          <w:ilvl w:val="0"/>
          <w:numId w:val="36"/>
        </w:numPr>
        <w:tabs>
          <w:tab w:val="left" w:pos="696"/>
        </w:tabs>
        <w:spacing w:before="269" w:line="278" w:lineRule="exact"/>
        <w:ind w:left="696" w:hanging="341"/>
        <w:rPr>
          <w:rStyle w:val="FontStyle72"/>
        </w:rPr>
      </w:pPr>
      <w:r>
        <w:rPr>
          <w:rStyle w:val="FontStyle72"/>
        </w:rPr>
        <w:t>На утверждение Управляющему епархией представляется оригинал протокола, а не факс</w:t>
      </w:r>
      <w:r>
        <w:rPr>
          <w:rStyle w:val="FontStyle72"/>
        </w:rPr>
        <w:t>и</w:t>
      </w:r>
      <w:r>
        <w:rPr>
          <w:rStyle w:val="FontStyle72"/>
        </w:rPr>
        <w:t xml:space="preserve">мильное изображение, </w:t>
      </w:r>
      <w:proofErr w:type="spellStart"/>
      <w:r>
        <w:rPr>
          <w:rStyle w:val="FontStyle72"/>
        </w:rPr>
        <w:t>ксер</w:t>
      </w:r>
      <w:proofErr w:type="gramStart"/>
      <w:r>
        <w:rPr>
          <w:rStyle w:val="FontStyle72"/>
        </w:rPr>
        <w:t>о</w:t>
      </w:r>
      <w:proofErr w:type="spellEnd"/>
      <w:r>
        <w:rPr>
          <w:rStyle w:val="FontStyle72"/>
        </w:rPr>
        <w:t>-</w:t>
      </w:r>
      <w:proofErr w:type="gramEnd"/>
      <w:r>
        <w:rPr>
          <w:rStyle w:val="FontStyle72"/>
        </w:rPr>
        <w:t xml:space="preserve"> или фотокопия.</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Одновременно с протоколом направляется оригинал рапорта благочинного, содержащий краткую информацию о прошедшем собрании.</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Иных сопроводительных документов на имя Управляющего епархией представлять не следует.</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Протокол приходского собрания необходимо представлять на рассмотрение Управляющего епархией в течение 7 дней, считая со дня проведения собрания.</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На приходе сохраняется оригинал протокола (оригинал, представляемый на утверждение, не возвращается).</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В заглавии протокола должно быть отражено полное (соответствующее уставу и содержащееся в ЕГРЮЛ) наименование прихода.</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В начале текста протокола должна присутствовать информация о наличии кворума приходского собрания (приходское собрание правомочно при участии в нём не менее половины членов). Участники собрания должны быть перечислены поимённо.</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В соответствии с пунктом 7.2. типового устава прихода общее количество членов приходского собрания не может быть менее десяти человек.</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В начале текста протокола должна присутствовать информация о персоналии председател</w:t>
      </w:r>
      <w:r>
        <w:rPr>
          <w:rStyle w:val="FontStyle72"/>
        </w:rPr>
        <w:t>ь</w:t>
      </w:r>
      <w:r>
        <w:rPr>
          <w:rStyle w:val="FontStyle72"/>
        </w:rPr>
        <w:t>ствующего, об избрании секретаря и пяти членов приходского собрания для подписания пр</w:t>
      </w:r>
      <w:r>
        <w:rPr>
          <w:rStyle w:val="FontStyle72"/>
        </w:rPr>
        <w:t>о</w:t>
      </w:r>
      <w:r>
        <w:rPr>
          <w:rStyle w:val="FontStyle72"/>
        </w:rPr>
        <w:t>токола.</w:t>
      </w:r>
    </w:p>
    <w:p w:rsidR="00BA7314" w:rsidRDefault="00BA7314" w:rsidP="00BA7314">
      <w:pPr>
        <w:pStyle w:val="Style27"/>
        <w:widowControl/>
        <w:numPr>
          <w:ilvl w:val="0"/>
          <w:numId w:val="36"/>
        </w:numPr>
        <w:tabs>
          <w:tab w:val="left" w:pos="696"/>
        </w:tabs>
        <w:spacing w:line="274" w:lineRule="exact"/>
        <w:ind w:left="696" w:hanging="341"/>
        <w:rPr>
          <w:rStyle w:val="FontStyle72"/>
        </w:rPr>
      </w:pPr>
      <w:proofErr w:type="gramStart"/>
      <w:r>
        <w:rPr>
          <w:rStyle w:val="FontStyle72"/>
        </w:rPr>
        <w:t>В соответствии с пунктом 7.6. типового устава прихода заседания приходского собрания, в повестку дня которых входит избрание членов в состав приходского собрания либо их искл</w:t>
      </w:r>
      <w:r>
        <w:rPr>
          <w:rStyle w:val="FontStyle72"/>
        </w:rPr>
        <w:t>ю</w:t>
      </w:r>
      <w:r>
        <w:rPr>
          <w:rStyle w:val="FontStyle72"/>
        </w:rPr>
        <w:t>чение из состава приходского собрания, проводятся под председательством благочинного или иного лица, уполномоченного Епархиальным архиереем (данное полномочие предоставлено настоятелям распоряжением Управляющего епархией № 2695 от 15 августа 2012 г.).</w:t>
      </w:r>
      <w:proofErr w:type="gramEnd"/>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 xml:space="preserve">В случае </w:t>
      </w:r>
      <w:proofErr w:type="gramStart"/>
      <w:r>
        <w:rPr>
          <w:rStyle w:val="FontStyle72"/>
        </w:rPr>
        <w:t>истечения срока полномочий членов приходского совета</w:t>
      </w:r>
      <w:proofErr w:type="gramEnd"/>
      <w:r>
        <w:rPr>
          <w:rStyle w:val="FontStyle72"/>
        </w:rPr>
        <w:t xml:space="preserve"> приходское собрание ос</w:t>
      </w:r>
      <w:r>
        <w:rPr>
          <w:rStyle w:val="FontStyle72"/>
        </w:rPr>
        <w:t>у</w:t>
      </w:r>
      <w:r>
        <w:rPr>
          <w:rStyle w:val="FontStyle72"/>
        </w:rPr>
        <w:t>ществляет избрание на должности помощника настоятеля (церковного старосты) и казначея в соответствии с пунктом 8.4. типового устава прихода; председатель приходского совета не подлежит избранию, т.к. им в соответствии с типовым уставом прихода, по общему правилу, является настоятель.</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В случае истечения срока полномочий ревизионной комиссии приходское собрание ос</w:t>
      </w:r>
      <w:r>
        <w:rPr>
          <w:rStyle w:val="FontStyle72"/>
        </w:rPr>
        <w:t>у</w:t>
      </w:r>
      <w:r>
        <w:rPr>
          <w:rStyle w:val="FontStyle72"/>
        </w:rPr>
        <w:t>ществляет избрание на должности ее председателя и членов в соответствии с пунктом 10.1. типового устава прихода.</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Подписи председателя, секретаря и пяти избранных для подписания протокола членов с</w:t>
      </w:r>
      <w:r>
        <w:rPr>
          <w:rStyle w:val="FontStyle72"/>
        </w:rPr>
        <w:t>о</w:t>
      </w:r>
      <w:r>
        <w:rPr>
          <w:rStyle w:val="FontStyle72"/>
        </w:rPr>
        <w:t>брания в обязательном порядке скрепляются печатью прихода.</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В случае размещения текста протокола на двух и более листах, эти листы прошиваются и з</w:t>
      </w:r>
      <w:r>
        <w:rPr>
          <w:rStyle w:val="FontStyle72"/>
        </w:rPr>
        <w:t>а</w:t>
      </w:r>
      <w:r>
        <w:rPr>
          <w:rStyle w:val="FontStyle72"/>
        </w:rPr>
        <w:t>веряются печатью прихода и подписью секретаря собрания на месте прошивки.</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Документом, подтверждающим факт утверждения протокола Управляющим епархией, служит выписка, оформленная на бланке Московской епархии.</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В соответствии с пунктом 7.6. типового устава прихода заседания приходского собрания пр</w:t>
      </w:r>
      <w:r>
        <w:rPr>
          <w:rStyle w:val="FontStyle72"/>
        </w:rPr>
        <w:t>о</w:t>
      </w:r>
      <w:r>
        <w:rPr>
          <w:rStyle w:val="FontStyle72"/>
        </w:rPr>
        <w:t>водятся по мере необходимости, но не реже одного раза в год.</w:t>
      </w:r>
    </w:p>
    <w:p w:rsidR="00AC717A" w:rsidRDefault="00AC717A">
      <w:pPr>
        <w:pStyle w:val="Style16"/>
        <w:widowControl/>
        <w:spacing w:before="77" w:line="240" w:lineRule="auto"/>
        <w:rPr>
          <w:rStyle w:val="FontStyle69"/>
        </w:rPr>
      </w:pPr>
    </w:p>
    <w:p w:rsidR="00AC717A" w:rsidRDefault="00AC717A">
      <w:pPr>
        <w:pStyle w:val="Style16"/>
        <w:widowControl/>
        <w:spacing w:before="77" w:line="240" w:lineRule="auto"/>
        <w:rPr>
          <w:rStyle w:val="FontStyle69"/>
          <w:sz w:val="24"/>
          <w:szCs w:val="24"/>
        </w:rPr>
      </w:pPr>
    </w:p>
    <w:p w:rsidR="00AC717A" w:rsidRDefault="00AC717A">
      <w:pPr>
        <w:pStyle w:val="Style16"/>
        <w:widowControl/>
        <w:spacing w:before="77" w:line="240" w:lineRule="auto"/>
        <w:rPr>
          <w:rStyle w:val="FontStyle69"/>
          <w:sz w:val="24"/>
          <w:szCs w:val="24"/>
        </w:rPr>
      </w:pPr>
    </w:p>
    <w:p w:rsidR="00BA7314" w:rsidRPr="00AC717A" w:rsidRDefault="00BA7314">
      <w:pPr>
        <w:pStyle w:val="Style16"/>
        <w:widowControl/>
        <w:spacing w:before="77" w:line="240" w:lineRule="auto"/>
        <w:rPr>
          <w:rStyle w:val="FontStyle69"/>
          <w:sz w:val="24"/>
          <w:szCs w:val="24"/>
        </w:rPr>
      </w:pPr>
      <w:r w:rsidRPr="00AC717A">
        <w:rPr>
          <w:rStyle w:val="FontStyle69"/>
          <w:sz w:val="24"/>
          <w:szCs w:val="24"/>
        </w:rPr>
        <w:lastRenderedPageBreak/>
        <w:t>6.2. Приходская документация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110"/>
        <w:jc w:val="left"/>
        <w:rPr>
          <w:rStyle w:val="FontStyle73"/>
        </w:rPr>
      </w:pPr>
      <w:r>
        <w:rPr>
          <w:rStyle w:val="FontStyle73"/>
        </w:rPr>
        <w:t>6.2.1.</w:t>
      </w:r>
      <w:r>
        <w:rPr>
          <w:rStyle w:val="FontStyle73"/>
          <w:rFonts w:ascii="Times New Roman" w:hAnsi="Times New Roman" w:cs="Times New Roman"/>
          <w:b w:val="0"/>
          <w:bCs w:val="0"/>
        </w:rPr>
        <w:tab/>
      </w:r>
      <w:r>
        <w:rPr>
          <w:rStyle w:val="FontStyle73"/>
        </w:rPr>
        <w:t>Сохранность документов прихода</w:t>
      </w:r>
    </w:p>
    <w:p w:rsidR="00BA7314" w:rsidRDefault="00BA7314">
      <w:pPr>
        <w:pStyle w:val="Style23"/>
        <w:widowControl/>
        <w:spacing w:before="43" w:line="274" w:lineRule="exact"/>
        <w:ind w:firstLine="720"/>
        <w:rPr>
          <w:rStyle w:val="FontStyle72"/>
        </w:rPr>
      </w:pPr>
      <w:r>
        <w:rPr>
          <w:rStyle w:val="FontStyle72"/>
        </w:rPr>
        <w:t xml:space="preserve">Приходская документация сравнительно с документацией в больших светских учреждениях проста, но вести её следует со всей ответственностью. И, в первую очередь, следует строго следить за сохранностью основных документов, особенно </w:t>
      </w:r>
      <w:proofErr w:type="gramStart"/>
      <w:r>
        <w:rPr>
          <w:rStyle w:val="FontStyle72"/>
        </w:rPr>
        <w:t>-Г</w:t>
      </w:r>
      <w:proofErr w:type="gramEnd"/>
      <w:r>
        <w:rPr>
          <w:rStyle w:val="FontStyle72"/>
        </w:rPr>
        <w:t>ражданского Устава прихода и Свидетельства о р</w:t>
      </w:r>
      <w:r>
        <w:rPr>
          <w:rStyle w:val="FontStyle72"/>
        </w:rPr>
        <w:t>е</w:t>
      </w:r>
      <w:r>
        <w:rPr>
          <w:rStyle w:val="FontStyle72"/>
        </w:rPr>
        <w:t>гистрации прихода. На эту тему есть и циркуляр правящего архиерея от 11 мая 1999 г. № 1010.</w:t>
      </w:r>
    </w:p>
    <w:p w:rsidR="00BA7314" w:rsidRDefault="00BA7314">
      <w:pPr>
        <w:pStyle w:val="Style23"/>
        <w:widowControl/>
        <w:spacing w:line="274" w:lineRule="exact"/>
        <w:rPr>
          <w:rStyle w:val="FontStyle72"/>
        </w:rPr>
      </w:pPr>
      <w:r>
        <w:rPr>
          <w:rStyle w:val="FontStyle72"/>
        </w:rPr>
        <w:t>Не следует настоятелю постоянно хранить приходские документы у себя дома и вообще не на территории храма. Хотя это может представляться удобным, но опасность утраты документов во</w:t>
      </w:r>
      <w:r>
        <w:rPr>
          <w:rStyle w:val="FontStyle72"/>
        </w:rPr>
        <w:t>з</w:t>
      </w:r>
      <w:r>
        <w:rPr>
          <w:rStyle w:val="FontStyle72"/>
        </w:rPr>
        <w:t>растает. Во всяком случае, важно, чтобы члены Приходского совета или другие назначенные насто</w:t>
      </w:r>
      <w:r>
        <w:rPr>
          <w:rStyle w:val="FontStyle72"/>
        </w:rPr>
        <w:t>я</w:t>
      </w:r>
      <w:r>
        <w:rPr>
          <w:rStyle w:val="FontStyle72"/>
        </w:rPr>
        <w:t>телем ответственные лица знали, где находятся приходские документы и в случае нужды могли п</w:t>
      </w:r>
      <w:r>
        <w:rPr>
          <w:rStyle w:val="FontStyle72"/>
        </w:rPr>
        <w:t>о</w:t>
      </w:r>
      <w:r>
        <w:rPr>
          <w:rStyle w:val="FontStyle72"/>
        </w:rPr>
        <w:t>лучить к ним доступ.</w:t>
      </w:r>
    </w:p>
    <w:p w:rsidR="00BA7314" w:rsidRDefault="00BA7314">
      <w:pPr>
        <w:pStyle w:val="Style23"/>
        <w:widowControl/>
        <w:spacing w:line="274" w:lineRule="exact"/>
        <w:rPr>
          <w:rStyle w:val="FontStyle72"/>
        </w:rPr>
      </w:pPr>
      <w:r>
        <w:rPr>
          <w:rStyle w:val="FontStyle72"/>
        </w:rPr>
        <w:t>В подтверждение можно привести действительно бывший случай, когда произошла автокат</w:t>
      </w:r>
      <w:r>
        <w:rPr>
          <w:rStyle w:val="FontStyle72"/>
        </w:rPr>
        <w:t>а</w:t>
      </w:r>
      <w:r>
        <w:rPr>
          <w:rStyle w:val="FontStyle72"/>
        </w:rPr>
        <w:t>строфа, в результате которой настоятель одного из приходов получил тяжёлые травмы и на несколько месяцев лишился памяти. Известно было, что все приходские документы он хранил дома, но найти их без него не смогли. Пришлось с большим трудом восстанавливать всю приходскую документацию.</w:t>
      </w:r>
    </w:p>
    <w:p w:rsidR="00BA7314" w:rsidRDefault="00BA7314">
      <w:pPr>
        <w:pStyle w:val="Style23"/>
        <w:widowControl/>
        <w:spacing w:line="274" w:lineRule="exact"/>
        <w:rPr>
          <w:rStyle w:val="FontStyle72"/>
        </w:rPr>
      </w:pPr>
      <w:r>
        <w:rPr>
          <w:rStyle w:val="FontStyle72"/>
        </w:rPr>
        <w:t>Вообще, очень полезно всегда иметь в запасе заверенные нотариально и незаверенные копии некоторых основных документов (в первую очередь, гражданского Устава прихода и Свидетельства о регистрации Устава). Незаверенные копии хорошо иметь, потому что не всегда требуются заверенные. Копии документов могут иногда требоваться неожиданно и срочно. Даже если на приходе есть коп</w:t>
      </w:r>
      <w:r>
        <w:rPr>
          <w:rStyle w:val="FontStyle72"/>
        </w:rPr>
        <w:t>и</w:t>
      </w:r>
      <w:r>
        <w:rPr>
          <w:rStyle w:val="FontStyle72"/>
        </w:rPr>
        <w:t xml:space="preserve">ровальная техника, она может в нужный момент оказаться в нерабочем состоянии. Нотариус для </w:t>
      </w:r>
      <w:proofErr w:type="gramStart"/>
      <w:r>
        <w:rPr>
          <w:rStyle w:val="FontStyle72"/>
        </w:rPr>
        <w:t>з</w:t>
      </w:r>
      <w:r>
        <w:rPr>
          <w:rStyle w:val="FontStyle72"/>
        </w:rPr>
        <w:t>а</w:t>
      </w:r>
      <w:r>
        <w:rPr>
          <w:rStyle w:val="FontStyle72"/>
        </w:rPr>
        <w:t>верения копии</w:t>
      </w:r>
      <w:proofErr w:type="gramEnd"/>
      <w:r>
        <w:rPr>
          <w:rStyle w:val="FontStyle72"/>
        </w:rPr>
        <w:t xml:space="preserve"> может оказаться в нужный момент недоступен, и, в любом случае, на заверку копии документа уходит немало времени, даже если не приходится стоять в очереди.</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6.2.2.</w:t>
      </w:r>
      <w:r>
        <w:rPr>
          <w:rStyle w:val="FontStyle73"/>
          <w:rFonts w:ascii="Times New Roman" w:hAnsi="Times New Roman" w:cs="Times New Roman"/>
          <w:b w:val="0"/>
          <w:bCs w:val="0"/>
        </w:rPr>
        <w:tab/>
      </w:r>
      <w:r>
        <w:rPr>
          <w:rStyle w:val="FontStyle73"/>
        </w:rPr>
        <w:t>Основные документы прихода</w:t>
      </w:r>
    </w:p>
    <w:p w:rsidR="00BA7314" w:rsidRDefault="00BA7314">
      <w:pPr>
        <w:pStyle w:val="Style15"/>
        <w:widowControl/>
        <w:spacing w:before="82" w:line="240" w:lineRule="auto"/>
        <w:jc w:val="left"/>
        <w:rPr>
          <w:rStyle w:val="FontStyle72"/>
        </w:rPr>
      </w:pPr>
      <w:r>
        <w:rPr>
          <w:rStyle w:val="FontStyle72"/>
        </w:rPr>
        <w:t>К основным документам прихода относятся:</w:t>
      </w:r>
    </w:p>
    <w:p w:rsidR="00BA7314" w:rsidRDefault="00BA7314">
      <w:pPr>
        <w:pStyle w:val="Style42"/>
        <w:widowControl/>
        <w:tabs>
          <w:tab w:val="left" w:pos="374"/>
        </w:tabs>
        <w:spacing w:line="317" w:lineRule="exact"/>
        <w:rPr>
          <w:rStyle w:val="FontStyle72"/>
        </w:rPr>
      </w:pPr>
      <w:r>
        <w:rPr>
          <w:rStyle w:val="FontStyle72"/>
        </w:rPr>
        <w:t>-</w:t>
      </w:r>
      <w:r>
        <w:rPr>
          <w:rStyle w:val="FontStyle72"/>
          <w:rFonts w:ascii="Times New Roman" w:hAnsi="Times New Roman" w:cs="Times New Roman"/>
        </w:rPr>
        <w:tab/>
      </w:r>
      <w:r>
        <w:rPr>
          <w:rStyle w:val="FontStyle72"/>
        </w:rPr>
        <w:t>Церковные документы</w:t>
      </w:r>
    </w:p>
    <w:p w:rsidR="00BA7314" w:rsidRDefault="00BA7314" w:rsidP="00BA7314">
      <w:pPr>
        <w:pStyle w:val="Style25"/>
        <w:widowControl/>
        <w:numPr>
          <w:ilvl w:val="0"/>
          <w:numId w:val="37"/>
        </w:numPr>
        <w:tabs>
          <w:tab w:val="left" w:pos="1099"/>
        </w:tabs>
        <w:spacing w:line="317" w:lineRule="exact"/>
        <w:ind w:left="734" w:firstLine="0"/>
        <w:rPr>
          <w:rStyle w:val="FontStyle72"/>
        </w:rPr>
      </w:pPr>
      <w:r>
        <w:rPr>
          <w:rStyle w:val="FontStyle72"/>
        </w:rPr>
        <w:t>Указы Епархиального архиерея</w:t>
      </w:r>
    </w:p>
    <w:p w:rsidR="00BA7314" w:rsidRDefault="00BA7314" w:rsidP="00BA7314">
      <w:pPr>
        <w:pStyle w:val="Style25"/>
        <w:widowControl/>
        <w:numPr>
          <w:ilvl w:val="0"/>
          <w:numId w:val="37"/>
        </w:numPr>
        <w:tabs>
          <w:tab w:val="left" w:pos="1099"/>
        </w:tabs>
        <w:spacing w:line="317" w:lineRule="exact"/>
        <w:ind w:left="734" w:firstLine="0"/>
        <w:rPr>
          <w:rStyle w:val="FontStyle72"/>
        </w:rPr>
      </w:pPr>
      <w:r>
        <w:rPr>
          <w:rStyle w:val="FontStyle72"/>
        </w:rPr>
        <w:t>Свидетельства и справки, выданные Епархиальным управлением</w:t>
      </w:r>
    </w:p>
    <w:p w:rsidR="00BA7314" w:rsidRDefault="00BA7314" w:rsidP="00BA7314">
      <w:pPr>
        <w:pStyle w:val="Style25"/>
        <w:widowControl/>
        <w:numPr>
          <w:ilvl w:val="0"/>
          <w:numId w:val="37"/>
        </w:numPr>
        <w:tabs>
          <w:tab w:val="left" w:pos="1099"/>
        </w:tabs>
        <w:spacing w:line="317" w:lineRule="exact"/>
        <w:ind w:left="1099"/>
        <w:rPr>
          <w:rStyle w:val="FontStyle72"/>
        </w:rPr>
      </w:pPr>
      <w:r>
        <w:rPr>
          <w:rStyle w:val="FontStyle72"/>
        </w:rPr>
        <w:t>Протоколы заседаний Приходского собрания, надлежаще оформленные и подписанные (особенно важны протоколы, в которых отражены выборы и перевыборы членов Прихо</w:t>
      </w:r>
      <w:r>
        <w:rPr>
          <w:rStyle w:val="FontStyle72"/>
        </w:rPr>
        <w:t>д</w:t>
      </w:r>
      <w:r>
        <w:rPr>
          <w:rStyle w:val="FontStyle72"/>
        </w:rPr>
        <w:t>ского совета и Ревизионной комиссии, а также приём и исключение членов Приходского собрания)</w:t>
      </w:r>
    </w:p>
    <w:p w:rsidR="00BA7314" w:rsidRDefault="00BA7314" w:rsidP="00BA7314">
      <w:pPr>
        <w:pStyle w:val="Style25"/>
        <w:widowControl/>
        <w:numPr>
          <w:ilvl w:val="0"/>
          <w:numId w:val="37"/>
        </w:numPr>
        <w:tabs>
          <w:tab w:val="left" w:pos="1099"/>
        </w:tabs>
        <w:spacing w:line="317" w:lineRule="exact"/>
        <w:ind w:left="1099"/>
        <w:rPr>
          <w:rStyle w:val="FontStyle72"/>
        </w:rPr>
      </w:pPr>
      <w:r>
        <w:rPr>
          <w:rStyle w:val="FontStyle72"/>
        </w:rPr>
        <w:t>Протоколы заседаний Приходского совета, надлежаще оформленные и подписанные.</w:t>
      </w:r>
    </w:p>
    <w:p w:rsidR="00BA7314" w:rsidRDefault="00BA7314" w:rsidP="00BA7314">
      <w:pPr>
        <w:pStyle w:val="Style25"/>
        <w:widowControl/>
        <w:numPr>
          <w:ilvl w:val="0"/>
          <w:numId w:val="37"/>
        </w:numPr>
        <w:tabs>
          <w:tab w:val="left" w:pos="1099"/>
        </w:tabs>
        <w:spacing w:line="317" w:lineRule="exact"/>
        <w:ind w:left="734" w:firstLine="0"/>
        <w:rPr>
          <w:rStyle w:val="FontStyle72"/>
        </w:rPr>
      </w:pPr>
      <w:r>
        <w:rPr>
          <w:rStyle w:val="FontStyle72"/>
        </w:rPr>
        <w:t>Списки Приходского собрания, Приходского совета, Ревизионной комиссии</w:t>
      </w:r>
    </w:p>
    <w:p w:rsidR="00BA7314" w:rsidRDefault="00BA7314">
      <w:pPr>
        <w:pStyle w:val="Style42"/>
        <w:widowControl/>
        <w:tabs>
          <w:tab w:val="left" w:pos="374"/>
        </w:tabs>
        <w:spacing w:line="317" w:lineRule="exact"/>
        <w:rPr>
          <w:rStyle w:val="FontStyle72"/>
        </w:rPr>
      </w:pPr>
      <w:r>
        <w:rPr>
          <w:rStyle w:val="FontStyle72"/>
        </w:rPr>
        <w:t>-</w:t>
      </w:r>
      <w:r>
        <w:rPr>
          <w:rStyle w:val="FontStyle72"/>
          <w:rFonts w:ascii="Times New Roman" w:hAnsi="Times New Roman" w:cs="Times New Roman"/>
        </w:rPr>
        <w:tab/>
      </w:r>
      <w:r>
        <w:rPr>
          <w:rStyle w:val="FontStyle72"/>
        </w:rPr>
        <w:t>Юридические документы</w:t>
      </w:r>
    </w:p>
    <w:p w:rsidR="00BA7314" w:rsidRDefault="00BA7314" w:rsidP="00BA7314">
      <w:pPr>
        <w:pStyle w:val="Style25"/>
        <w:widowControl/>
        <w:numPr>
          <w:ilvl w:val="0"/>
          <w:numId w:val="38"/>
        </w:numPr>
        <w:tabs>
          <w:tab w:val="left" w:pos="1094"/>
        </w:tabs>
        <w:spacing w:line="317" w:lineRule="exact"/>
        <w:ind w:left="734" w:firstLine="0"/>
        <w:rPr>
          <w:rStyle w:val="FontStyle72"/>
        </w:rPr>
      </w:pPr>
      <w:r>
        <w:rPr>
          <w:rStyle w:val="FontStyle72"/>
        </w:rPr>
        <w:t>Устав местной религиозной организации православного прихода...</w:t>
      </w:r>
    </w:p>
    <w:p w:rsidR="00BA7314" w:rsidRDefault="00BA7314" w:rsidP="00BA7314">
      <w:pPr>
        <w:pStyle w:val="Style25"/>
        <w:widowControl/>
        <w:numPr>
          <w:ilvl w:val="0"/>
          <w:numId w:val="38"/>
        </w:numPr>
        <w:tabs>
          <w:tab w:val="left" w:pos="1094"/>
        </w:tabs>
        <w:spacing w:line="317" w:lineRule="exact"/>
        <w:ind w:left="1094" w:right="998" w:hanging="360"/>
        <w:rPr>
          <w:rStyle w:val="FontStyle72"/>
        </w:rPr>
      </w:pPr>
      <w:r>
        <w:rPr>
          <w:rStyle w:val="FontStyle72"/>
        </w:rPr>
        <w:t>Свидетельство о государственной регистрации некоммерческой организации</w:t>
      </w:r>
    </w:p>
    <w:p w:rsidR="00BA7314" w:rsidRDefault="00BA7314" w:rsidP="00BA7314">
      <w:pPr>
        <w:pStyle w:val="Style25"/>
        <w:widowControl/>
        <w:numPr>
          <w:ilvl w:val="0"/>
          <w:numId w:val="38"/>
        </w:numPr>
        <w:tabs>
          <w:tab w:val="left" w:pos="1094"/>
        </w:tabs>
        <w:spacing w:line="317" w:lineRule="exact"/>
        <w:ind w:left="1094" w:hanging="360"/>
        <w:rPr>
          <w:rStyle w:val="FontStyle72"/>
        </w:rPr>
      </w:pPr>
      <w:r>
        <w:rPr>
          <w:rStyle w:val="FontStyle72"/>
        </w:rPr>
        <w:t>Свидетельство о постановке на учёт в налоговом органе юридического лица.</w:t>
      </w:r>
    </w:p>
    <w:p w:rsidR="00BA7314" w:rsidRDefault="00BA7314" w:rsidP="00BA7314">
      <w:pPr>
        <w:pStyle w:val="Style25"/>
        <w:widowControl/>
        <w:numPr>
          <w:ilvl w:val="0"/>
          <w:numId w:val="39"/>
        </w:numPr>
        <w:tabs>
          <w:tab w:val="left" w:pos="1094"/>
        </w:tabs>
        <w:spacing w:before="48" w:line="317" w:lineRule="exact"/>
        <w:ind w:left="1094" w:hanging="360"/>
        <w:rPr>
          <w:rStyle w:val="FontStyle72"/>
        </w:rPr>
      </w:pPr>
      <w:r>
        <w:rPr>
          <w:rStyle w:val="FontStyle72"/>
        </w:rPr>
        <w:t>Свидетельство о постановке на учёт в налоговом органе российской организации в кач</w:t>
      </w:r>
      <w:r>
        <w:rPr>
          <w:rStyle w:val="FontStyle72"/>
        </w:rPr>
        <w:t>е</w:t>
      </w:r>
      <w:r>
        <w:rPr>
          <w:rStyle w:val="FontStyle72"/>
        </w:rPr>
        <w:t>стве налогоплательщика НДС (это не означает, что мы признаём приходы плательщиками НДС)</w:t>
      </w:r>
    </w:p>
    <w:p w:rsidR="00BA7314" w:rsidRDefault="00BA7314" w:rsidP="00BA7314">
      <w:pPr>
        <w:pStyle w:val="Style25"/>
        <w:widowControl/>
        <w:numPr>
          <w:ilvl w:val="0"/>
          <w:numId w:val="39"/>
        </w:numPr>
        <w:tabs>
          <w:tab w:val="left" w:pos="1094"/>
        </w:tabs>
        <w:spacing w:line="317" w:lineRule="exact"/>
        <w:ind w:left="1094" w:hanging="360"/>
        <w:rPr>
          <w:rStyle w:val="FontStyle72"/>
        </w:rPr>
      </w:pPr>
      <w:r>
        <w:rPr>
          <w:rStyle w:val="FontStyle72"/>
        </w:rPr>
        <w:t>Свидетельство о внесении записи в Единый государственный реестр юридических лиц.</w:t>
      </w:r>
    </w:p>
    <w:p w:rsidR="00BA7314" w:rsidRDefault="00BA7314" w:rsidP="00BA7314">
      <w:pPr>
        <w:pStyle w:val="Style25"/>
        <w:widowControl/>
        <w:numPr>
          <w:ilvl w:val="0"/>
          <w:numId w:val="39"/>
        </w:numPr>
        <w:tabs>
          <w:tab w:val="left" w:pos="1094"/>
        </w:tabs>
        <w:spacing w:line="317" w:lineRule="exact"/>
        <w:ind w:left="734" w:firstLine="0"/>
        <w:rPr>
          <w:rStyle w:val="FontStyle72"/>
        </w:rPr>
      </w:pPr>
      <w:r>
        <w:rPr>
          <w:rStyle w:val="FontStyle72"/>
        </w:rPr>
        <w:t xml:space="preserve">Информационное письмо об учёте в </w:t>
      </w:r>
      <w:proofErr w:type="spellStart"/>
      <w:r>
        <w:rPr>
          <w:rStyle w:val="FontStyle72"/>
        </w:rPr>
        <w:t>Статрегистре</w:t>
      </w:r>
      <w:proofErr w:type="spellEnd"/>
      <w:r>
        <w:rPr>
          <w:rStyle w:val="FontStyle72"/>
        </w:rPr>
        <w:t xml:space="preserve"> Росстата</w:t>
      </w:r>
    </w:p>
    <w:p w:rsidR="00BA7314" w:rsidRDefault="00BA7314" w:rsidP="00BA7314">
      <w:pPr>
        <w:pStyle w:val="Style25"/>
        <w:widowControl/>
        <w:numPr>
          <w:ilvl w:val="0"/>
          <w:numId w:val="39"/>
        </w:numPr>
        <w:tabs>
          <w:tab w:val="left" w:pos="1094"/>
        </w:tabs>
        <w:spacing w:line="317" w:lineRule="exact"/>
        <w:ind w:left="734" w:firstLine="0"/>
        <w:rPr>
          <w:rStyle w:val="FontStyle72"/>
        </w:rPr>
      </w:pPr>
      <w:r>
        <w:rPr>
          <w:rStyle w:val="FontStyle72"/>
        </w:rPr>
        <w:t>Лицензии на осуществление каких-либо видов деятельности (при наличии)</w:t>
      </w:r>
    </w:p>
    <w:p w:rsidR="00BA7314" w:rsidRDefault="00BA7314">
      <w:pPr>
        <w:pStyle w:val="Style42"/>
        <w:widowControl/>
        <w:tabs>
          <w:tab w:val="left" w:pos="355"/>
        </w:tabs>
        <w:spacing w:line="317" w:lineRule="exact"/>
        <w:rPr>
          <w:rStyle w:val="FontStyle72"/>
        </w:rPr>
      </w:pPr>
      <w:r>
        <w:rPr>
          <w:rStyle w:val="FontStyle72"/>
        </w:rPr>
        <w:t>-</w:t>
      </w:r>
      <w:r>
        <w:rPr>
          <w:rStyle w:val="FontStyle72"/>
          <w:rFonts w:ascii="Times New Roman" w:hAnsi="Times New Roman" w:cs="Times New Roman"/>
        </w:rPr>
        <w:tab/>
      </w:r>
      <w:r>
        <w:rPr>
          <w:rStyle w:val="FontStyle72"/>
        </w:rPr>
        <w:t>Хозяйственные документы</w:t>
      </w:r>
    </w:p>
    <w:p w:rsidR="00BA7314" w:rsidRDefault="00BA7314" w:rsidP="00BA7314">
      <w:pPr>
        <w:pStyle w:val="Style25"/>
        <w:widowControl/>
        <w:numPr>
          <w:ilvl w:val="0"/>
          <w:numId w:val="40"/>
        </w:numPr>
        <w:tabs>
          <w:tab w:val="left" w:pos="1090"/>
        </w:tabs>
        <w:spacing w:line="317" w:lineRule="exact"/>
        <w:ind w:left="1090" w:hanging="355"/>
        <w:rPr>
          <w:rStyle w:val="FontStyle72"/>
        </w:rPr>
      </w:pPr>
      <w:r>
        <w:rPr>
          <w:rStyle w:val="FontStyle72"/>
        </w:rPr>
        <w:t xml:space="preserve">Документы </w:t>
      </w:r>
      <w:proofErr w:type="gramStart"/>
      <w:r>
        <w:rPr>
          <w:rStyle w:val="FontStyle72"/>
        </w:rPr>
        <w:t>по</w:t>
      </w:r>
      <w:proofErr w:type="gramEnd"/>
      <w:r>
        <w:rPr>
          <w:rStyle w:val="FontStyle72"/>
        </w:rPr>
        <w:t xml:space="preserve"> </w:t>
      </w:r>
      <w:proofErr w:type="gramStart"/>
      <w:r>
        <w:rPr>
          <w:rStyle w:val="FontStyle72"/>
        </w:rPr>
        <w:t>принадлежащей</w:t>
      </w:r>
      <w:proofErr w:type="gramEnd"/>
      <w:r>
        <w:rPr>
          <w:rStyle w:val="FontStyle72"/>
        </w:rPr>
        <w:t xml:space="preserve"> приходу недвижимости, то есть зданиях, сооружениях и земельных участках (эти документы мы подробнее рассмотрим в разделе «Собственность прихода»)</w:t>
      </w:r>
    </w:p>
    <w:p w:rsidR="00BA7314" w:rsidRDefault="00BA7314" w:rsidP="00BA7314">
      <w:pPr>
        <w:pStyle w:val="Style25"/>
        <w:widowControl/>
        <w:numPr>
          <w:ilvl w:val="0"/>
          <w:numId w:val="40"/>
        </w:numPr>
        <w:tabs>
          <w:tab w:val="left" w:pos="1090"/>
        </w:tabs>
        <w:spacing w:line="317" w:lineRule="exact"/>
        <w:ind w:left="1090" w:right="1037" w:hanging="355"/>
        <w:rPr>
          <w:rStyle w:val="FontStyle72"/>
        </w:rPr>
      </w:pPr>
      <w:r>
        <w:rPr>
          <w:rStyle w:val="FontStyle72"/>
        </w:rPr>
        <w:lastRenderedPageBreak/>
        <w:t>Трудовые договоры (они будут подробнее рассмотрены в разделе «Трудовые отношения»)</w:t>
      </w:r>
    </w:p>
    <w:p w:rsidR="00BA7314" w:rsidRDefault="00BA7314" w:rsidP="00BA7314">
      <w:pPr>
        <w:pStyle w:val="Style25"/>
        <w:widowControl/>
        <w:numPr>
          <w:ilvl w:val="0"/>
          <w:numId w:val="41"/>
        </w:numPr>
        <w:tabs>
          <w:tab w:val="left" w:pos="1090"/>
        </w:tabs>
        <w:spacing w:line="317" w:lineRule="exact"/>
        <w:ind w:left="734" w:firstLine="0"/>
        <w:rPr>
          <w:rStyle w:val="FontStyle72"/>
        </w:rPr>
      </w:pPr>
      <w:r>
        <w:rPr>
          <w:rStyle w:val="FontStyle72"/>
        </w:rPr>
        <w:t>Иные договоры с физическими и юридическими лицами</w:t>
      </w:r>
    </w:p>
    <w:p w:rsidR="00BA7314" w:rsidRDefault="00BA7314">
      <w:pPr>
        <w:pStyle w:val="Style42"/>
        <w:widowControl/>
        <w:tabs>
          <w:tab w:val="left" w:pos="355"/>
        </w:tabs>
        <w:spacing w:line="317" w:lineRule="exact"/>
        <w:rPr>
          <w:rStyle w:val="FontStyle72"/>
        </w:rPr>
      </w:pPr>
      <w:r>
        <w:rPr>
          <w:rStyle w:val="FontStyle72"/>
        </w:rPr>
        <w:t>-</w:t>
      </w:r>
      <w:r>
        <w:rPr>
          <w:rStyle w:val="FontStyle72"/>
          <w:rFonts w:ascii="Times New Roman" w:hAnsi="Times New Roman" w:cs="Times New Roman"/>
        </w:rPr>
        <w:tab/>
      </w:r>
      <w:r>
        <w:rPr>
          <w:rStyle w:val="FontStyle72"/>
        </w:rPr>
        <w:t>Приходский архив</w:t>
      </w:r>
    </w:p>
    <w:p w:rsidR="00BA7314" w:rsidRDefault="00BA7314" w:rsidP="00BA7314">
      <w:pPr>
        <w:pStyle w:val="Style25"/>
        <w:widowControl/>
        <w:numPr>
          <w:ilvl w:val="0"/>
          <w:numId w:val="42"/>
        </w:numPr>
        <w:tabs>
          <w:tab w:val="left" w:pos="1109"/>
        </w:tabs>
        <w:spacing w:line="317" w:lineRule="exact"/>
        <w:ind w:left="734" w:firstLine="0"/>
        <w:rPr>
          <w:rStyle w:val="FontStyle72"/>
        </w:rPr>
      </w:pPr>
      <w:r>
        <w:rPr>
          <w:rStyle w:val="FontStyle72"/>
        </w:rPr>
        <w:t>Богослужебный журнал установленного образца</w:t>
      </w:r>
    </w:p>
    <w:p w:rsidR="00BA7314" w:rsidRDefault="00BA7314" w:rsidP="00BA7314">
      <w:pPr>
        <w:pStyle w:val="Style25"/>
        <w:widowControl/>
        <w:numPr>
          <w:ilvl w:val="0"/>
          <w:numId w:val="42"/>
        </w:numPr>
        <w:tabs>
          <w:tab w:val="left" w:pos="1109"/>
        </w:tabs>
        <w:spacing w:line="317" w:lineRule="exact"/>
        <w:ind w:left="734" w:firstLine="0"/>
        <w:rPr>
          <w:rStyle w:val="FontStyle72"/>
        </w:rPr>
      </w:pPr>
      <w:r>
        <w:rPr>
          <w:rStyle w:val="FontStyle72"/>
        </w:rPr>
        <w:t>Регистрационные метрические книги установленного образца:</w:t>
      </w:r>
    </w:p>
    <w:p w:rsidR="00BA7314" w:rsidRDefault="00BA7314">
      <w:pPr>
        <w:widowControl/>
        <w:rPr>
          <w:sz w:val="2"/>
          <w:szCs w:val="2"/>
        </w:rPr>
      </w:pPr>
    </w:p>
    <w:p w:rsidR="00BA7314" w:rsidRDefault="00BA7314" w:rsidP="00BA7314">
      <w:pPr>
        <w:pStyle w:val="Style25"/>
        <w:widowControl/>
        <w:numPr>
          <w:ilvl w:val="0"/>
          <w:numId w:val="30"/>
        </w:numPr>
        <w:tabs>
          <w:tab w:val="left" w:pos="1099"/>
        </w:tabs>
        <w:spacing w:line="317" w:lineRule="exact"/>
        <w:ind w:left="730" w:firstLine="0"/>
        <w:rPr>
          <w:rStyle w:val="FontStyle72"/>
        </w:rPr>
      </w:pPr>
      <w:r>
        <w:rPr>
          <w:rStyle w:val="FontStyle72"/>
        </w:rPr>
        <w:t>о крестившихся</w:t>
      </w:r>
    </w:p>
    <w:p w:rsidR="00BA7314" w:rsidRDefault="00BA7314" w:rsidP="00BA7314">
      <w:pPr>
        <w:pStyle w:val="Style25"/>
        <w:widowControl/>
        <w:numPr>
          <w:ilvl w:val="0"/>
          <w:numId w:val="30"/>
        </w:numPr>
        <w:tabs>
          <w:tab w:val="left" w:pos="1099"/>
        </w:tabs>
        <w:spacing w:line="317" w:lineRule="exact"/>
        <w:ind w:left="730" w:firstLine="0"/>
        <w:rPr>
          <w:rStyle w:val="FontStyle72"/>
        </w:rPr>
      </w:pPr>
      <w:r>
        <w:rPr>
          <w:rStyle w:val="FontStyle72"/>
        </w:rPr>
        <w:t xml:space="preserve">о </w:t>
      </w:r>
      <w:proofErr w:type="spellStart"/>
      <w:r>
        <w:rPr>
          <w:rStyle w:val="FontStyle72"/>
        </w:rPr>
        <w:t>браковенчавшихся</w:t>
      </w:r>
      <w:proofErr w:type="spellEnd"/>
    </w:p>
    <w:p w:rsidR="00BA7314" w:rsidRDefault="00BA7314" w:rsidP="00BA7314">
      <w:pPr>
        <w:pStyle w:val="Style25"/>
        <w:widowControl/>
        <w:numPr>
          <w:ilvl w:val="0"/>
          <w:numId w:val="30"/>
        </w:numPr>
        <w:tabs>
          <w:tab w:val="left" w:pos="1099"/>
        </w:tabs>
        <w:spacing w:line="317" w:lineRule="exact"/>
        <w:ind w:left="730" w:firstLine="0"/>
        <w:rPr>
          <w:rStyle w:val="FontStyle72"/>
        </w:rPr>
      </w:pPr>
      <w:r>
        <w:rPr>
          <w:rStyle w:val="FontStyle72"/>
        </w:rPr>
        <w:t xml:space="preserve">об </w:t>
      </w:r>
      <w:proofErr w:type="gramStart"/>
      <w:r>
        <w:rPr>
          <w:rStyle w:val="FontStyle72"/>
        </w:rPr>
        <w:t>умерших</w:t>
      </w:r>
      <w:proofErr w:type="gramEnd"/>
    </w:p>
    <w:p w:rsidR="00BA7314" w:rsidRDefault="00BA7314">
      <w:pPr>
        <w:pStyle w:val="Style42"/>
        <w:widowControl/>
        <w:tabs>
          <w:tab w:val="left" w:pos="355"/>
        </w:tabs>
        <w:spacing w:line="317" w:lineRule="exact"/>
        <w:rPr>
          <w:rStyle w:val="FontStyle72"/>
        </w:rPr>
      </w:pPr>
      <w:r>
        <w:rPr>
          <w:rStyle w:val="FontStyle72"/>
        </w:rPr>
        <w:t>-</w:t>
      </w:r>
      <w:r>
        <w:rPr>
          <w:rStyle w:val="FontStyle72"/>
          <w:rFonts w:ascii="Times New Roman" w:hAnsi="Times New Roman" w:cs="Times New Roman"/>
        </w:rPr>
        <w:tab/>
      </w:r>
      <w:r>
        <w:rPr>
          <w:rStyle w:val="FontStyle72"/>
        </w:rPr>
        <w:t>Архив корреспонденции</w:t>
      </w:r>
    </w:p>
    <w:p w:rsidR="00BA7314" w:rsidRDefault="00BA7314" w:rsidP="00BA7314">
      <w:pPr>
        <w:pStyle w:val="Style25"/>
        <w:widowControl/>
        <w:numPr>
          <w:ilvl w:val="0"/>
          <w:numId w:val="43"/>
        </w:numPr>
        <w:tabs>
          <w:tab w:val="left" w:pos="1085"/>
        </w:tabs>
        <w:spacing w:line="317" w:lineRule="exact"/>
        <w:ind w:left="734" w:firstLine="0"/>
        <w:rPr>
          <w:rStyle w:val="FontStyle72"/>
        </w:rPr>
      </w:pPr>
      <w:r>
        <w:rPr>
          <w:rStyle w:val="FontStyle72"/>
        </w:rPr>
        <w:t>Входящие официальные письма</w:t>
      </w:r>
    </w:p>
    <w:p w:rsidR="00BA7314" w:rsidRDefault="00BA7314" w:rsidP="00BA7314">
      <w:pPr>
        <w:pStyle w:val="Style25"/>
        <w:widowControl/>
        <w:numPr>
          <w:ilvl w:val="0"/>
          <w:numId w:val="43"/>
        </w:numPr>
        <w:tabs>
          <w:tab w:val="left" w:pos="1085"/>
        </w:tabs>
        <w:spacing w:line="317" w:lineRule="exact"/>
        <w:ind w:left="734" w:firstLine="0"/>
        <w:rPr>
          <w:rStyle w:val="FontStyle72"/>
        </w:rPr>
      </w:pPr>
      <w:r>
        <w:rPr>
          <w:rStyle w:val="FontStyle72"/>
        </w:rPr>
        <w:t>Журнал входящей корреспонденции</w:t>
      </w:r>
    </w:p>
    <w:p w:rsidR="00BA7314" w:rsidRDefault="00BA7314" w:rsidP="00BA7314">
      <w:pPr>
        <w:pStyle w:val="Style25"/>
        <w:widowControl/>
        <w:numPr>
          <w:ilvl w:val="0"/>
          <w:numId w:val="43"/>
        </w:numPr>
        <w:tabs>
          <w:tab w:val="left" w:pos="1085"/>
        </w:tabs>
        <w:spacing w:line="317" w:lineRule="exact"/>
        <w:ind w:left="734" w:firstLine="0"/>
        <w:rPr>
          <w:rStyle w:val="FontStyle72"/>
        </w:rPr>
      </w:pPr>
      <w:r>
        <w:rPr>
          <w:rStyle w:val="FontStyle72"/>
        </w:rPr>
        <w:t>Копии всех исходящих официальных писем</w:t>
      </w:r>
    </w:p>
    <w:p w:rsidR="00BA7314" w:rsidRDefault="00BA7314" w:rsidP="00BA7314">
      <w:pPr>
        <w:pStyle w:val="Style25"/>
        <w:widowControl/>
        <w:numPr>
          <w:ilvl w:val="0"/>
          <w:numId w:val="43"/>
        </w:numPr>
        <w:tabs>
          <w:tab w:val="left" w:pos="1085"/>
        </w:tabs>
        <w:spacing w:line="317" w:lineRule="exact"/>
        <w:ind w:left="734" w:firstLine="0"/>
        <w:rPr>
          <w:rStyle w:val="FontStyle72"/>
        </w:rPr>
      </w:pPr>
      <w:r>
        <w:rPr>
          <w:rStyle w:val="FontStyle72"/>
        </w:rPr>
        <w:t>Журнал исходящей корреспонденции</w:t>
      </w:r>
    </w:p>
    <w:p w:rsidR="00BA7314" w:rsidRDefault="00BA7314">
      <w:pPr>
        <w:pStyle w:val="Style23"/>
        <w:widowControl/>
        <w:spacing w:line="240" w:lineRule="exact"/>
        <w:ind w:firstLine="725"/>
        <w:jc w:val="left"/>
        <w:rPr>
          <w:sz w:val="20"/>
          <w:szCs w:val="20"/>
        </w:rPr>
      </w:pPr>
    </w:p>
    <w:p w:rsidR="00BA7314" w:rsidRDefault="00BA7314">
      <w:pPr>
        <w:pStyle w:val="Style23"/>
        <w:widowControl/>
        <w:spacing w:before="62" w:line="274" w:lineRule="exact"/>
        <w:ind w:firstLine="725"/>
        <w:jc w:val="left"/>
        <w:rPr>
          <w:rStyle w:val="FontStyle72"/>
        </w:rPr>
      </w:pPr>
      <w:r>
        <w:rPr>
          <w:rStyle w:val="FontStyle72"/>
        </w:rPr>
        <w:t>Есть смысл сохранять утратившие силу, но ранее действовавшие основные документы или их копии. Практика показывает, что иногда это бывает полезно.</w:t>
      </w:r>
    </w:p>
    <w:p w:rsidR="00BA7314" w:rsidRDefault="00BA7314">
      <w:pPr>
        <w:pStyle w:val="Style23"/>
        <w:widowControl/>
        <w:spacing w:line="274" w:lineRule="exact"/>
        <w:ind w:firstLine="701"/>
        <w:rPr>
          <w:rStyle w:val="FontStyle72"/>
        </w:rPr>
      </w:pPr>
      <w:r>
        <w:rPr>
          <w:rStyle w:val="FontStyle72"/>
        </w:rPr>
        <w:t>Об основных документах прихода смотри также в разделе «5.1.19. Ревизионная комиссия Московской епархии».</w:t>
      </w:r>
    </w:p>
    <w:p w:rsidR="00BA7314" w:rsidRDefault="00BA7314">
      <w:pPr>
        <w:pStyle w:val="Style22"/>
        <w:widowControl/>
        <w:spacing w:line="240" w:lineRule="exact"/>
        <w:jc w:val="left"/>
        <w:rPr>
          <w:sz w:val="20"/>
          <w:szCs w:val="20"/>
        </w:rPr>
      </w:pPr>
    </w:p>
    <w:p w:rsidR="00BA7314" w:rsidRDefault="00BA7314">
      <w:pPr>
        <w:pStyle w:val="Style22"/>
        <w:widowControl/>
        <w:spacing w:before="67" w:line="240" w:lineRule="auto"/>
        <w:jc w:val="left"/>
        <w:rPr>
          <w:rStyle w:val="FontStyle73"/>
        </w:rPr>
      </w:pPr>
      <w:r>
        <w:rPr>
          <w:rStyle w:val="FontStyle73"/>
        </w:rPr>
        <w:t>6.2.3. Дополнительные замечания</w:t>
      </w:r>
    </w:p>
    <w:p w:rsidR="00BA7314" w:rsidRDefault="00BA7314">
      <w:pPr>
        <w:pStyle w:val="Style23"/>
        <w:widowControl/>
        <w:spacing w:before="43" w:line="274" w:lineRule="exact"/>
        <w:ind w:firstLine="725"/>
        <w:rPr>
          <w:rStyle w:val="FontStyle72"/>
        </w:rPr>
      </w:pPr>
      <w:r>
        <w:rPr>
          <w:rStyle w:val="FontStyle72"/>
        </w:rPr>
        <w:t>Некоторые из упомянутых в предыдущем разделе договоров носят деловой характер, а нек</w:t>
      </w:r>
      <w:r>
        <w:rPr>
          <w:rStyle w:val="FontStyle72"/>
        </w:rPr>
        <w:t>о</w:t>
      </w:r>
      <w:r>
        <w:rPr>
          <w:rStyle w:val="FontStyle72"/>
        </w:rPr>
        <w:t>торые (например, Соглашения с органами государственной власти о сотрудничестве) выглядят д</w:t>
      </w:r>
      <w:r>
        <w:rPr>
          <w:rStyle w:val="FontStyle72"/>
        </w:rPr>
        <w:t>е</w:t>
      </w:r>
      <w:r>
        <w:rPr>
          <w:rStyle w:val="FontStyle72"/>
        </w:rPr>
        <w:t>кларативными. Но следует знать, что эти декларативные, не имеющие почти никакого юридического значения, Соглашения дают возможность светским руководителям, желающим в чём-то помочь Церкви, ссылаться на них, обосновывая свои благие проекты и действия.</w:t>
      </w:r>
    </w:p>
    <w:p w:rsidR="00BA7314" w:rsidRDefault="00BA7314">
      <w:pPr>
        <w:pStyle w:val="Style23"/>
        <w:widowControl/>
        <w:spacing w:line="274" w:lineRule="exact"/>
        <w:ind w:firstLine="706"/>
        <w:rPr>
          <w:rStyle w:val="FontStyle72"/>
        </w:rPr>
      </w:pPr>
      <w:r>
        <w:rPr>
          <w:rStyle w:val="FontStyle72"/>
        </w:rPr>
        <w:t>О работе с корреспонденцией. Необходимо хранить все входящие письма и копии всех исх</w:t>
      </w:r>
      <w:r>
        <w:rPr>
          <w:rStyle w:val="FontStyle72"/>
        </w:rPr>
        <w:t>о</w:t>
      </w:r>
      <w:r>
        <w:rPr>
          <w:rStyle w:val="FontStyle72"/>
        </w:rPr>
        <w:t>дящих официальных писем, а также вести Журнал входящей документации и Журнал исходящей д</w:t>
      </w:r>
      <w:r>
        <w:rPr>
          <w:rStyle w:val="FontStyle72"/>
        </w:rPr>
        <w:t>о</w:t>
      </w:r>
      <w:r>
        <w:rPr>
          <w:rStyle w:val="FontStyle72"/>
        </w:rPr>
        <w:t>кументации. За несколько лет приходом могут быть отправлены и получены десятки и даже сотни официальных писем. Если их или их копий не хранить и не вести их правильного (кстати, очень пр</w:t>
      </w:r>
      <w:r>
        <w:rPr>
          <w:rStyle w:val="FontStyle72"/>
        </w:rPr>
        <w:t>о</w:t>
      </w:r>
      <w:r>
        <w:rPr>
          <w:rStyle w:val="FontStyle72"/>
        </w:rPr>
        <w:t>стого) учёта, то в них невозможно будет разобраться.</w:t>
      </w:r>
    </w:p>
    <w:p w:rsidR="00BA7314" w:rsidRDefault="00BA7314">
      <w:pPr>
        <w:pStyle w:val="Style23"/>
        <w:widowControl/>
        <w:spacing w:line="274" w:lineRule="exact"/>
        <w:ind w:firstLine="715"/>
        <w:rPr>
          <w:rStyle w:val="FontStyle72"/>
        </w:rPr>
      </w:pPr>
      <w:r>
        <w:rPr>
          <w:rStyle w:val="FontStyle72"/>
        </w:rPr>
        <w:t xml:space="preserve">О богослужебном журнале и метрических книгах. Священный Синод на заседании 27 июля 2011 года </w:t>
      </w:r>
      <w:hyperlink r:id="rId16" w:history="1">
        <w:r>
          <w:rPr>
            <w:rStyle w:val="FontStyle72"/>
            <w:u w:val="single"/>
          </w:rPr>
          <w:t>(журнал № 88)</w:t>
        </w:r>
      </w:hyperlink>
      <w:r>
        <w:rPr>
          <w:rStyle w:val="FontStyle72"/>
        </w:rPr>
        <w:t xml:space="preserve"> утвердил единую форму бланков свидетельств о совершении Таинства Крещения и Таинства Брака, а также единую форму богослужебного журнала и метрических книг для употребления в епархиях Русской Православной Церкви. Издательство Московской Патриархии выпустило в свет новые метрические книги и богослужебный журнал в соответствии с утверждённой Синодом единой формой.</w:t>
      </w:r>
    </w:p>
    <w:p w:rsidR="00BA7314" w:rsidRDefault="00BA7314">
      <w:pPr>
        <w:pStyle w:val="Style23"/>
        <w:widowControl/>
        <w:spacing w:line="274" w:lineRule="exact"/>
        <w:jc w:val="left"/>
        <w:rPr>
          <w:rStyle w:val="FontStyle72"/>
        </w:rPr>
      </w:pPr>
      <w:r>
        <w:rPr>
          <w:rStyle w:val="FontStyle72"/>
        </w:rPr>
        <w:t>На каждом приходе должен быть полный комплект постоянно действующих циркуляров св</w:t>
      </w:r>
      <w:r>
        <w:rPr>
          <w:rStyle w:val="FontStyle72"/>
        </w:rPr>
        <w:t>я</w:t>
      </w:r>
      <w:r>
        <w:rPr>
          <w:rStyle w:val="FontStyle72"/>
        </w:rPr>
        <w:t>щенноначалия, они опубликованы на епархиальном сайте.</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Pr="00AC717A" w:rsidRDefault="00BA7314">
      <w:pPr>
        <w:pStyle w:val="Style16"/>
        <w:widowControl/>
        <w:spacing w:before="182" w:line="240" w:lineRule="auto"/>
        <w:jc w:val="left"/>
        <w:rPr>
          <w:rStyle w:val="FontStyle69"/>
          <w:sz w:val="24"/>
          <w:szCs w:val="24"/>
        </w:rPr>
      </w:pPr>
      <w:r w:rsidRPr="00AC717A">
        <w:rPr>
          <w:rStyle w:val="FontStyle69"/>
          <w:sz w:val="24"/>
          <w:szCs w:val="24"/>
        </w:rPr>
        <w:t>6.3. Главные юридические действия</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Рассматриваемые в этом разделе юридические действия, связанные регистрацией прихода как религиозной организации, назначением нового настоятеля и изменениями в составе Приходского с</w:t>
      </w:r>
      <w:r>
        <w:rPr>
          <w:rStyle w:val="FontStyle72"/>
        </w:rPr>
        <w:t>о</w:t>
      </w:r>
      <w:r>
        <w:rPr>
          <w:rStyle w:val="FontStyle72"/>
        </w:rPr>
        <w:t>брания и Приходского совета, мы называем главными, потому что ошибки в этих действиях могут п</w:t>
      </w:r>
      <w:r>
        <w:rPr>
          <w:rStyle w:val="FontStyle72"/>
        </w:rPr>
        <w:t>о</w:t>
      </w:r>
      <w:r>
        <w:rPr>
          <w:rStyle w:val="FontStyle72"/>
        </w:rPr>
        <w:t>ставить под сомнение существование прихода как юридического лица или лишить легитимности де</w:t>
      </w:r>
      <w:r>
        <w:rPr>
          <w:rStyle w:val="FontStyle72"/>
        </w:rPr>
        <w:t>я</w:t>
      </w:r>
      <w:r>
        <w:rPr>
          <w:rStyle w:val="FontStyle72"/>
        </w:rPr>
        <w:t>тельность органов приходского управления. Поэтому здесь нужно с особой тщательностью соблюдать и государственные законы, и циркуляры священноначалия.</w:t>
      </w:r>
    </w:p>
    <w:p w:rsidR="00BA7314" w:rsidRDefault="00BA7314">
      <w:pPr>
        <w:pStyle w:val="Style22"/>
        <w:widowControl/>
        <w:spacing w:line="240" w:lineRule="exact"/>
        <w:jc w:val="left"/>
        <w:rPr>
          <w:sz w:val="20"/>
          <w:szCs w:val="20"/>
        </w:rPr>
      </w:pPr>
    </w:p>
    <w:p w:rsidR="00BA7314" w:rsidRDefault="00BA7314">
      <w:pPr>
        <w:pStyle w:val="Style22"/>
        <w:widowControl/>
        <w:spacing w:line="240" w:lineRule="exact"/>
        <w:jc w:val="left"/>
        <w:rPr>
          <w:sz w:val="20"/>
          <w:szCs w:val="20"/>
        </w:rPr>
      </w:pPr>
    </w:p>
    <w:p w:rsidR="00BA7314" w:rsidRDefault="00BA7314">
      <w:pPr>
        <w:pStyle w:val="Style22"/>
        <w:widowControl/>
        <w:spacing w:before="110" w:line="240" w:lineRule="auto"/>
        <w:jc w:val="left"/>
        <w:rPr>
          <w:rStyle w:val="FontStyle73"/>
        </w:rPr>
      </w:pPr>
      <w:r>
        <w:rPr>
          <w:rStyle w:val="FontStyle73"/>
        </w:rPr>
        <w:lastRenderedPageBreak/>
        <w:t>6.3.1. Регистрация прихода как религиозной организации</w:t>
      </w:r>
    </w:p>
    <w:p w:rsidR="00BA7314" w:rsidRDefault="00BA7314">
      <w:pPr>
        <w:pStyle w:val="Style23"/>
        <w:widowControl/>
        <w:spacing w:before="43" w:line="274" w:lineRule="exact"/>
        <w:ind w:firstLine="706"/>
        <w:rPr>
          <w:rStyle w:val="FontStyle72"/>
        </w:rPr>
      </w:pPr>
      <w:r>
        <w:rPr>
          <w:rStyle w:val="FontStyle72"/>
        </w:rPr>
        <w:t>Создание православных приходов является исключительной прерогативой правящего арх</w:t>
      </w:r>
      <w:r>
        <w:rPr>
          <w:rStyle w:val="FontStyle72"/>
        </w:rPr>
        <w:t>и</w:t>
      </w:r>
      <w:r>
        <w:rPr>
          <w:rStyle w:val="FontStyle72"/>
        </w:rPr>
        <w:t>ерея. Поэтому никакие юридически значимые действия, в том числе и приходские собрания не должны совершаться до получения благословения правящего архиерея на создание прихода.</w:t>
      </w:r>
    </w:p>
    <w:p w:rsidR="00BA7314" w:rsidRDefault="00BA7314">
      <w:pPr>
        <w:pStyle w:val="Style23"/>
        <w:widowControl/>
        <w:spacing w:line="274" w:lineRule="exact"/>
        <w:ind w:firstLine="715"/>
        <w:rPr>
          <w:rStyle w:val="FontStyle72"/>
        </w:rPr>
      </w:pPr>
      <w:r>
        <w:rPr>
          <w:rStyle w:val="FontStyle72"/>
        </w:rPr>
        <w:t>Нередко бывает, что инициаторами создания прихода и строительства храма оказываются светские люди, иногда совсем не знакомые с церковными порядками и проблемами. Нередко они не имеют своих и не могут обеспечить других источников финансирования строительства храма, нередко нет земельного участка, который можно было бы реально получить под церковное строительство.</w:t>
      </w:r>
    </w:p>
    <w:p w:rsidR="00BA7314" w:rsidRDefault="00BA7314">
      <w:pPr>
        <w:pStyle w:val="Style23"/>
        <w:widowControl/>
        <w:spacing w:line="274" w:lineRule="exact"/>
        <w:ind w:firstLine="715"/>
        <w:rPr>
          <w:rStyle w:val="FontStyle72"/>
        </w:rPr>
      </w:pPr>
      <w:r>
        <w:rPr>
          <w:rStyle w:val="FontStyle72"/>
        </w:rPr>
        <w:t>В такой ситуации благочинному следует постараться объяснить обратившимся к нему акт</w:t>
      </w:r>
      <w:r>
        <w:rPr>
          <w:rStyle w:val="FontStyle72"/>
        </w:rPr>
        <w:t>и</w:t>
      </w:r>
      <w:r>
        <w:rPr>
          <w:rStyle w:val="FontStyle72"/>
        </w:rPr>
        <w:t>вистам суть дела и, если он действительно полагает, что организация нового прихода в данный момент не целесообразна, уговорить просителей воздержаться от преждевременного обращения в Епарх</w:t>
      </w:r>
      <w:r>
        <w:rPr>
          <w:rStyle w:val="FontStyle72"/>
        </w:rPr>
        <w:t>и</w:t>
      </w:r>
      <w:r>
        <w:rPr>
          <w:rStyle w:val="FontStyle72"/>
        </w:rPr>
        <w:t>альное управление, а направить свою энергию на поиск подходящего земельного участка и сре</w:t>
      </w:r>
      <w:proofErr w:type="gramStart"/>
      <w:r>
        <w:rPr>
          <w:rStyle w:val="FontStyle72"/>
        </w:rPr>
        <w:t>дств дл</w:t>
      </w:r>
      <w:proofErr w:type="gramEnd"/>
      <w:r>
        <w:rPr>
          <w:rStyle w:val="FontStyle72"/>
        </w:rPr>
        <w:t>я строительства.</w:t>
      </w:r>
    </w:p>
    <w:p w:rsidR="00BA7314" w:rsidRDefault="00BA7314">
      <w:pPr>
        <w:pStyle w:val="Style23"/>
        <w:widowControl/>
        <w:spacing w:line="274" w:lineRule="exact"/>
        <w:ind w:firstLine="715"/>
        <w:rPr>
          <w:rStyle w:val="FontStyle72"/>
        </w:rPr>
      </w:pPr>
      <w:r>
        <w:rPr>
          <w:rStyle w:val="FontStyle72"/>
        </w:rPr>
        <w:t>Если благочинный считает, что основания для создания во вверенном его округе нового пр</w:t>
      </w:r>
      <w:r>
        <w:rPr>
          <w:rStyle w:val="FontStyle72"/>
        </w:rPr>
        <w:t>и</w:t>
      </w:r>
      <w:r>
        <w:rPr>
          <w:rStyle w:val="FontStyle72"/>
        </w:rPr>
        <w:t>хода есть, то он излагает свою позицию в рапорте на имя правящего архиерея. В том же рапорте, испрашивая благословение на открытие прихода, благочинный предлагает кандидата на должность настоятеля, а также отражает следующие вопросы:</w:t>
      </w:r>
    </w:p>
    <w:p w:rsidR="00BA7314" w:rsidRDefault="00BA7314" w:rsidP="00BA7314">
      <w:pPr>
        <w:pStyle w:val="Style27"/>
        <w:widowControl/>
        <w:numPr>
          <w:ilvl w:val="0"/>
          <w:numId w:val="19"/>
        </w:numPr>
        <w:tabs>
          <w:tab w:val="left" w:pos="715"/>
        </w:tabs>
        <w:spacing w:before="5"/>
        <w:ind w:left="365" w:firstLine="0"/>
        <w:jc w:val="left"/>
        <w:rPr>
          <w:rStyle w:val="FontStyle72"/>
        </w:rPr>
      </w:pPr>
      <w:r>
        <w:rPr>
          <w:rStyle w:val="FontStyle72"/>
        </w:rPr>
        <w:t>предлагаемое наименование храма;</w:t>
      </w:r>
    </w:p>
    <w:p w:rsidR="00BA7314" w:rsidRDefault="00BA7314" w:rsidP="00BA7314">
      <w:pPr>
        <w:pStyle w:val="Style27"/>
        <w:widowControl/>
        <w:numPr>
          <w:ilvl w:val="0"/>
          <w:numId w:val="19"/>
        </w:numPr>
        <w:tabs>
          <w:tab w:val="left" w:pos="715"/>
        </w:tabs>
        <w:spacing w:before="5"/>
        <w:ind w:left="715" w:hanging="350"/>
        <w:rPr>
          <w:rStyle w:val="FontStyle72"/>
        </w:rPr>
      </w:pPr>
      <w:r>
        <w:rPr>
          <w:rStyle w:val="FontStyle72"/>
        </w:rPr>
        <w:t>актуальность создания религиозной организации; почему нецелесообразно включение пре</w:t>
      </w:r>
      <w:r>
        <w:rPr>
          <w:rStyle w:val="FontStyle72"/>
        </w:rPr>
        <w:t>д</w:t>
      </w:r>
      <w:r>
        <w:rPr>
          <w:rStyle w:val="FontStyle72"/>
        </w:rPr>
        <w:t xml:space="preserve">полагаемого храмового здания в </w:t>
      </w:r>
      <w:proofErr w:type="spellStart"/>
      <w:r>
        <w:rPr>
          <w:rStyle w:val="FontStyle72"/>
        </w:rPr>
        <w:t>имущественно</w:t>
      </w:r>
      <w:proofErr w:type="spellEnd"/>
      <w:r>
        <w:rPr>
          <w:rStyle w:val="FontStyle72"/>
        </w:rPr>
        <w:t>-хозяйственный комплекс уже существующей религиозной организации;</w:t>
      </w:r>
    </w:p>
    <w:p w:rsidR="00BA7314" w:rsidRDefault="00BA7314" w:rsidP="00BA7314">
      <w:pPr>
        <w:pStyle w:val="Style27"/>
        <w:widowControl/>
        <w:numPr>
          <w:ilvl w:val="0"/>
          <w:numId w:val="19"/>
        </w:numPr>
        <w:tabs>
          <w:tab w:val="left" w:pos="715"/>
        </w:tabs>
        <w:spacing w:before="5"/>
        <w:ind w:left="715" w:hanging="350"/>
        <w:rPr>
          <w:rStyle w:val="FontStyle72"/>
        </w:rPr>
      </w:pPr>
      <w:r>
        <w:rPr>
          <w:rStyle w:val="FontStyle72"/>
        </w:rPr>
        <w:t>целесообразность строительства храмового здания в данном населённом пункте;</w:t>
      </w:r>
    </w:p>
    <w:p w:rsidR="00BA7314" w:rsidRDefault="00BA7314" w:rsidP="00BA7314">
      <w:pPr>
        <w:pStyle w:val="Style27"/>
        <w:widowControl/>
        <w:numPr>
          <w:ilvl w:val="0"/>
          <w:numId w:val="19"/>
        </w:numPr>
        <w:tabs>
          <w:tab w:val="left" w:pos="715"/>
        </w:tabs>
        <w:spacing w:before="5"/>
        <w:ind w:left="365" w:firstLine="0"/>
        <w:jc w:val="left"/>
        <w:rPr>
          <w:rStyle w:val="FontStyle72"/>
        </w:rPr>
      </w:pPr>
      <w:r>
        <w:rPr>
          <w:rStyle w:val="FontStyle72"/>
        </w:rPr>
        <w:t>предоставление земельного участка под строительство;</w:t>
      </w:r>
    </w:p>
    <w:p w:rsidR="00BA7314" w:rsidRDefault="00BA7314" w:rsidP="00BA7314">
      <w:pPr>
        <w:pStyle w:val="Style27"/>
        <w:widowControl/>
        <w:numPr>
          <w:ilvl w:val="0"/>
          <w:numId w:val="19"/>
        </w:numPr>
        <w:tabs>
          <w:tab w:val="left" w:pos="715"/>
        </w:tabs>
        <w:spacing w:before="5"/>
        <w:ind w:left="365" w:firstLine="0"/>
        <w:jc w:val="left"/>
        <w:rPr>
          <w:rStyle w:val="FontStyle72"/>
        </w:rPr>
      </w:pPr>
      <w:r>
        <w:rPr>
          <w:rStyle w:val="FontStyle72"/>
        </w:rPr>
        <w:t>источники финансирования строительства;</w:t>
      </w:r>
    </w:p>
    <w:p w:rsidR="00BA7314" w:rsidRDefault="00BA7314" w:rsidP="00BA7314">
      <w:pPr>
        <w:pStyle w:val="Style27"/>
        <w:widowControl/>
        <w:numPr>
          <w:ilvl w:val="0"/>
          <w:numId w:val="19"/>
        </w:numPr>
        <w:tabs>
          <w:tab w:val="left" w:pos="715"/>
        </w:tabs>
        <w:spacing w:before="5"/>
        <w:ind w:left="715" w:hanging="350"/>
        <w:rPr>
          <w:rStyle w:val="FontStyle72"/>
        </w:rPr>
      </w:pPr>
      <w:r>
        <w:rPr>
          <w:rStyle w:val="FontStyle72"/>
        </w:rPr>
        <w:t>возможность совершения богослужений во время строительства в специально оборудованном помещении или в ином месте на территории данного населённого пункта.</w:t>
      </w:r>
    </w:p>
    <w:p w:rsidR="00BA7314" w:rsidRDefault="00BA7314">
      <w:pPr>
        <w:pStyle w:val="Style15"/>
        <w:widowControl/>
        <w:spacing w:before="48" w:line="283" w:lineRule="exact"/>
        <w:ind w:left="446"/>
        <w:jc w:val="left"/>
        <w:rPr>
          <w:rStyle w:val="FontStyle72"/>
        </w:rPr>
      </w:pPr>
      <w:r>
        <w:rPr>
          <w:rStyle w:val="FontStyle72"/>
        </w:rPr>
        <w:t>К рапорту следует приложить:</w:t>
      </w:r>
    </w:p>
    <w:p w:rsidR="00BA7314" w:rsidRDefault="00BA7314" w:rsidP="00BA7314">
      <w:pPr>
        <w:pStyle w:val="Style27"/>
        <w:widowControl/>
        <w:numPr>
          <w:ilvl w:val="0"/>
          <w:numId w:val="44"/>
        </w:numPr>
        <w:tabs>
          <w:tab w:val="left" w:pos="706"/>
        </w:tabs>
        <w:spacing w:before="5"/>
        <w:ind w:left="706" w:hanging="341"/>
        <w:rPr>
          <w:rStyle w:val="FontStyle72"/>
        </w:rPr>
      </w:pPr>
      <w:r>
        <w:rPr>
          <w:rStyle w:val="FontStyle72"/>
        </w:rPr>
        <w:t>документ на земельный участок, подтверждающий предоставление земельного участка под строительство храмового здания с последующим его оформлением в собственность религ</w:t>
      </w:r>
      <w:r>
        <w:rPr>
          <w:rStyle w:val="FontStyle72"/>
        </w:rPr>
        <w:t>и</w:t>
      </w:r>
      <w:r>
        <w:rPr>
          <w:rStyle w:val="FontStyle72"/>
        </w:rPr>
        <w:t>озной организации;</w:t>
      </w:r>
    </w:p>
    <w:p w:rsidR="00BA7314" w:rsidRDefault="00BA7314" w:rsidP="00BA7314">
      <w:pPr>
        <w:pStyle w:val="Style27"/>
        <w:widowControl/>
        <w:numPr>
          <w:ilvl w:val="0"/>
          <w:numId w:val="44"/>
        </w:numPr>
        <w:tabs>
          <w:tab w:val="left" w:pos="706"/>
        </w:tabs>
        <w:spacing w:before="5"/>
        <w:ind w:left="706" w:hanging="341"/>
        <w:rPr>
          <w:rStyle w:val="FontStyle72"/>
        </w:rPr>
      </w:pPr>
      <w:r>
        <w:rPr>
          <w:rStyle w:val="FontStyle72"/>
        </w:rPr>
        <w:t>официально заверенную копию плана земельного участка под строительство храмового зд</w:t>
      </w:r>
      <w:r>
        <w:rPr>
          <w:rStyle w:val="FontStyle72"/>
        </w:rPr>
        <w:t>а</w:t>
      </w:r>
      <w:r>
        <w:rPr>
          <w:rStyle w:val="FontStyle72"/>
        </w:rPr>
        <w:t>ния;</w:t>
      </w:r>
    </w:p>
    <w:p w:rsidR="00BA7314" w:rsidRDefault="00BA7314" w:rsidP="00BA7314">
      <w:pPr>
        <w:pStyle w:val="Style27"/>
        <w:widowControl/>
        <w:numPr>
          <w:ilvl w:val="0"/>
          <w:numId w:val="44"/>
        </w:numPr>
        <w:tabs>
          <w:tab w:val="left" w:pos="706"/>
        </w:tabs>
        <w:spacing w:before="5"/>
        <w:ind w:left="365" w:firstLine="0"/>
        <w:jc w:val="left"/>
        <w:rPr>
          <w:rStyle w:val="FontStyle72"/>
        </w:rPr>
      </w:pPr>
      <w:r>
        <w:rPr>
          <w:rStyle w:val="FontStyle72"/>
        </w:rPr>
        <w:t>гарантийное письмо о предоставлении юридического адреса;</w:t>
      </w:r>
    </w:p>
    <w:p w:rsidR="00BA7314" w:rsidRDefault="00BA7314" w:rsidP="00BA7314">
      <w:pPr>
        <w:pStyle w:val="Style27"/>
        <w:widowControl/>
        <w:numPr>
          <w:ilvl w:val="0"/>
          <w:numId w:val="44"/>
        </w:numPr>
        <w:tabs>
          <w:tab w:val="left" w:pos="706"/>
        </w:tabs>
        <w:spacing w:before="14" w:line="274" w:lineRule="exact"/>
        <w:ind w:left="706" w:hanging="341"/>
        <w:rPr>
          <w:rStyle w:val="FontStyle72"/>
        </w:rPr>
      </w:pPr>
      <w:r>
        <w:rPr>
          <w:rStyle w:val="FontStyle72"/>
        </w:rPr>
        <w:t>гарантийное письмо, подтверждающее принадлежность храмового здания религиозной орг</w:t>
      </w:r>
      <w:r>
        <w:rPr>
          <w:rStyle w:val="FontStyle72"/>
        </w:rPr>
        <w:t>а</w:t>
      </w:r>
      <w:r>
        <w:rPr>
          <w:rStyle w:val="FontStyle72"/>
        </w:rPr>
        <w:t>низации на праве собственности на всех этапах строительства (при наличии внешних исто</w:t>
      </w:r>
      <w:r>
        <w:rPr>
          <w:rStyle w:val="FontStyle72"/>
        </w:rPr>
        <w:t>ч</w:t>
      </w:r>
      <w:r>
        <w:rPr>
          <w:rStyle w:val="FontStyle72"/>
        </w:rPr>
        <w:t>ников финансирования строительства);</w:t>
      </w:r>
    </w:p>
    <w:p w:rsidR="00BA7314" w:rsidRDefault="00BA7314" w:rsidP="00BA7314">
      <w:pPr>
        <w:pStyle w:val="Style27"/>
        <w:widowControl/>
        <w:numPr>
          <w:ilvl w:val="0"/>
          <w:numId w:val="44"/>
        </w:numPr>
        <w:tabs>
          <w:tab w:val="left" w:pos="706"/>
        </w:tabs>
        <w:spacing w:before="53" w:line="240" w:lineRule="auto"/>
        <w:ind w:left="365" w:firstLine="0"/>
        <w:jc w:val="left"/>
        <w:rPr>
          <w:rStyle w:val="FontStyle72"/>
        </w:rPr>
      </w:pPr>
      <w:r>
        <w:rPr>
          <w:rStyle w:val="FontStyle72"/>
        </w:rPr>
        <w:t>эскизный проект храмового здания;</w:t>
      </w:r>
    </w:p>
    <w:p w:rsidR="00BA7314" w:rsidRDefault="00BA7314" w:rsidP="00BA7314">
      <w:pPr>
        <w:pStyle w:val="Style27"/>
        <w:widowControl/>
        <w:numPr>
          <w:ilvl w:val="0"/>
          <w:numId w:val="44"/>
        </w:numPr>
        <w:tabs>
          <w:tab w:val="left" w:pos="706"/>
        </w:tabs>
        <w:spacing w:before="62" w:line="240" w:lineRule="auto"/>
        <w:ind w:left="365" w:firstLine="0"/>
        <w:jc w:val="left"/>
        <w:rPr>
          <w:rStyle w:val="FontStyle72"/>
        </w:rPr>
      </w:pPr>
      <w:r>
        <w:rPr>
          <w:rStyle w:val="FontStyle72"/>
        </w:rPr>
        <w:t>проект обустройства территории, прилегающей к храмовому зданию;</w:t>
      </w:r>
    </w:p>
    <w:p w:rsidR="00BA7314" w:rsidRDefault="00BA7314" w:rsidP="00BA7314">
      <w:pPr>
        <w:pStyle w:val="Style27"/>
        <w:widowControl/>
        <w:numPr>
          <w:ilvl w:val="0"/>
          <w:numId w:val="44"/>
        </w:numPr>
        <w:tabs>
          <w:tab w:val="left" w:pos="706"/>
        </w:tabs>
        <w:spacing w:before="24" w:line="274" w:lineRule="exact"/>
        <w:ind w:left="706" w:hanging="341"/>
        <w:rPr>
          <w:rStyle w:val="FontStyle72"/>
        </w:rPr>
      </w:pPr>
      <w:r>
        <w:rPr>
          <w:rStyle w:val="FontStyle72"/>
        </w:rPr>
        <w:t>экспертное заключение Консультативно-экспертного совета при Епархиальном отделе по р</w:t>
      </w:r>
      <w:r>
        <w:rPr>
          <w:rStyle w:val="FontStyle72"/>
        </w:rPr>
        <w:t>е</w:t>
      </w:r>
      <w:r>
        <w:rPr>
          <w:rStyle w:val="FontStyle72"/>
        </w:rPr>
        <w:t>ставрации и строительству.</w:t>
      </w:r>
    </w:p>
    <w:p w:rsidR="00BA7314" w:rsidRDefault="00BA7314">
      <w:pPr>
        <w:pStyle w:val="Style23"/>
        <w:widowControl/>
        <w:spacing w:line="240" w:lineRule="exact"/>
        <w:rPr>
          <w:sz w:val="20"/>
          <w:szCs w:val="20"/>
        </w:rPr>
      </w:pPr>
    </w:p>
    <w:p w:rsidR="00BA7314" w:rsidRDefault="00BA7314">
      <w:pPr>
        <w:pStyle w:val="Style23"/>
        <w:widowControl/>
        <w:spacing w:before="29"/>
        <w:rPr>
          <w:rStyle w:val="FontStyle72"/>
        </w:rPr>
      </w:pPr>
      <w:r>
        <w:rPr>
          <w:rStyle w:val="FontStyle72"/>
        </w:rPr>
        <w:t xml:space="preserve">На эту тему есть циркуляр митрополита </w:t>
      </w:r>
      <w:proofErr w:type="spellStart"/>
      <w:r>
        <w:rPr>
          <w:rStyle w:val="FontStyle72"/>
        </w:rPr>
        <w:t>Ювеналия</w:t>
      </w:r>
      <w:proofErr w:type="spellEnd"/>
      <w:r>
        <w:rPr>
          <w:rStyle w:val="FontStyle72"/>
        </w:rPr>
        <w:t xml:space="preserve"> № 4498 от 24.12.2012 с прилагаемой к нему памяткой, </w:t>
      </w:r>
      <w:proofErr w:type="gramStart"/>
      <w:r>
        <w:rPr>
          <w:rStyle w:val="FontStyle72"/>
        </w:rPr>
        <w:t>которые</w:t>
      </w:r>
      <w:proofErr w:type="gramEnd"/>
      <w:r>
        <w:rPr>
          <w:rStyle w:val="FontStyle72"/>
        </w:rPr>
        <w:t xml:space="preserve"> можно найти в Приложениях.</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Получив благословение, благочинный совместно с настоятелем проводит Приходское собр</w:t>
      </w:r>
      <w:r>
        <w:rPr>
          <w:rStyle w:val="FontStyle72"/>
        </w:rPr>
        <w:t>а</w:t>
      </w:r>
      <w:r>
        <w:rPr>
          <w:rStyle w:val="FontStyle72"/>
        </w:rPr>
        <w:t>ние (председатель - благочинный), составляя типовой протокол. Сразу избираются казначей, п</w:t>
      </w:r>
      <w:r>
        <w:rPr>
          <w:rStyle w:val="FontStyle72"/>
        </w:rPr>
        <w:t>о</w:t>
      </w:r>
      <w:r>
        <w:rPr>
          <w:rStyle w:val="FontStyle72"/>
        </w:rPr>
        <w:t>мощник настоятеля (староста) и Ревизионная комиссия.</w:t>
      </w:r>
    </w:p>
    <w:p w:rsidR="00BA7314" w:rsidRDefault="00BA7314">
      <w:pPr>
        <w:pStyle w:val="Style23"/>
        <w:widowControl/>
        <w:spacing w:line="274" w:lineRule="exact"/>
        <w:ind w:firstLine="706"/>
        <w:rPr>
          <w:rStyle w:val="FontStyle72"/>
        </w:rPr>
      </w:pPr>
      <w:r>
        <w:rPr>
          <w:rStyle w:val="FontStyle72"/>
        </w:rPr>
        <w:t>О действиях при регистрации новых приходов и назначении настоятелей есть циркуляр пр</w:t>
      </w:r>
      <w:r>
        <w:rPr>
          <w:rStyle w:val="FontStyle72"/>
        </w:rPr>
        <w:t>а</w:t>
      </w:r>
      <w:r>
        <w:rPr>
          <w:rStyle w:val="FontStyle72"/>
        </w:rPr>
        <w:t>вящего архиерея от 04.08.2006 № 2107 с пакетом юридических документов (см. Приложения).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77"/>
        </w:tabs>
        <w:spacing w:before="67"/>
        <w:jc w:val="left"/>
        <w:rPr>
          <w:rStyle w:val="FontStyle73"/>
        </w:rPr>
      </w:pPr>
      <w:r>
        <w:rPr>
          <w:rStyle w:val="FontStyle73"/>
        </w:rPr>
        <w:t>6.3.2.</w:t>
      </w:r>
      <w:r>
        <w:rPr>
          <w:rStyle w:val="FontStyle73"/>
          <w:rFonts w:ascii="Times New Roman" w:hAnsi="Times New Roman" w:cs="Times New Roman"/>
          <w:b w:val="0"/>
          <w:bCs w:val="0"/>
        </w:rPr>
        <w:tab/>
      </w:r>
      <w:r>
        <w:rPr>
          <w:rStyle w:val="FontStyle73"/>
        </w:rPr>
        <w:t>Назначение нового настоятеля на уже действующий приход</w:t>
      </w:r>
    </w:p>
    <w:p w:rsidR="00BA7314" w:rsidRDefault="00BA7314">
      <w:pPr>
        <w:pStyle w:val="Style23"/>
        <w:widowControl/>
        <w:spacing w:before="43" w:line="274" w:lineRule="exact"/>
        <w:rPr>
          <w:rStyle w:val="FontStyle72"/>
        </w:rPr>
      </w:pPr>
      <w:r>
        <w:rPr>
          <w:rStyle w:val="FontStyle72"/>
        </w:rPr>
        <w:t>Настоятель прихода, уже обладающего статусом юридического лица, при вручении Указа Управляющего епархией о назначении на должность обязан в 10-дневный срок:</w:t>
      </w:r>
    </w:p>
    <w:p w:rsidR="00BA7314" w:rsidRDefault="00BA7314" w:rsidP="00BA7314">
      <w:pPr>
        <w:pStyle w:val="Style27"/>
        <w:widowControl/>
        <w:numPr>
          <w:ilvl w:val="0"/>
          <w:numId w:val="8"/>
        </w:numPr>
        <w:tabs>
          <w:tab w:val="left" w:pos="360"/>
        </w:tabs>
        <w:spacing w:before="53" w:line="240" w:lineRule="auto"/>
        <w:ind w:firstLine="0"/>
        <w:jc w:val="left"/>
        <w:rPr>
          <w:rStyle w:val="FontStyle72"/>
        </w:rPr>
      </w:pPr>
      <w:r>
        <w:rPr>
          <w:rStyle w:val="FontStyle72"/>
        </w:rPr>
        <w:lastRenderedPageBreak/>
        <w:t>получить у благочинного форму РН0001, лист</w:t>
      </w:r>
      <w:proofErr w:type="gramStart"/>
      <w:r>
        <w:rPr>
          <w:rStyle w:val="FontStyle72"/>
        </w:rPr>
        <w:t xml:space="preserve"> Б</w:t>
      </w:r>
      <w:proofErr w:type="gramEnd"/>
      <w:r>
        <w:rPr>
          <w:rStyle w:val="FontStyle72"/>
        </w:rPr>
        <w:t>;</w:t>
      </w:r>
    </w:p>
    <w:p w:rsidR="00BA7314" w:rsidRDefault="00BA7314" w:rsidP="00BA7314">
      <w:pPr>
        <w:pStyle w:val="Style27"/>
        <w:widowControl/>
        <w:numPr>
          <w:ilvl w:val="0"/>
          <w:numId w:val="8"/>
        </w:numPr>
        <w:tabs>
          <w:tab w:val="left" w:pos="360"/>
        </w:tabs>
        <w:spacing w:before="24" w:line="278" w:lineRule="exact"/>
        <w:ind w:left="360"/>
        <w:rPr>
          <w:rStyle w:val="FontStyle72"/>
        </w:rPr>
      </w:pPr>
      <w:r>
        <w:rPr>
          <w:rStyle w:val="FontStyle72"/>
        </w:rPr>
        <w:t>с помощью компьютера или от руки заполнить данную форму, подписать ее (в присутствии нот</w:t>
      </w:r>
      <w:r>
        <w:rPr>
          <w:rStyle w:val="FontStyle72"/>
        </w:rPr>
        <w:t>а</w:t>
      </w:r>
      <w:r>
        <w:rPr>
          <w:rStyle w:val="FontStyle72"/>
        </w:rPr>
        <w:t>риуса!) и заверить у нотариуса;</w:t>
      </w:r>
    </w:p>
    <w:p w:rsidR="00BA7314" w:rsidRDefault="00BA7314" w:rsidP="00BA7314">
      <w:pPr>
        <w:pStyle w:val="Style27"/>
        <w:widowControl/>
        <w:numPr>
          <w:ilvl w:val="0"/>
          <w:numId w:val="8"/>
        </w:numPr>
        <w:tabs>
          <w:tab w:val="left" w:pos="360"/>
        </w:tabs>
        <w:spacing w:before="10" w:line="278" w:lineRule="exact"/>
        <w:ind w:left="360"/>
        <w:rPr>
          <w:rStyle w:val="FontStyle72"/>
        </w:rPr>
      </w:pPr>
      <w:r>
        <w:rPr>
          <w:rStyle w:val="FontStyle72"/>
        </w:rPr>
        <w:t>по согласованию с благочинным организовать заседание Приходского собрания, которое должно выслушать и принять к сведению и исполнению Указ Управляющего епархией о назначении нового настоятеля, председателя Приходского совета;</w:t>
      </w:r>
    </w:p>
    <w:p w:rsidR="00BA7314" w:rsidRDefault="00BA7314" w:rsidP="00BA7314">
      <w:pPr>
        <w:pStyle w:val="Style27"/>
        <w:widowControl/>
        <w:numPr>
          <w:ilvl w:val="0"/>
          <w:numId w:val="8"/>
        </w:numPr>
        <w:tabs>
          <w:tab w:val="left" w:pos="360"/>
        </w:tabs>
        <w:spacing w:before="43" w:line="274" w:lineRule="exact"/>
        <w:ind w:left="360"/>
        <w:rPr>
          <w:rStyle w:val="FontStyle72"/>
        </w:rPr>
      </w:pPr>
      <w:r>
        <w:rPr>
          <w:rStyle w:val="FontStyle72"/>
        </w:rPr>
        <w:t>представить в епархиальное управление протокол Приходского собрания вместе с сопровод</w:t>
      </w:r>
      <w:r>
        <w:rPr>
          <w:rStyle w:val="FontStyle72"/>
        </w:rPr>
        <w:t>и</w:t>
      </w:r>
      <w:r>
        <w:rPr>
          <w:rStyle w:val="FontStyle72"/>
        </w:rPr>
        <w:t>тельным рапортом благочинного на утверждение Управляющего епархией и форму РН0001, лист</w:t>
      </w:r>
      <w:proofErr w:type="gramStart"/>
      <w:r>
        <w:rPr>
          <w:rStyle w:val="FontStyle72"/>
        </w:rPr>
        <w:t xml:space="preserve"> Б</w:t>
      </w:r>
      <w:proofErr w:type="gramEnd"/>
      <w:r>
        <w:rPr>
          <w:rStyle w:val="FontStyle72"/>
        </w:rPr>
        <w:t xml:space="preserve"> для направления положенного по закону заявления в государственный регистрирующий орган.</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77"/>
        </w:tabs>
        <w:spacing w:before="72"/>
        <w:jc w:val="left"/>
        <w:rPr>
          <w:rStyle w:val="FontStyle73"/>
        </w:rPr>
      </w:pPr>
      <w:r>
        <w:rPr>
          <w:rStyle w:val="FontStyle73"/>
        </w:rPr>
        <w:t>6.3.3.</w:t>
      </w:r>
      <w:r>
        <w:rPr>
          <w:rStyle w:val="FontStyle73"/>
          <w:rFonts w:ascii="Times New Roman" w:hAnsi="Times New Roman" w:cs="Times New Roman"/>
          <w:b w:val="0"/>
          <w:bCs w:val="0"/>
        </w:rPr>
        <w:tab/>
      </w:r>
      <w:r>
        <w:rPr>
          <w:rStyle w:val="FontStyle73"/>
        </w:rPr>
        <w:t>Изменение в составе органов управления прихода</w:t>
      </w:r>
    </w:p>
    <w:p w:rsidR="00BA7314" w:rsidRDefault="00BA7314">
      <w:pPr>
        <w:pStyle w:val="Style23"/>
        <w:widowControl/>
        <w:spacing w:before="43" w:line="274" w:lineRule="exact"/>
        <w:ind w:firstLine="715"/>
        <w:rPr>
          <w:rStyle w:val="FontStyle72"/>
        </w:rPr>
      </w:pPr>
      <w:r>
        <w:rPr>
          <w:rStyle w:val="FontStyle72"/>
        </w:rPr>
        <w:t>О действиях благочинных и настоятелей при изменениях в органах управления прихода п</w:t>
      </w:r>
      <w:r>
        <w:rPr>
          <w:rStyle w:val="FontStyle72"/>
        </w:rPr>
        <w:t>о</w:t>
      </w:r>
      <w:r>
        <w:rPr>
          <w:rStyle w:val="FontStyle72"/>
        </w:rPr>
        <w:t xml:space="preserve">дробно говорится в обращении от 12.02.2003 № 363 к отцам благочинным секретаря Московского Епархиального управления протоиерея Александра </w:t>
      </w:r>
      <w:proofErr w:type="spellStart"/>
      <w:r>
        <w:rPr>
          <w:rStyle w:val="FontStyle72"/>
        </w:rPr>
        <w:t>Ганабы</w:t>
      </w:r>
      <w:proofErr w:type="spellEnd"/>
      <w:r>
        <w:rPr>
          <w:rStyle w:val="FontStyle72"/>
        </w:rPr>
        <w:t>.</w:t>
      </w:r>
    </w:p>
    <w:p w:rsidR="00BA7314" w:rsidRDefault="00BA7314">
      <w:pPr>
        <w:pStyle w:val="Style23"/>
        <w:widowControl/>
        <w:spacing w:line="274" w:lineRule="exact"/>
        <w:ind w:firstLine="706"/>
        <w:rPr>
          <w:rStyle w:val="FontStyle72"/>
        </w:rPr>
      </w:pPr>
      <w:r>
        <w:rPr>
          <w:rStyle w:val="FontStyle72"/>
        </w:rPr>
        <w:t>При изменении состава Приходского собрания, Приходского совета или Ревизионной комиссии настоятель представляет благочинному:</w:t>
      </w:r>
    </w:p>
    <w:p w:rsidR="00BA7314" w:rsidRDefault="00BA7314" w:rsidP="00BA7314">
      <w:pPr>
        <w:pStyle w:val="Style27"/>
        <w:widowControl/>
        <w:numPr>
          <w:ilvl w:val="0"/>
          <w:numId w:val="8"/>
        </w:numPr>
        <w:tabs>
          <w:tab w:val="left" w:pos="360"/>
        </w:tabs>
        <w:spacing w:before="48" w:line="274" w:lineRule="exact"/>
        <w:ind w:left="360"/>
        <w:rPr>
          <w:rStyle w:val="FontStyle72"/>
        </w:rPr>
      </w:pPr>
      <w:r>
        <w:rPr>
          <w:rStyle w:val="FontStyle72"/>
        </w:rPr>
        <w:t>2 экземпляра протокола Приходского собрания (один - обязательно с подлинными подписями - сдаётся в Епархиальное управление, другой остаётся у благочинного);</w:t>
      </w:r>
    </w:p>
    <w:p w:rsidR="00BA7314" w:rsidRDefault="00BA7314" w:rsidP="00BA7314">
      <w:pPr>
        <w:pStyle w:val="Style27"/>
        <w:widowControl/>
        <w:numPr>
          <w:ilvl w:val="0"/>
          <w:numId w:val="8"/>
        </w:numPr>
        <w:tabs>
          <w:tab w:val="left" w:pos="360"/>
        </w:tabs>
        <w:spacing w:line="274" w:lineRule="exact"/>
        <w:ind w:left="360"/>
        <w:rPr>
          <w:rStyle w:val="FontStyle72"/>
        </w:rPr>
      </w:pPr>
      <w:r>
        <w:rPr>
          <w:rStyle w:val="FontStyle72"/>
        </w:rPr>
        <w:t xml:space="preserve">заполненные и подписанные настоятелем формы (РН0001, лист Б) </w:t>
      </w:r>
      <w:proofErr w:type="gramStart"/>
      <w:r>
        <w:rPr>
          <w:rStyle w:val="FontStyle72"/>
        </w:rPr>
        <w:t>-а</w:t>
      </w:r>
      <w:proofErr w:type="gramEnd"/>
      <w:r>
        <w:rPr>
          <w:rStyle w:val="FontStyle72"/>
        </w:rPr>
        <w:t>налогичные тем, которые заполняются при создании прихода - на лиц, введенных в состав Приходского собрания, подп</w:t>
      </w:r>
      <w:r>
        <w:rPr>
          <w:rStyle w:val="FontStyle72"/>
        </w:rPr>
        <w:t>и</w:t>
      </w:r>
      <w:r>
        <w:rPr>
          <w:rStyle w:val="FontStyle72"/>
        </w:rPr>
        <w:t>санные настоятелем;</w:t>
      </w:r>
    </w:p>
    <w:p w:rsidR="00BA7314" w:rsidRDefault="00BA7314" w:rsidP="00BA7314">
      <w:pPr>
        <w:pStyle w:val="Style27"/>
        <w:widowControl/>
        <w:numPr>
          <w:ilvl w:val="0"/>
          <w:numId w:val="8"/>
        </w:numPr>
        <w:tabs>
          <w:tab w:val="left" w:pos="360"/>
        </w:tabs>
        <w:spacing w:line="274" w:lineRule="exact"/>
        <w:ind w:left="360"/>
        <w:rPr>
          <w:rStyle w:val="FontStyle72"/>
        </w:rPr>
      </w:pPr>
      <w:r>
        <w:rPr>
          <w:rStyle w:val="FontStyle72"/>
        </w:rPr>
        <w:t>при изменении в составе Приходского Совета (председатель, казначей) кроме вышеуказанных документов в обязательном порядке представляются на утверждение полностью и правильно з</w:t>
      </w:r>
      <w:r>
        <w:rPr>
          <w:rStyle w:val="FontStyle72"/>
        </w:rPr>
        <w:t>а</w:t>
      </w:r>
      <w:r>
        <w:rPr>
          <w:rStyle w:val="FontStyle72"/>
        </w:rPr>
        <w:t>полненные банковские карточки. (Следует заметить, что банки, как правило, не требуют пре</w:t>
      </w:r>
      <w:r>
        <w:rPr>
          <w:rStyle w:val="FontStyle72"/>
        </w:rPr>
        <w:t>д</w:t>
      </w:r>
      <w:r>
        <w:rPr>
          <w:rStyle w:val="FontStyle72"/>
        </w:rPr>
        <w:t>ставления заверенных банковских карточек, а сами заверяют подписи первых лиц.)</w:t>
      </w:r>
    </w:p>
    <w:p w:rsidR="00BA7314" w:rsidRDefault="00BA7314">
      <w:pPr>
        <w:pStyle w:val="Style23"/>
        <w:widowControl/>
        <w:spacing w:line="274" w:lineRule="exact"/>
        <w:ind w:firstLine="720"/>
        <w:rPr>
          <w:rStyle w:val="FontStyle72"/>
        </w:rPr>
      </w:pPr>
      <w:r>
        <w:rPr>
          <w:rStyle w:val="FontStyle72"/>
        </w:rPr>
        <w:t>Благочинный проверяет правильность документов и сдаёт их в Епархиальное управление вместе со своим рапортом, в котором подробно указывает причины принятия или исключения каждого члена Приходского собрания, Приходского совета или Ревизионной комиссии.</w:t>
      </w:r>
    </w:p>
    <w:p w:rsidR="00BA7314" w:rsidRDefault="00BA7314">
      <w:pPr>
        <w:pStyle w:val="Style23"/>
        <w:widowControl/>
        <w:spacing w:line="274" w:lineRule="exact"/>
        <w:ind w:firstLine="725"/>
        <w:rPr>
          <w:rStyle w:val="FontStyle72"/>
        </w:rPr>
      </w:pPr>
      <w:r>
        <w:rPr>
          <w:rStyle w:val="FontStyle72"/>
        </w:rPr>
        <w:t>В случае непредставления в Епархиальное управление полного комплекта документов вопрос не рассматривается, а решение собрания не имеет канонической и юридической силы.</w:t>
      </w:r>
    </w:p>
    <w:p w:rsidR="00BA7314" w:rsidRDefault="00BA7314">
      <w:pPr>
        <w:pStyle w:val="Style23"/>
        <w:widowControl/>
        <w:spacing w:line="274" w:lineRule="exact"/>
        <w:ind w:firstLine="715"/>
        <w:rPr>
          <w:rStyle w:val="FontStyle72"/>
        </w:rPr>
      </w:pPr>
      <w:r>
        <w:rPr>
          <w:rStyle w:val="FontStyle72"/>
        </w:rPr>
        <w:t>Важно помнить, что по церковному уставу Приходское собрание должно собираться не реже 1 раза в год и - что ещё важнее - казначей и помощник настоятеля должны переизбираться не реже, чем каждые 3 года. Переизбрать их на новый срок можно, но соответствующее Приходское собрание должно быть проведено.</w:t>
      </w:r>
    </w:p>
    <w:p w:rsidR="00BA7314" w:rsidRDefault="00BA7314">
      <w:pPr>
        <w:pStyle w:val="Style23"/>
        <w:widowControl/>
        <w:spacing w:line="274" w:lineRule="exact"/>
        <w:rPr>
          <w:rStyle w:val="FontStyle72"/>
        </w:rPr>
      </w:pPr>
      <w:r>
        <w:rPr>
          <w:rStyle w:val="FontStyle72"/>
        </w:rPr>
        <w:t>Эта на вид формальность, на самом деле, очень важна, так как разные светские организации время от времени запрашивают справки о полномочиях членов Приходского совета. В качестве такой справки должна быть представлена копия протокола Приходского собрания или выписка из протокола, где зафиксированы полномочия Председателя Приходского совета и казначея. Выписки представлять предпочтительнее, так как в них содержится только запрашиваемая информация.</w:t>
      </w:r>
    </w:p>
    <w:p w:rsidR="00BA7314" w:rsidRDefault="00BA7314">
      <w:pPr>
        <w:pStyle w:val="Style23"/>
        <w:widowControl/>
        <w:spacing w:line="274" w:lineRule="exact"/>
        <w:rPr>
          <w:rStyle w:val="FontStyle72"/>
        </w:rPr>
      </w:pPr>
      <w:r>
        <w:rPr>
          <w:rStyle w:val="FontStyle72"/>
        </w:rPr>
        <w:t>Попутно заметим, что к выборам органов приходского управления следует подходить очень внимательно и ответственно. Замена членов Приходского совета, Ревизионной комиссии и даже Приходского собрания - дело всегда непростое. С этим не только должно согласиться Приходское собрание. Нужно объяснить благочинному и епархиальному архиерею причину перевыборов, а для этого причина должна быть достаточно убедительной.</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6.3.4. Внимательность при подготовке официальных документов</w:t>
      </w:r>
    </w:p>
    <w:p w:rsidR="00BA7314" w:rsidRDefault="00BA7314">
      <w:pPr>
        <w:pStyle w:val="Style23"/>
        <w:widowControl/>
        <w:spacing w:before="43" w:line="274" w:lineRule="exact"/>
        <w:ind w:firstLine="725"/>
        <w:rPr>
          <w:rStyle w:val="FontStyle72"/>
        </w:rPr>
      </w:pPr>
      <w:r>
        <w:rPr>
          <w:rStyle w:val="FontStyle72"/>
        </w:rPr>
        <w:t>В работе с документацией настоятели и сотрудники приходов нередко допускают ошибки, к</w:t>
      </w:r>
      <w:r>
        <w:rPr>
          <w:rStyle w:val="FontStyle72"/>
        </w:rPr>
        <w:t>о</w:t>
      </w:r>
      <w:r>
        <w:rPr>
          <w:rStyle w:val="FontStyle72"/>
        </w:rPr>
        <w:t xml:space="preserve">торые не только доставляют неприятности самим ошибившимся, но иногда приводят и к перегрузке в работе Епархиального управления. Поэтому митрополитом </w:t>
      </w:r>
      <w:proofErr w:type="spellStart"/>
      <w:r>
        <w:rPr>
          <w:rStyle w:val="FontStyle72"/>
        </w:rPr>
        <w:t>Ювеналием</w:t>
      </w:r>
      <w:proofErr w:type="spellEnd"/>
      <w:r>
        <w:rPr>
          <w:rStyle w:val="FontStyle72"/>
        </w:rPr>
        <w:t xml:space="preserve"> был выпущен циркуляр от 26.10.2010 № 5777, согласно которому «впредь при повторной подаче комплекта документов, св</w:t>
      </w:r>
      <w:r>
        <w:rPr>
          <w:rStyle w:val="FontStyle72"/>
        </w:rPr>
        <w:t>я</w:t>
      </w:r>
      <w:r>
        <w:rPr>
          <w:rStyle w:val="FontStyle72"/>
        </w:rPr>
        <w:t>занной с их неправильным оформлением, отцам благочинным необходимо вносить денежное п</w:t>
      </w:r>
      <w:r>
        <w:rPr>
          <w:rStyle w:val="FontStyle72"/>
        </w:rPr>
        <w:t>о</w:t>
      </w:r>
      <w:r>
        <w:rPr>
          <w:rStyle w:val="FontStyle72"/>
        </w:rPr>
        <w:t>жертвование на уставную деятельность Московской епархии в размере 1000 рублей».</w:t>
      </w:r>
    </w:p>
    <w:p w:rsidR="00BA7314" w:rsidRDefault="00BA7314">
      <w:pPr>
        <w:pStyle w:val="Style23"/>
        <w:widowControl/>
        <w:spacing w:line="274" w:lineRule="exact"/>
        <w:ind w:left="725" w:firstLine="0"/>
        <w:jc w:val="left"/>
        <w:rPr>
          <w:rStyle w:val="FontStyle72"/>
        </w:rPr>
      </w:pPr>
      <w:r>
        <w:rPr>
          <w:rStyle w:val="FontStyle72"/>
        </w:rPr>
        <w:t>Полный текст циркуляра можно найти в Приложениях.</w:t>
      </w:r>
    </w:p>
    <w:p w:rsidR="00BA7314" w:rsidRDefault="00BA7314">
      <w:pPr>
        <w:pStyle w:val="Style28"/>
        <w:widowControl/>
        <w:spacing w:before="96" w:line="461" w:lineRule="exact"/>
        <w:rPr>
          <w:rStyle w:val="FontStyle70"/>
        </w:rPr>
      </w:pPr>
      <w:bookmarkStart w:id="6" w:name="bookmark6"/>
      <w:r>
        <w:rPr>
          <w:rStyle w:val="FontStyle70"/>
        </w:rPr>
        <w:lastRenderedPageBreak/>
        <w:t>7</w:t>
      </w:r>
      <w:bookmarkEnd w:id="6"/>
      <w:r>
        <w:rPr>
          <w:rStyle w:val="FontStyle70"/>
        </w:rPr>
        <w:t>. Передача Церкви имущества, находящегося в го</w:t>
      </w:r>
      <w:r>
        <w:rPr>
          <w:rStyle w:val="FontStyle70"/>
        </w:rPr>
        <w:t>с</w:t>
      </w:r>
      <w:r>
        <w:rPr>
          <w:rStyle w:val="FontStyle70"/>
        </w:rPr>
        <w:t>ударственной или муниципальной собственности</w:t>
      </w:r>
    </w:p>
    <w:p w:rsidR="00BA7314" w:rsidRDefault="00BA7314">
      <w:pPr>
        <w:pStyle w:val="Style23"/>
        <w:widowControl/>
        <w:spacing w:line="240" w:lineRule="exact"/>
        <w:rPr>
          <w:sz w:val="20"/>
          <w:szCs w:val="20"/>
        </w:rPr>
      </w:pPr>
    </w:p>
    <w:p w:rsidR="00BA7314" w:rsidRDefault="00BA7314">
      <w:pPr>
        <w:pStyle w:val="Style23"/>
        <w:widowControl/>
        <w:spacing w:before="86"/>
        <w:rPr>
          <w:rStyle w:val="FontStyle72"/>
        </w:rPr>
      </w:pPr>
      <w:r>
        <w:rPr>
          <w:rStyle w:val="FontStyle72"/>
        </w:rPr>
        <w:t>Порядок передачи имущества, находящегося в государственной или муниципальной со</w:t>
      </w:r>
      <w:r>
        <w:rPr>
          <w:rStyle w:val="FontStyle72"/>
        </w:rPr>
        <w:t>б</w:t>
      </w:r>
      <w:r>
        <w:rPr>
          <w:rStyle w:val="FontStyle72"/>
        </w:rPr>
        <w:t>ственности, церковным организациям Московской епархии определяется многими юридическими а</w:t>
      </w:r>
      <w:r>
        <w:rPr>
          <w:rStyle w:val="FontStyle72"/>
        </w:rPr>
        <w:t>к</w:t>
      </w:r>
      <w:r>
        <w:rPr>
          <w:rStyle w:val="FontStyle72"/>
        </w:rPr>
        <w:t>тами. Перечислим только некоторые из них:</w:t>
      </w:r>
    </w:p>
    <w:p w:rsidR="00BA7314" w:rsidRDefault="00BA7314" w:rsidP="00BA7314">
      <w:pPr>
        <w:pStyle w:val="Style27"/>
        <w:widowControl/>
        <w:numPr>
          <w:ilvl w:val="0"/>
          <w:numId w:val="8"/>
        </w:numPr>
        <w:tabs>
          <w:tab w:val="left" w:pos="360"/>
        </w:tabs>
        <w:spacing w:before="10" w:line="278" w:lineRule="exact"/>
        <w:ind w:left="360"/>
        <w:rPr>
          <w:rStyle w:val="FontStyle72"/>
        </w:rPr>
      </w:pPr>
      <w:r>
        <w:rPr>
          <w:rStyle w:val="FontStyle72"/>
        </w:rPr>
        <w:t>Закон РФ «О передаче религиозным организациям имущества религиозного назначения, нах</w:t>
      </w:r>
      <w:r>
        <w:rPr>
          <w:rStyle w:val="FontStyle72"/>
        </w:rPr>
        <w:t>о</w:t>
      </w:r>
      <w:r>
        <w:rPr>
          <w:rStyle w:val="FontStyle72"/>
        </w:rPr>
        <w:t>дящегося в государственной или муниципальной собственности» № 327-ФЗ от 30.11.2010,</w:t>
      </w:r>
    </w:p>
    <w:p w:rsidR="00BA7314" w:rsidRDefault="00BA7314" w:rsidP="00BA7314">
      <w:pPr>
        <w:pStyle w:val="Style27"/>
        <w:widowControl/>
        <w:numPr>
          <w:ilvl w:val="0"/>
          <w:numId w:val="8"/>
        </w:numPr>
        <w:tabs>
          <w:tab w:val="left" w:pos="360"/>
        </w:tabs>
        <w:spacing w:before="10" w:line="278" w:lineRule="exact"/>
        <w:ind w:left="360"/>
        <w:rPr>
          <w:rStyle w:val="FontStyle72"/>
        </w:rPr>
      </w:pPr>
      <w:r>
        <w:rPr>
          <w:rStyle w:val="FontStyle72"/>
        </w:rPr>
        <w:t>Постановление Правительства РФ № 490 от 30.06.2001 (с изменениями от 03.10.2002), которым утверждено соответствующее Положение, которым регламентируется передача Церкви фед</w:t>
      </w:r>
      <w:r>
        <w:rPr>
          <w:rStyle w:val="FontStyle72"/>
        </w:rPr>
        <w:t>е</w:t>
      </w:r>
      <w:r>
        <w:rPr>
          <w:rStyle w:val="FontStyle72"/>
        </w:rPr>
        <w:t>ральной собственности,</w:t>
      </w:r>
    </w:p>
    <w:p w:rsidR="00BA7314" w:rsidRDefault="00BA7314" w:rsidP="00BA7314">
      <w:pPr>
        <w:pStyle w:val="Style27"/>
        <w:widowControl/>
        <w:numPr>
          <w:ilvl w:val="0"/>
          <w:numId w:val="8"/>
        </w:numPr>
        <w:tabs>
          <w:tab w:val="left" w:pos="360"/>
        </w:tabs>
        <w:spacing w:before="10" w:line="278" w:lineRule="exact"/>
        <w:ind w:left="360"/>
        <w:rPr>
          <w:rStyle w:val="FontStyle72"/>
        </w:rPr>
      </w:pPr>
      <w:r>
        <w:rPr>
          <w:rStyle w:val="FontStyle72"/>
        </w:rPr>
        <w:t>Закон о порядке и условиях передачи собственности Московской области религиозным организ</w:t>
      </w:r>
      <w:r>
        <w:rPr>
          <w:rStyle w:val="FontStyle72"/>
        </w:rPr>
        <w:t>а</w:t>
      </w:r>
      <w:r>
        <w:rPr>
          <w:rStyle w:val="FontStyle72"/>
        </w:rPr>
        <w:t>циям, принятый решением Московской областной Думы № 8/13 от 27.03.2002, которым регл</w:t>
      </w:r>
      <w:r>
        <w:rPr>
          <w:rStyle w:val="FontStyle72"/>
        </w:rPr>
        <w:t>а</w:t>
      </w:r>
      <w:r>
        <w:rPr>
          <w:rStyle w:val="FontStyle72"/>
        </w:rPr>
        <w:t>ментируется передача Церкви собственности Московской области,</w:t>
      </w:r>
    </w:p>
    <w:p w:rsidR="00BA7314" w:rsidRDefault="00BA7314" w:rsidP="00BA7314">
      <w:pPr>
        <w:pStyle w:val="Style27"/>
        <w:widowControl/>
        <w:numPr>
          <w:ilvl w:val="0"/>
          <w:numId w:val="8"/>
        </w:numPr>
        <w:tabs>
          <w:tab w:val="left" w:pos="360"/>
        </w:tabs>
        <w:spacing w:before="10" w:line="278" w:lineRule="exact"/>
        <w:ind w:left="360"/>
        <w:rPr>
          <w:rStyle w:val="FontStyle72"/>
        </w:rPr>
      </w:pPr>
      <w:r>
        <w:rPr>
          <w:rStyle w:val="FontStyle72"/>
        </w:rPr>
        <w:t>а также Земельный кодекс РФ, Лесной кодекс РФ и Закон РФ "Об обороте земель сельскохозя</w:t>
      </w:r>
      <w:r>
        <w:rPr>
          <w:rStyle w:val="FontStyle72"/>
        </w:rPr>
        <w:t>й</w:t>
      </w:r>
      <w:r>
        <w:rPr>
          <w:rStyle w:val="FontStyle72"/>
        </w:rPr>
        <w:t>ственного назначения", которые регламентируют передачу Церкви земельных участков.</w:t>
      </w:r>
    </w:p>
    <w:p w:rsidR="00BA7314" w:rsidRDefault="00BA7314">
      <w:pPr>
        <w:pStyle w:val="Style23"/>
        <w:widowControl/>
        <w:rPr>
          <w:rStyle w:val="FontStyle72"/>
        </w:rPr>
      </w:pPr>
      <w:r>
        <w:rPr>
          <w:rStyle w:val="FontStyle72"/>
        </w:rPr>
        <w:t>Рассмотрим теперь вопросы передачи государственной собственности церковным организ</w:t>
      </w:r>
      <w:r>
        <w:rPr>
          <w:rStyle w:val="FontStyle72"/>
        </w:rPr>
        <w:t>а</w:t>
      </w:r>
      <w:r>
        <w:rPr>
          <w:rStyle w:val="FontStyle72"/>
        </w:rPr>
        <w:t>циям Московской епархии подробнее.</w:t>
      </w:r>
    </w:p>
    <w:p w:rsidR="00BA7314" w:rsidRDefault="00BA7314">
      <w:pPr>
        <w:pStyle w:val="Style16"/>
        <w:widowControl/>
        <w:spacing w:line="240" w:lineRule="exact"/>
        <w:rPr>
          <w:sz w:val="20"/>
          <w:szCs w:val="20"/>
        </w:rPr>
      </w:pPr>
    </w:p>
    <w:p w:rsidR="00BA7314" w:rsidRPr="00AC717A" w:rsidRDefault="00BA7314">
      <w:pPr>
        <w:pStyle w:val="Style16"/>
        <w:widowControl/>
        <w:spacing w:before="38" w:line="365" w:lineRule="exact"/>
        <w:rPr>
          <w:rStyle w:val="FontStyle69"/>
          <w:sz w:val="24"/>
          <w:szCs w:val="24"/>
        </w:rPr>
      </w:pPr>
      <w:r w:rsidRPr="00AC717A">
        <w:rPr>
          <w:rStyle w:val="FontStyle69"/>
          <w:sz w:val="24"/>
          <w:szCs w:val="24"/>
        </w:rPr>
        <w:t>7.1. Обзор Закона РФ «О передаче религиозным организациям имущества р</w:t>
      </w:r>
      <w:r w:rsidRPr="00AC717A">
        <w:rPr>
          <w:rStyle w:val="FontStyle69"/>
          <w:sz w:val="24"/>
          <w:szCs w:val="24"/>
        </w:rPr>
        <w:t>е</w:t>
      </w:r>
      <w:r w:rsidRPr="00AC717A">
        <w:rPr>
          <w:rStyle w:val="FontStyle69"/>
          <w:sz w:val="24"/>
          <w:szCs w:val="24"/>
        </w:rPr>
        <w:t xml:space="preserve">лигиозного назначения, находящегося   </w:t>
      </w:r>
      <w:proofErr w:type="gramStart"/>
      <w:r w:rsidRPr="00AC717A">
        <w:rPr>
          <w:rStyle w:val="FontStyle69"/>
          <w:sz w:val="24"/>
          <w:szCs w:val="24"/>
        </w:rPr>
        <w:t>в</w:t>
      </w:r>
      <w:proofErr w:type="gramEnd"/>
      <w:r w:rsidRPr="00AC717A">
        <w:rPr>
          <w:rStyle w:val="FontStyle69"/>
          <w:sz w:val="24"/>
          <w:szCs w:val="24"/>
        </w:rPr>
        <w:t xml:space="preserve">  государственной   или   мун</w:t>
      </w:r>
      <w:r w:rsidRPr="00AC717A">
        <w:rPr>
          <w:rStyle w:val="FontStyle69"/>
          <w:sz w:val="24"/>
          <w:szCs w:val="24"/>
        </w:rPr>
        <w:t>и</w:t>
      </w:r>
      <w:r w:rsidRPr="00AC717A">
        <w:rPr>
          <w:rStyle w:val="FontStyle69"/>
          <w:sz w:val="24"/>
          <w:szCs w:val="24"/>
        </w:rPr>
        <w:t>ципальной</w:t>
      </w:r>
    </w:p>
    <w:p w:rsidR="00BA7314" w:rsidRPr="00AC717A" w:rsidRDefault="00BA7314">
      <w:pPr>
        <w:pStyle w:val="Style15"/>
        <w:widowControl/>
        <w:spacing w:before="53" w:line="240" w:lineRule="auto"/>
        <w:jc w:val="left"/>
        <w:rPr>
          <w:rStyle w:val="FontStyle72"/>
          <w:sz w:val="24"/>
          <w:szCs w:val="24"/>
        </w:rPr>
      </w:pPr>
      <w:r w:rsidRPr="00AC717A">
        <w:rPr>
          <w:rStyle w:val="FontStyle69"/>
          <w:sz w:val="24"/>
          <w:szCs w:val="24"/>
        </w:rPr>
        <w:t xml:space="preserve">собственности» </w:t>
      </w:r>
      <w:r w:rsidRPr="00AC717A">
        <w:rPr>
          <w:rStyle w:val="FontStyle72"/>
          <w:sz w:val="24"/>
          <w:szCs w:val="24"/>
        </w:rPr>
        <w:t>(выделения в тексте - автора)</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91"/>
        <w:jc w:val="left"/>
        <w:rPr>
          <w:rStyle w:val="FontStyle73"/>
        </w:rPr>
      </w:pPr>
      <w:r>
        <w:rPr>
          <w:rStyle w:val="FontStyle73"/>
        </w:rPr>
        <w:t>7.1.1.</w:t>
      </w:r>
      <w:r>
        <w:rPr>
          <w:rStyle w:val="FontStyle73"/>
          <w:rFonts w:ascii="Times New Roman" w:hAnsi="Times New Roman" w:cs="Times New Roman"/>
          <w:b w:val="0"/>
          <w:bCs w:val="0"/>
        </w:rPr>
        <w:tab/>
      </w:r>
      <w:r>
        <w:rPr>
          <w:rStyle w:val="FontStyle73"/>
        </w:rPr>
        <w:t>Сфера действия этого Закона</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proofErr w:type="gramStart"/>
      <w:r>
        <w:rPr>
          <w:rStyle w:val="FontStyle72"/>
        </w:rPr>
        <w:t xml:space="preserve">В статье 1 особенно подчёркивается, что действие этого Закона </w:t>
      </w:r>
      <w:r>
        <w:rPr>
          <w:rStyle w:val="FontStyle73"/>
        </w:rPr>
        <w:t>«</w:t>
      </w:r>
      <w:r>
        <w:rPr>
          <w:rStyle w:val="FontStyle73"/>
          <w:u w:val="single"/>
        </w:rPr>
        <w:t>не распространяется</w:t>
      </w:r>
      <w:r>
        <w:rPr>
          <w:rStyle w:val="FontStyle73"/>
        </w:rPr>
        <w:t xml:space="preserve"> </w:t>
      </w:r>
      <w:r>
        <w:rPr>
          <w:rStyle w:val="FontStyle72"/>
        </w:rPr>
        <w:t>на имущество религиозного назначения, которое относится к музейным предметам и музейным колле</w:t>
      </w:r>
      <w:r>
        <w:rPr>
          <w:rStyle w:val="FontStyle72"/>
        </w:rPr>
        <w:t>к</w:t>
      </w:r>
      <w:r>
        <w:rPr>
          <w:rStyle w:val="FontStyle72"/>
        </w:rPr>
        <w:t>циям, включенным в состав Музейного фонда Российской Федерации, либо документам Архивного фонда Российской Федерации или документам, относящимся к национальному библиотечному фонду, и порядок распоряжения которым регулируется соответственно законодательством Российской Ф</w:t>
      </w:r>
      <w:r>
        <w:rPr>
          <w:rStyle w:val="FontStyle72"/>
        </w:rPr>
        <w:t>е</w:t>
      </w:r>
      <w:r>
        <w:rPr>
          <w:rStyle w:val="FontStyle72"/>
        </w:rPr>
        <w:t>дерации о Музейном фонде Российской Федерации и музеях в</w:t>
      </w:r>
      <w:proofErr w:type="gramEnd"/>
      <w:r>
        <w:rPr>
          <w:rStyle w:val="FontStyle72"/>
        </w:rPr>
        <w:t xml:space="preserve"> Российской Федерации, законод</w:t>
      </w:r>
      <w:r>
        <w:rPr>
          <w:rStyle w:val="FontStyle72"/>
        </w:rPr>
        <w:t>а</w:t>
      </w:r>
      <w:r>
        <w:rPr>
          <w:rStyle w:val="FontStyle72"/>
        </w:rPr>
        <w:t>тельством об архивном деле в Российской Федерации, законодательством Российской Федерации о библиотечном деле».</w:t>
      </w:r>
    </w:p>
    <w:p w:rsidR="00BA7314" w:rsidRDefault="00BA7314">
      <w:pPr>
        <w:pStyle w:val="Style23"/>
        <w:widowControl/>
        <w:spacing w:line="274" w:lineRule="exact"/>
        <w:rPr>
          <w:rStyle w:val="FontStyle72"/>
        </w:rPr>
      </w:pPr>
      <w:r>
        <w:rPr>
          <w:rStyle w:val="FontStyle72"/>
        </w:rPr>
        <w:t>Комплект документов по передаче религиозным организациям предметов из Музейного фонда Российской Федерации можно найти в Приложениях.</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7.1.2.</w:t>
      </w:r>
      <w:r>
        <w:rPr>
          <w:rStyle w:val="FontStyle73"/>
          <w:rFonts w:ascii="Times New Roman" w:hAnsi="Times New Roman" w:cs="Times New Roman"/>
          <w:b w:val="0"/>
          <w:bCs w:val="0"/>
        </w:rPr>
        <w:tab/>
      </w:r>
      <w:r>
        <w:rPr>
          <w:rStyle w:val="FontStyle73"/>
        </w:rPr>
        <w:t>Понятие имущества религиозного назначения</w:t>
      </w:r>
    </w:p>
    <w:p w:rsidR="00BA7314" w:rsidRDefault="00BA7314">
      <w:pPr>
        <w:pStyle w:val="Style23"/>
        <w:widowControl/>
        <w:spacing w:before="43" w:line="274" w:lineRule="exact"/>
        <w:rPr>
          <w:rStyle w:val="FontStyle72"/>
        </w:rPr>
      </w:pPr>
      <w:r>
        <w:rPr>
          <w:rStyle w:val="FontStyle72"/>
        </w:rPr>
        <w:t>В статье 2 чётко определено - и это очень важно - понятие имущества религиозного назнач</w:t>
      </w:r>
      <w:r>
        <w:rPr>
          <w:rStyle w:val="FontStyle72"/>
        </w:rPr>
        <w:t>е</w:t>
      </w:r>
      <w:r>
        <w:rPr>
          <w:rStyle w:val="FontStyle72"/>
        </w:rPr>
        <w:t>ния. Приведём определение полностью:</w:t>
      </w:r>
    </w:p>
    <w:p w:rsidR="00BA7314" w:rsidRDefault="00BA7314">
      <w:pPr>
        <w:pStyle w:val="Style23"/>
        <w:widowControl/>
        <w:spacing w:line="274" w:lineRule="exact"/>
        <w:ind w:firstLine="715"/>
        <w:rPr>
          <w:rStyle w:val="FontStyle72"/>
        </w:rPr>
      </w:pPr>
      <w:proofErr w:type="gramStart"/>
      <w:r>
        <w:rPr>
          <w:rStyle w:val="FontStyle72"/>
        </w:rPr>
        <w:t>«Имущество религиозного назначения - недвижимое имущество (помещения, здания, стро</w:t>
      </w:r>
      <w:r>
        <w:rPr>
          <w:rStyle w:val="FontStyle72"/>
        </w:rPr>
        <w:t>е</w:t>
      </w:r>
      <w:r>
        <w:rPr>
          <w:rStyle w:val="FontStyle72"/>
        </w:rPr>
        <w:t>ния, сооружения, включая объекты культурного наследия (памятники истории и культуры) народов Российской Федерации, монастырские, храмовые и</w:t>
      </w:r>
      <w:proofErr w:type="gramEnd"/>
    </w:p>
    <w:p w:rsidR="00BA7314" w:rsidRDefault="00BA7314">
      <w:pPr>
        <w:pStyle w:val="Style15"/>
        <w:widowControl/>
        <w:spacing w:before="48" w:line="274" w:lineRule="exact"/>
        <w:rPr>
          <w:rStyle w:val="FontStyle72"/>
        </w:rPr>
      </w:pPr>
      <w:proofErr w:type="gramStart"/>
      <w:r>
        <w:rPr>
          <w:rStyle w:val="FontStyle72"/>
        </w:rPr>
        <w:t>(или) иные культовые комплексы), построенное для осуществления и (или) обеспечения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монашеская жизнедеятельность, религиозное почитание (паломничество), в том числе здания для временного проживания паломников, а также движимое имущество религ</w:t>
      </w:r>
      <w:r>
        <w:rPr>
          <w:rStyle w:val="FontStyle72"/>
        </w:rPr>
        <w:t>и</w:t>
      </w:r>
      <w:r>
        <w:rPr>
          <w:rStyle w:val="FontStyle72"/>
        </w:rPr>
        <w:t>озного назначения (предметы внутреннего убранства культовых зданий и сооружений, предметы</w:t>
      </w:r>
      <w:proofErr w:type="gramEnd"/>
      <w:r>
        <w:rPr>
          <w:rStyle w:val="FontStyle72"/>
        </w:rPr>
        <w:t xml:space="preserve">, </w:t>
      </w:r>
      <w:proofErr w:type="gramStart"/>
      <w:r>
        <w:rPr>
          <w:rStyle w:val="FontStyle72"/>
        </w:rPr>
        <w:t>предназначенные</w:t>
      </w:r>
      <w:proofErr w:type="gramEnd"/>
      <w:r>
        <w:rPr>
          <w:rStyle w:val="FontStyle72"/>
        </w:rPr>
        <w:t xml:space="preserve"> для богослужений и иных религиозных целей)».</w:t>
      </w:r>
    </w:p>
    <w:p w:rsidR="00BA7314" w:rsidRDefault="00BA7314">
      <w:pPr>
        <w:pStyle w:val="Style23"/>
        <w:widowControl/>
        <w:spacing w:line="274" w:lineRule="exact"/>
        <w:ind w:firstLine="706"/>
        <w:rPr>
          <w:rStyle w:val="FontStyle72"/>
        </w:rPr>
      </w:pPr>
      <w:r>
        <w:rPr>
          <w:rStyle w:val="FontStyle72"/>
        </w:rPr>
        <w:lastRenderedPageBreak/>
        <w:t>Обратим особое внимание на то, что не всякое имущество религиозного назначения обяз</w:t>
      </w:r>
      <w:r>
        <w:rPr>
          <w:rStyle w:val="FontStyle72"/>
        </w:rPr>
        <w:t>а</w:t>
      </w:r>
      <w:r>
        <w:rPr>
          <w:rStyle w:val="FontStyle72"/>
        </w:rPr>
        <w:t>тельно является и «памятником истории и культуры». Если какой-то предполагаемый к передаче объект не признан официально памятником истории и культуры (объектом культурного наследия), то для нас это, как правило, удобно, и без необходимости не следует поднимать вопрос об оформлении такого объекта как памятника.</w:t>
      </w:r>
    </w:p>
    <w:p w:rsidR="00BA7314" w:rsidRDefault="00BA7314">
      <w:pPr>
        <w:pStyle w:val="Style30"/>
        <w:widowControl/>
        <w:spacing w:line="240" w:lineRule="exact"/>
        <w:rPr>
          <w:sz w:val="20"/>
          <w:szCs w:val="20"/>
        </w:rPr>
      </w:pPr>
    </w:p>
    <w:p w:rsidR="00BA7314" w:rsidRDefault="00BA7314">
      <w:pPr>
        <w:pStyle w:val="Style30"/>
        <w:widowControl/>
        <w:tabs>
          <w:tab w:val="left" w:pos="730"/>
        </w:tabs>
        <w:spacing w:before="29"/>
        <w:rPr>
          <w:rStyle w:val="FontStyle73"/>
        </w:rPr>
      </w:pPr>
      <w:r>
        <w:rPr>
          <w:rStyle w:val="FontStyle73"/>
        </w:rPr>
        <w:t>7.1.3.</w:t>
      </w:r>
      <w:r>
        <w:rPr>
          <w:rStyle w:val="FontStyle73"/>
          <w:rFonts w:ascii="Times New Roman" w:hAnsi="Times New Roman" w:cs="Times New Roman"/>
          <w:b w:val="0"/>
          <w:bCs w:val="0"/>
        </w:rPr>
        <w:tab/>
      </w:r>
      <w:r>
        <w:rPr>
          <w:rStyle w:val="FontStyle73"/>
        </w:rPr>
        <w:t>Принципы передачи религиозным организациям государственного или</w:t>
      </w:r>
      <w:r>
        <w:rPr>
          <w:rStyle w:val="FontStyle73"/>
        </w:rPr>
        <w:br/>
        <w:t>муниципального имущества религиозного назначения</w:t>
      </w:r>
    </w:p>
    <w:p w:rsidR="00BA7314" w:rsidRDefault="00BA7314">
      <w:pPr>
        <w:pStyle w:val="Style23"/>
        <w:widowControl/>
        <w:spacing w:before="34" w:line="274" w:lineRule="exact"/>
        <w:rPr>
          <w:rStyle w:val="FontStyle72"/>
        </w:rPr>
      </w:pPr>
      <w:r>
        <w:rPr>
          <w:rStyle w:val="FontStyle72"/>
        </w:rPr>
        <w:t xml:space="preserve">В части 1 статьи 3 указано, что имущество, о котором идёт речь, «передаётся религиозной организации </w:t>
      </w:r>
      <w:r>
        <w:rPr>
          <w:rStyle w:val="FontStyle73"/>
          <w:u w:val="single"/>
        </w:rPr>
        <w:t>безвозмездно</w:t>
      </w:r>
      <w:r>
        <w:rPr>
          <w:rStyle w:val="FontStyle73"/>
        </w:rPr>
        <w:t xml:space="preserve"> </w:t>
      </w:r>
      <w:r>
        <w:rPr>
          <w:rStyle w:val="FontStyle72"/>
        </w:rPr>
        <w:t xml:space="preserve">для использования </w:t>
      </w:r>
      <w:r>
        <w:rPr>
          <w:rStyle w:val="FontStyle73"/>
          <w:u w:val="single"/>
        </w:rPr>
        <w:t>в соответствии</w:t>
      </w:r>
      <w:r>
        <w:rPr>
          <w:rStyle w:val="FontStyle73"/>
        </w:rPr>
        <w:t xml:space="preserve"> </w:t>
      </w:r>
      <w:r>
        <w:rPr>
          <w:rStyle w:val="FontStyle72"/>
        </w:rPr>
        <w:t>с целями деятельности религиозной организации, определенными ее уставом».</w:t>
      </w:r>
    </w:p>
    <w:p w:rsidR="00BA7314" w:rsidRDefault="00BA7314">
      <w:pPr>
        <w:pStyle w:val="Style23"/>
        <w:widowControl/>
        <w:spacing w:line="274" w:lineRule="exact"/>
        <w:rPr>
          <w:rStyle w:val="FontStyle72"/>
        </w:rPr>
      </w:pPr>
      <w:r>
        <w:rPr>
          <w:rStyle w:val="FontStyle72"/>
        </w:rPr>
        <w:t>В части 2 статьи 3 говорится, что «государственное или муниципальное имущество религио</w:t>
      </w:r>
      <w:r>
        <w:rPr>
          <w:rStyle w:val="FontStyle72"/>
        </w:rPr>
        <w:t>з</w:t>
      </w:r>
      <w:r>
        <w:rPr>
          <w:rStyle w:val="FontStyle72"/>
        </w:rPr>
        <w:t xml:space="preserve">ного назначения отчуждается из государственной или муниципальной собственности </w:t>
      </w:r>
      <w:r>
        <w:rPr>
          <w:rStyle w:val="FontStyle73"/>
          <w:u w:val="single"/>
        </w:rPr>
        <w:t>исключительно</w:t>
      </w:r>
      <w:r>
        <w:rPr>
          <w:rStyle w:val="FontStyle73"/>
        </w:rPr>
        <w:t xml:space="preserve"> </w:t>
      </w:r>
      <w:r>
        <w:rPr>
          <w:rStyle w:val="FontStyle72"/>
        </w:rPr>
        <w:t>в собственность религиозных организаций» (кроме некоторых очевидных случаев).</w:t>
      </w:r>
    </w:p>
    <w:p w:rsidR="00BA7314" w:rsidRDefault="00BA7314">
      <w:pPr>
        <w:pStyle w:val="Style23"/>
        <w:widowControl/>
        <w:ind w:firstLine="715"/>
        <w:rPr>
          <w:rStyle w:val="FontStyle72"/>
        </w:rPr>
      </w:pPr>
      <w:r>
        <w:rPr>
          <w:rStyle w:val="FontStyle72"/>
        </w:rPr>
        <w:t>Согласно части 4 статьи 3, при передаче имущества религиозного назначения учитывается его конфессиональная принадлежность.</w:t>
      </w:r>
    </w:p>
    <w:p w:rsidR="00BA7314" w:rsidRDefault="00BA7314">
      <w:pPr>
        <w:pStyle w:val="Style30"/>
        <w:widowControl/>
        <w:spacing w:line="240" w:lineRule="exact"/>
        <w:rPr>
          <w:sz w:val="20"/>
          <w:szCs w:val="20"/>
        </w:rPr>
      </w:pPr>
    </w:p>
    <w:p w:rsidR="00BA7314" w:rsidRDefault="00BA7314">
      <w:pPr>
        <w:pStyle w:val="Style30"/>
        <w:widowControl/>
        <w:tabs>
          <w:tab w:val="left" w:pos="730"/>
        </w:tabs>
        <w:spacing w:before="34" w:line="274" w:lineRule="exact"/>
        <w:rPr>
          <w:rStyle w:val="FontStyle73"/>
        </w:rPr>
      </w:pPr>
      <w:r>
        <w:rPr>
          <w:rStyle w:val="FontStyle73"/>
        </w:rPr>
        <w:t>7.1.4.</w:t>
      </w:r>
      <w:r>
        <w:rPr>
          <w:rStyle w:val="FontStyle73"/>
          <w:rFonts w:ascii="Times New Roman" w:hAnsi="Times New Roman" w:cs="Times New Roman"/>
          <w:b w:val="0"/>
          <w:bCs w:val="0"/>
        </w:rPr>
        <w:tab/>
      </w:r>
      <w:r>
        <w:rPr>
          <w:rStyle w:val="FontStyle73"/>
        </w:rPr>
        <w:t>Формы передачи религиозным организациям государственного или</w:t>
      </w:r>
      <w:r>
        <w:rPr>
          <w:rStyle w:val="FontStyle73"/>
        </w:rPr>
        <w:br/>
        <w:t>муниципального имущества религиозного назначения</w:t>
      </w:r>
    </w:p>
    <w:p w:rsidR="00BA7314" w:rsidRDefault="00BA7314">
      <w:pPr>
        <w:pStyle w:val="Style23"/>
        <w:widowControl/>
        <w:spacing w:before="34" w:line="274" w:lineRule="exact"/>
        <w:ind w:firstLine="706"/>
        <w:rPr>
          <w:rStyle w:val="FontStyle72"/>
        </w:rPr>
      </w:pPr>
      <w:r>
        <w:rPr>
          <w:rStyle w:val="FontStyle72"/>
        </w:rPr>
        <w:t>Согласно части 1 статьи 4, имущество передаётся религиозным организациям или в со</w:t>
      </w:r>
      <w:r>
        <w:rPr>
          <w:rStyle w:val="FontStyle72"/>
        </w:rPr>
        <w:t>б</w:t>
      </w:r>
      <w:r>
        <w:rPr>
          <w:rStyle w:val="FontStyle72"/>
        </w:rPr>
        <w:t>ственность, или в пользование на определённый по согласованию с религиозной организацией срок. В качестве срока, как правило, следует указывать «срок существования ссудополучателя», как это обычно бывало и раньше.</w:t>
      </w:r>
    </w:p>
    <w:p w:rsidR="00BA7314" w:rsidRDefault="00BA7314">
      <w:pPr>
        <w:pStyle w:val="Style23"/>
        <w:widowControl/>
        <w:spacing w:line="274" w:lineRule="exact"/>
        <w:rPr>
          <w:rStyle w:val="FontStyle72"/>
        </w:rPr>
      </w:pPr>
      <w:r>
        <w:rPr>
          <w:rStyle w:val="FontStyle72"/>
        </w:rPr>
        <w:t>Если ранее в собственность передавалось только имущество, уже ранее переданное в пол</w:t>
      </w:r>
      <w:r>
        <w:rPr>
          <w:rStyle w:val="FontStyle72"/>
        </w:rPr>
        <w:t>ь</w:t>
      </w:r>
      <w:r>
        <w:rPr>
          <w:rStyle w:val="FontStyle72"/>
        </w:rPr>
        <w:t>зование, то теперь, наоборот, передача непосредственно в собственность оказывается предпочт</w:t>
      </w:r>
      <w:r>
        <w:rPr>
          <w:rStyle w:val="FontStyle72"/>
        </w:rPr>
        <w:t>и</w:t>
      </w:r>
      <w:r>
        <w:rPr>
          <w:rStyle w:val="FontStyle72"/>
        </w:rPr>
        <w:t>тельной. Согласно части 2 статьи 4:</w:t>
      </w:r>
    </w:p>
    <w:p w:rsidR="00BA7314" w:rsidRDefault="00BA7314">
      <w:pPr>
        <w:pStyle w:val="Style23"/>
        <w:widowControl/>
        <w:spacing w:line="274" w:lineRule="exact"/>
        <w:ind w:firstLine="706"/>
        <w:rPr>
          <w:rStyle w:val="FontStyle72"/>
        </w:rPr>
      </w:pPr>
      <w:r>
        <w:rPr>
          <w:rStyle w:val="FontStyle72"/>
        </w:rPr>
        <w:t>«Передача государственного или муниципального имущества религиозного назначения в безвозмездное пользование религиозной организации осуществляется в случае, если:</w:t>
      </w:r>
    </w:p>
    <w:p w:rsidR="00BA7314" w:rsidRDefault="00BA7314" w:rsidP="00BA7314">
      <w:pPr>
        <w:pStyle w:val="Style38"/>
        <w:widowControl/>
        <w:numPr>
          <w:ilvl w:val="0"/>
          <w:numId w:val="45"/>
        </w:numPr>
        <w:tabs>
          <w:tab w:val="left" w:pos="1056"/>
        </w:tabs>
        <w:spacing w:line="274" w:lineRule="exact"/>
        <w:rPr>
          <w:rStyle w:val="FontStyle72"/>
        </w:rPr>
      </w:pPr>
      <w:r>
        <w:rPr>
          <w:rStyle w:val="FontStyle72"/>
        </w:rPr>
        <w:t>данное имущество не подлежит отчуждению из государственной или муниципальной со</w:t>
      </w:r>
      <w:r>
        <w:rPr>
          <w:rStyle w:val="FontStyle72"/>
        </w:rPr>
        <w:t>б</w:t>
      </w:r>
      <w:r>
        <w:rPr>
          <w:rStyle w:val="FontStyle72"/>
        </w:rPr>
        <w:t>ственности в соответствии с законодательством Российской Федерации;</w:t>
      </w:r>
    </w:p>
    <w:p w:rsidR="00BA7314" w:rsidRDefault="00BA7314" w:rsidP="00BA7314">
      <w:pPr>
        <w:pStyle w:val="Style38"/>
        <w:widowControl/>
        <w:numPr>
          <w:ilvl w:val="0"/>
          <w:numId w:val="45"/>
        </w:numPr>
        <w:tabs>
          <w:tab w:val="left" w:pos="1056"/>
        </w:tabs>
        <w:spacing w:line="274" w:lineRule="exact"/>
        <w:rPr>
          <w:rStyle w:val="FontStyle72"/>
        </w:rPr>
      </w:pPr>
      <w:r>
        <w:rPr>
          <w:rStyle w:val="FontStyle72"/>
        </w:rPr>
        <w:t>передача данного имущества в безвозмездное пользование предложена самой религио</w:t>
      </w:r>
      <w:r>
        <w:rPr>
          <w:rStyle w:val="FontStyle72"/>
        </w:rPr>
        <w:t>з</w:t>
      </w:r>
      <w:r>
        <w:rPr>
          <w:rStyle w:val="FontStyle72"/>
        </w:rPr>
        <w:t>ной организацией;</w:t>
      </w:r>
    </w:p>
    <w:p w:rsidR="00BA7314" w:rsidRDefault="00BA7314">
      <w:pPr>
        <w:pStyle w:val="Style38"/>
        <w:widowControl/>
        <w:tabs>
          <w:tab w:val="left" w:pos="1138"/>
        </w:tabs>
        <w:spacing w:line="274" w:lineRule="exact"/>
        <w:rPr>
          <w:rStyle w:val="FontStyle72"/>
        </w:rPr>
      </w:pPr>
      <w:r>
        <w:rPr>
          <w:rStyle w:val="FontStyle72"/>
        </w:rPr>
        <w:t>3)</w:t>
      </w:r>
      <w:r>
        <w:rPr>
          <w:rStyle w:val="FontStyle72"/>
          <w:rFonts w:ascii="Times New Roman" w:hAnsi="Times New Roman" w:cs="Times New Roman"/>
        </w:rPr>
        <w:tab/>
      </w:r>
      <w:r>
        <w:rPr>
          <w:rStyle w:val="FontStyle72"/>
        </w:rPr>
        <w:t>данное имущество является помещением, находящимся в здании,</w:t>
      </w:r>
      <w:r>
        <w:rPr>
          <w:rStyle w:val="FontStyle72"/>
        </w:rPr>
        <w:br/>
        <w:t xml:space="preserve">строении, сооружении, не </w:t>
      </w:r>
      <w:proofErr w:type="gramStart"/>
      <w:r>
        <w:rPr>
          <w:rStyle w:val="FontStyle72"/>
        </w:rPr>
        <w:t>относящихся</w:t>
      </w:r>
      <w:proofErr w:type="gramEnd"/>
      <w:r>
        <w:rPr>
          <w:rStyle w:val="FontStyle72"/>
        </w:rPr>
        <w:t xml:space="preserve"> к имуществу религиозного назначения в</w:t>
      </w:r>
      <w:r>
        <w:rPr>
          <w:rStyle w:val="FontStyle72"/>
        </w:rPr>
        <w:br/>
        <w:t>соответствии со статьей 2 настоящего Федерального закона».</w:t>
      </w:r>
    </w:p>
    <w:p w:rsidR="00BA7314" w:rsidRDefault="00BA7314">
      <w:pPr>
        <w:pStyle w:val="Style23"/>
        <w:widowControl/>
        <w:spacing w:line="274" w:lineRule="exact"/>
        <w:rPr>
          <w:rStyle w:val="FontStyle72"/>
        </w:rPr>
      </w:pPr>
      <w:r>
        <w:rPr>
          <w:rStyle w:val="FontStyle72"/>
        </w:rPr>
        <w:t>Религиозная организация, имеющая имущество религиозного назначения в пользовании, м</w:t>
      </w:r>
      <w:r>
        <w:rPr>
          <w:rStyle w:val="FontStyle72"/>
        </w:rPr>
        <w:t>о</w:t>
      </w:r>
      <w:r>
        <w:rPr>
          <w:rStyle w:val="FontStyle72"/>
        </w:rPr>
        <w:t>жет получить его в собственность (за исключением указанных выше пунктов 1) и 3) части 2 статьи 4.</w:t>
      </w:r>
    </w:p>
    <w:p w:rsidR="00BA7314" w:rsidRDefault="00BA7314">
      <w:pPr>
        <w:pStyle w:val="Style22"/>
        <w:widowControl/>
        <w:spacing w:before="48"/>
        <w:rPr>
          <w:rStyle w:val="FontStyle73"/>
        </w:rPr>
      </w:pPr>
      <w:r>
        <w:rPr>
          <w:rStyle w:val="FontStyle73"/>
        </w:rPr>
        <w:t>7.1.5. Требования сохранности имущества религиозного назначения, являющегося объектом культурного наследия</w:t>
      </w:r>
    </w:p>
    <w:p w:rsidR="00BA7314" w:rsidRDefault="00BA7314">
      <w:pPr>
        <w:pStyle w:val="Style23"/>
        <w:widowControl/>
        <w:spacing w:before="38" w:line="274" w:lineRule="exact"/>
        <w:ind w:firstLine="706"/>
        <w:rPr>
          <w:rStyle w:val="FontStyle72"/>
        </w:rPr>
      </w:pPr>
      <w:proofErr w:type="gramStart"/>
      <w:r>
        <w:rPr>
          <w:rStyle w:val="FontStyle72"/>
        </w:rPr>
        <w:t>Согласно части 1 статьи 5, при передаче в собственность или пользование религиозной орг</w:t>
      </w:r>
      <w:r>
        <w:rPr>
          <w:rStyle w:val="FontStyle72"/>
        </w:rPr>
        <w:t>а</w:t>
      </w:r>
      <w:r>
        <w:rPr>
          <w:rStyle w:val="FontStyle72"/>
        </w:rPr>
        <w:t>низации объекта культурного наследия она должна принять на себя оформляемое в установленном порядке охранное обязательство «по содержанию объекта культурного наследия, по его сохранению (включая требования к порядку и срокам проведения реставрационных, ремонтных и иных работ), требования к условиям доступа к нему граждан, иные обеспечивающие его сохранность требования».</w:t>
      </w:r>
      <w:proofErr w:type="gramEnd"/>
    </w:p>
    <w:p w:rsidR="00BA7314" w:rsidRDefault="00BA7314">
      <w:pPr>
        <w:pStyle w:val="Style23"/>
        <w:widowControl/>
        <w:spacing w:line="274" w:lineRule="exact"/>
        <w:rPr>
          <w:rStyle w:val="FontStyle72"/>
        </w:rPr>
      </w:pPr>
      <w:r>
        <w:rPr>
          <w:rStyle w:val="FontStyle72"/>
        </w:rPr>
        <w:t>Этот порядок действовал и ранее. Формы охранных обязательств согласованы Министерством культуры Московской области с Московской епархией.</w:t>
      </w:r>
    </w:p>
    <w:p w:rsidR="00BA7314" w:rsidRDefault="00BA7314">
      <w:pPr>
        <w:pStyle w:val="Style23"/>
        <w:widowControl/>
        <w:spacing w:line="274" w:lineRule="exact"/>
        <w:ind w:firstLine="715"/>
        <w:rPr>
          <w:rStyle w:val="FontStyle72"/>
        </w:rPr>
      </w:pPr>
      <w:r>
        <w:rPr>
          <w:rStyle w:val="FontStyle72"/>
        </w:rPr>
        <w:t>В целях лучшего обеспечения сохранности передаваемых религиозным организациям объе</w:t>
      </w:r>
      <w:r>
        <w:rPr>
          <w:rStyle w:val="FontStyle72"/>
        </w:rPr>
        <w:t>к</w:t>
      </w:r>
      <w:r>
        <w:rPr>
          <w:rStyle w:val="FontStyle72"/>
        </w:rPr>
        <w:t>тов культурного наследия в конце части 1 статьи 5 помещено очень важное правило: «Объекты кул</w:t>
      </w:r>
      <w:r>
        <w:rPr>
          <w:rStyle w:val="FontStyle72"/>
        </w:rPr>
        <w:t>ь</w:t>
      </w:r>
      <w:r>
        <w:rPr>
          <w:rStyle w:val="FontStyle72"/>
        </w:rPr>
        <w:t xml:space="preserve">турного наследия федерального значения передаются в собственность </w:t>
      </w:r>
      <w:r>
        <w:rPr>
          <w:rStyle w:val="FontStyle73"/>
          <w:u w:val="single"/>
        </w:rPr>
        <w:t>только централизованным</w:t>
      </w:r>
      <w:r>
        <w:rPr>
          <w:rStyle w:val="FontStyle73"/>
        </w:rPr>
        <w:t xml:space="preserve"> </w:t>
      </w:r>
      <w:r>
        <w:rPr>
          <w:rStyle w:val="FontStyle72"/>
        </w:rPr>
        <w:t>религиозным организациям».</w:t>
      </w:r>
    </w:p>
    <w:p w:rsidR="00BA7314" w:rsidRDefault="00BA7314">
      <w:pPr>
        <w:pStyle w:val="Style23"/>
        <w:widowControl/>
        <w:spacing w:line="274" w:lineRule="exact"/>
        <w:ind w:firstLine="706"/>
        <w:rPr>
          <w:rStyle w:val="FontStyle72"/>
        </w:rPr>
      </w:pPr>
      <w:r>
        <w:rPr>
          <w:rStyle w:val="FontStyle72"/>
        </w:rPr>
        <w:t>На самом деле, в некоторых случаях это может быть очень неудобно для Епархиального управления. Правда, закон не имеет обратной силы, поэтому в тех случаях, когда памятник фед</w:t>
      </w:r>
      <w:r>
        <w:rPr>
          <w:rStyle w:val="FontStyle72"/>
        </w:rPr>
        <w:t>е</w:t>
      </w:r>
      <w:r>
        <w:rPr>
          <w:rStyle w:val="FontStyle72"/>
        </w:rPr>
        <w:t>рального значения уже оформлен в собственность прихода или монастыря, соответствующий договор остаётся действующим.</w:t>
      </w:r>
    </w:p>
    <w:p w:rsidR="00BA7314" w:rsidRDefault="00BA7314">
      <w:pPr>
        <w:pStyle w:val="Style22"/>
        <w:widowControl/>
        <w:spacing w:line="240" w:lineRule="exact"/>
        <w:rPr>
          <w:sz w:val="20"/>
          <w:szCs w:val="20"/>
        </w:rPr>
      </w:pPr>
    </w:p>
    <w:p w:rsidR="00BA7314" w:rsidRDefault="00BA7314">
      <w:pPr>
        <w:pStyle w:val="Style22"/>
        <w:widowControl/>
        <w:spacing w:before="34"/>
        <w:rPr>
          <w:rStyle w:val="FontStyle73"/>
        </w:rPr>
      </w:pPr>
      <w:r>
        <w:rPr>
          <w:rStyle w:val="FontStyle73"/>
        </w:rPr>
        <w:t>7.1.5.А. Ответственность за нарушение законодательства об охране объектов культурного наследия</w:t>
      </w:r>
    </w:p>
    <w:p w:rsidR="00BA7314" w:rsidRDefault="00BA7314">
      <w:pPr>
        <w:pStyle w:val="Style35"/>
        <w:widowControl/>
        <w:spacing w:before="34" w:line="274" w:lineRule="exact"/>
        <w:rPr>
          <w:rStyle w:val="FontStyle73"/>
          <w:u w:val="single"/>
        </w:rPr>
      </w:pPr>
      <w:r>
        <w:rPr>
          <w:rStyle w:val="FontStyle72"/>
        </w:rPr>
        <w:t xml:space="preserve">В Приложениях можно найти подготовленные совместно с юридической службой Московской епархии </w:t>
      </w:r>
      <w:r>
        <w:rPr>
          <w:rStyle w:val="FontStyle73"/>
        </w:rPr>
        <w:t xml:space="preserve">"Методические рекомендации Епархиального отдела по реставрации и строительству по вопросам соблюдения законодательства об охране объектов культурного наследия». </w:t>
      </w:r>
      <w:proofErr w:type="gramStart"/>
      <w:r>
        <w:rPr>
          <w:rStyle w:val="FontStyle72"/>
        </w:rPr>
        <w:t>Они составлены на основе «Методических рекомендаций о порядке содержания, использования и р</w:t>
      </w:r>
      <w:r>
        <w:rPr>
          <w:rStyle w:val="FontStyle72"/>
        </w:rPr>
        <w:t>е</w:t>
      </w:r>
      <w:r>
        <w:rPr>
          <w:rStyle w:val="FontStyle72"/>
        </w:rPr>
        <w:t xml:space="preserve">ставрации объектов культурного наследия религиозного назначения», которые ещё в 2007 г. были подготовлены Министерством культуры Московской области, одобрены владыкой митрополитом и в декабре 2007 г. разосланы всем благочинным, а также </w:t>
      </w:r>
      <w:r>
        <w:rPr>
          <w:rStyle w:val="FontStyle73"/>
          <w:u w:val="single"/>
        </w:rPr>
        <w:t>включают в себя юридическую справку об ответственности за нарушение законодательства об охране объектов культурного наследия.</w:t>
      </w:r>
      <w:proofErr w:type="gramEnd"/>
    </w:p>
    <w:p w:rsidR="00BA7314" w:rsidRDefault="00BA7314">
      <w:pPr>
        <w:pStyle w:val="Style35"/>
        <w:widowControl/>
        <w:spacing w:line="274" w:lineRule="exact"/>
        <w:rPr>
          <w:rStyle w:val="FontStyle72"/>
        </w:rPr>
      </w:pPr>
      <w:r>
        <w:rPr>
          <w:rStyle w:val="FontStyle72"/>
        </w:rPr>
        <w:t xml:space="preserve">Конечно, настоятелю прихода или монастыря, если он сам не является специалистом, может быть </w:t>
      </w:r>
      <w:proofErr w:type="gramStart"/>
      <w:r>
        <w:rPr>
          <w:rStyle w:val="FontStyle72"/>
        </w:rPr>
        <w:t>затруднительно</w:t>
      </w:r>
      <w:proofErr w:type="gramEnd"/>
      <w:r>
        <w:rPr>
          <w:rStyle w:val="FontStyle72"/>
        </w:rPr>
        <w:t xml:space="preserve"> воспользоваться этими рекомендациями. В таком случае ему следует обр</w:t>
      </w:r>
      <w:r>
        <w:rPr>
          <w:rStyle w:val="FontStyle72"/>
        </w:rPr>
        <w:t>а</w:t>
      </w:r>
      <w:r>
        <w:rPr>
          <w:rStyle w:val="FontStyle72"/>
        </w:rPr>
        <w:t>щаться за консультациями к специалистам Епархиального отдела по реставрации и строительству.</w:t>
      </w:r>
    </w:p>
    <w:p w:rsidR="00BA7314" w:rsidRDefault="00BA7314">
      <w:pPr>
        <w:pStyle w:val="Style35"/>
        <w:widowControl/>
        <w:spacing w:line="240" w:lineRule="exact"/>
        <w:ind w:firstLine="571"/>
        <w:rPr>
          <w:sz w:val="20"/>
          <w:szCs w:val="20"/>
        </w:rPr>
      </w:pPr>
    </w:p>
    <w:p w:rsidR="00BA7314" w:rsidRDefault="00BA7314">
      <w:pPr>
        <w:pStyle w:val="Style35"/>
        <w:widowControl/>
        <w:spacing w:before="34" w:line="274" w:lineRule="exact"/>
        <w:ind w:firstLine="571"/>
        <w:rPr>
          <w:rStyle w:val="FontStyle72"/>
        </w:rPr>
      </w:pPr>
      <w:r>
        <w:rPr>
          <w:rStyle w:val="FontStyle72"/>
        </w:rPr>
        <w:t>К</w:t>
      </w:r>
      <w:r>
        <w:rPr>
          <w:rStyle w:val="FontStyle73"/>
        </w:rPr>
        <w:t xml:space="preserve">ак следует поступать настоятелям приходов и монастырей в настоящее время, </w:t>
      </w:r>
      <w:r>
        <w:rPr>
          <w:rStyle w:val="FontStyle72"/>
        </w:rPr>
        <w:t>чтобы и не прекращать деятельность по восстановлению храмов, и не подвергать церковные организации и себя лично неоправданному риску? Ведь штрафы за обычные нарушения в области охраны памя</w:t>
      </w:r>
      <w:r>
        <w:rPr>
          <w:rStyle w:val="FontStyle72"/>
        </w:rPr>
        <w:t>т</w:t>
      </w:r>
      <w:r>
        <w:rPr>
          <w:rStyle w:val="FontStyle72"/>
        </w:rPr>
        <w:t>ников в настоящее время достигают сотен тысяч и даже миллионов рублей.</w:t>
      </w:r>
    </w:p>
    <w:p w:rsidR="00BA7314" w:rsidRDefault="00BA7314">
      <w:pPr>
        <w:pStyle w:val="Style35"/>
        <w:widowControl/>
        <w:spacing w:line="274" w:lineRule="exact"/>
        <w:ind w:firstLine="566"/>
        <w:rPr>
          <w:rStyle w:val="FontStyle72"/>
        </w:rPr>
      </w:pPr>
      <w:r>
        <w:rPr>
          <w:rStyle w:val="FontStyle72"/>
        </w:rPr>
        <w:t>Здесь возможен целый спектр подходов: от скрупулёзного соблюдения всех формальностей до полного пренебрежения усилившимися угрозами высоких административных штрафов. Формализм может привести к неоправданному сокращению церковной деятельности, потому что, например, прежде оформления имущественных прав на здание храма и заключения охранного обязательства, строго говоря, в храме нельзя делать вообще ничего, в том числе служить.   А правовой нигилизм может повлечь тяжёлую административную ответственность для прихода и настоятеля, а для наст</w:t>
      </w:r>
      <w:r>
        <w:rPr>
          <w:rStyle w:val="FontStyle72"/>
        </w:rPr>
        <w:t>о</w:t>
      </w:r>
      <w:r>
        <w:rPr>
          <w:rStyle w:val="FontStyle72"/>
        </w:rPr>
        <w:t>ятеля лично - ещё и уголовную ответственность вплоть до лишения свободы.</w:t>
      </w:r>
    </w:p>
    <w:p w:rsidR="00BA7314" w:rsidRDefault="00BA7314">
      <w:pPr>
        <w:pStyle w:val="Style35"/>
        <w:widowControl/>
        <w:spacing w:line="274" w:lineRule="exact"/>
        <w:ind w:firstLine="571"/>
        <w:rPr>
          <w:rStyle w:val="FontStyle72"/>
        </w:rPr>
      </w:pPr>
      <w:proofErr w:type="gramStart"/>
      <w:r>
        <w:rPr>
          <w:rStyle w:val="FontStyle72"/>
        </w:rPr>
        <w:t xml:space="preserve">Что касается уголовной ответственности для настоятеля, то она может наступить, например, в следующих ситуациях: от храма-памятника остались бесформенные руины, и настоятель без санкции органа охраны памятников дал указание их снести; настоятель без санкции органа охраны памятников дал указание снести остатки небольшой </w:t>
      </w:r>
      <w:proofErr w:type="spellStart"/>
      <w:r>
        <w:rPr>
          <w:rStyle w:val="FontStyle72"/>
        </w:rPr>
        <w:t>руинированной</w:t>
      </w:r>
      <w:proofErr w:type="spellEnd"/>
      <w:r>
        <w:rPr>
          <w:rStyle w:val="FontStyle72"/>
        </w:rPr>
        <w:t xml:space="preserve"> части храма-памятника; деревянный храм-памятник полностью сгорел, а пожарная сигнализация отсутствовала.</w:t>
      </w:r>
      <w:proofErr w:type="gramEnd"/>
    </w:p>
    <w:p w:rsidR="00BA7314" w:rsidRDefault="00BA7314">
      <w:pPr>
        <w:pStyle w:val="Style35"/>
        <w:widowControl/>
        <w:spacing w:line="240" w:lineRule="exact"/>
        <w:ind w:firstLine="552"/>
        <w:rPr>
          <w:sz w:val="20"/>
          <w:szCs w:val="20"/>
        </w:rPr>
      </w:pPr>
    </w:p>
    <w:p w:rsidR="00BA7314" w:rsidRDefault="00BA7314">
      <w:pPr>
        <w:pStyle w:val="Style35"/>
        <w:widowControl/>
        <w:spacing w:before="29" w:line="274" w:lineRule="exact"/>
        <w:ind w:firstLine="552"/>
        <w:rPr>
          <w:rStyle w:val="FontStyle72"/>
        </w:rPr>
      </w:pPr>
      <w:r>
        <w:rPr>
          <w:rStyle w:val="FontStyle72"/>
        </w:rPr>
        <w:t>Для выбора наиболее разумной линии поведения, чтобы и не повредить церковной жизни, и не навлечь на настоятеля и на приход штрафные санкции или хотя бы минимизировать их, следует учитывать следующее.</w:t>
      </w:r>
    </w:p>
    <w:p w:rsidR="00BA7314" w:rsidRDefault="00BA7314">
      <w:pPr>
        <w:pStyle w:val="Style35"/>
        <w:widowControl/>
        <w:spacing w:line="274" w:lineRule="exact"/>
        <w:ind w:firstLine="581"/>
        <w:rPr>
          <w:rStyle w:val="FontStyle72"/>
        </w:rPr>
      </w:pPr>
      <w:r>
        <w:rPr>
          <w:rStyle w:val="FontStyle72"/>
        </w:rPr>
        <w:t>Претензии работников органов охраны памятников к нарушителям законодательства в этой области сводятся, по большому счёту, к двум пунктам: 1) работы проводятся без должного оформл</w:t>
      </w:r>
      <w:r>
        <w:rPr>
          <w:rStyle w:val="FontStyle72"/>
        </w:rPr>
        <w:t>е</w:t>
      </w:r>
      <w:r>
        <w:rPr>
          <w:rStyle w:val="FontStyle72"/>
        </w:rPr>
        <w:t>ния и 2) работы причиняют вред объектам культурного наследия. Причём, к недостаткам в оформлении работники органов охраны памятников относятся более-менее снисходительно. Поэтому есть наде</w:t>
      </w:r>
      <w:r>
        <w:rPr>
          <w:rStyle w:val="FontStyle72"/>
        </w:rPr>
        <w:t>ж</w:t>
      </w:r>
      <w:r>
        <w:rPr>
          <w:rStyle w:val="FontStyle72"/>
        </w:rPr>
        <w:t>да, что они не станут принимать строгих мер к тем, кто проводит работы на храмах-памятниках без надлежащего оформления, но грамотно с реставрационной точки зрения. Причинение же памятникам истории и культуры существенного вреда действительно возмущает профессионалов, даже верующих или доброжелательно относящихся к Церкви.</w:t>
      </w:r>
    </w:p>
    <w:p w:rsidR="00BA7314" w:rsidRDefault="00BA7314">
      <w:pPr>
        <w:pStyle w:val="Style35"/>
        <w:widowControl/>
        <w:spacing w:line="274" w:lineRule="exact"/>
        <w:ind w:firstLine="571"/>
        <w:rPr>
          <w:rStyle w:val="FontStyle72"/>
        </w:rPr>
      </w:pPr>
      <w:r>
        <w:rPr>
          <w:rStyle w:val="FontStyle72"/>
        </w:rPr>
        <w:t>В настоящее время нарушения в оформлении работ на памятниках являются, мягко говоря, нередкими, и совершенно избежать их в большинстве случаев очень трудно. Причинение же знач</w:t>
      </w:r>
      <w:r>
        <w:rPr>
          <w:rStyle w:val="FontStyle72"/>
        </w:rPr>
        <w:t>и</w:t>
      </w:r>
      <w:r>
        <w:rPr>
          <w:rStyle w:val="FontStyle72"/>
        </w:rPr>
        <w:t>тельного вреда объектам культурного наследия, наоборот, бывает далеко не везде и, как правило, вызвано не необходимостью, а недостатком знаний или культуры.</w:t>
      </w:r>
    </w:p>
    <w:p w:rsidR="00BA7314" w:rsidRDefault="00BA7314">
      <w:pPr>
        <w:pStyle w:val="Style31"/>
        <w:widowControl/>
        <w:spacing w:line="274" w:lineRule="exact"/>
        <w:rPr>
          <w:rStyle w:val="FontStyle73"/>
        </w:rPr>
      </w:pPr>
      <w:r>
        <w:rPr>
          <w:rStyle w:val="FontStyle72"/>
        </w:rPr>
        <w:t xml:space="preserve">Поэтому, сознавая </w:t>
      </w:r>
      <w:r>
        <w:rPr>
          <w:rStyle w:val="FontStyle73"/>
        </w:rPr>
        <w:t xml:space="preserve">наличие объективных проблем с соблюдением всех формальностей, </w:t>
      </w:r>
      <w:r>
        <w:rPr>
          <w:rStyle w:val="FontStyle72"/>
        </w:rPr>
        <w:t xml:space="preserve">можно и нужно стремиться к тому, чтобы </w:t>
      </w:r>
      <w:r>
        <w:rPr>
          <w:rStyle w:val="FontStyle73"/>
        </w:rPr>
        <w:t>при производстве работ, не повреждались принадл</w:t>
      </w:r>
      <w:r>
        <w:rPr>
          <w:rStyle w:val="FontStyle73"/>
        </w:rPr>
        <w:t>е</w:t>
      </w:r>
      <w:r>
        <w:rPr>
          <w:rStyle w:val="FontStyle73"/>
        </w:rPr>
        <w:t>жащие Церкви объекты культурного наследия.</w:t>
      </w:r>
    </w:p>
    <w:p w:rsidR="00BA7314" w:rsidRDefault="00BA7314">
      <w:pPr>
        <w:pStyle w:val="Style35"/>
        <w:widowControl/>
        <w:spacing w:line="274" w:lineRule="exact"/>
        <w:ind w:firstLine="557"/>
        <w:rPr>
          <w:rStyle w:val="FontStyle72"/>
        </w:rPr>
      </w:pPr>
      <w:r>
        <w:rPr>
          <w:rStyle w:val="FontStyle72"/>
        </w:rPr>
        <w:t>Тогда в случае упрёков со стороны проверяющих, что работы на памятнике велись без согл</w:t>
      </w:r>
      <w:r>
        <w:rPr>
          <w:rStyle w:val="FontStyle72"/>
        </w:rPr>
        <w:t>а</w:t>
      </w:r>
      <w:r>
        <w:rPr>
          <w:rStyle w:val="FontStyle72"/>
        </w:rPr>
        <w:t>сования с Госорганом или работы велись лицами, не имеющими на это лицензии, можно оправд</w:t>
      </w:r>
      <w:r>
        <w:rPr>
          <w:rStyle w:val="FontStyle72"/>
        </w:rPr>
        <w:t>ы</w:t>
      </w:r>
      <w:r>
        <w:rPr>
          <w:rStyle w:val="FontStyle72"/>
        </w:rPr>
        <w:t>ваться, что, хотя работы не оформлены должным образом, но выполнены хорошо.</w:t>
      </w:r>
    </w:p>
    <w:p w:rsidR="00BA7314" w:rsidRDefault="00BA7314">
      <w:pPr>
        <w:pStyle w:val="Style35"/>
        <w:widowControl/>
        <w:spacing w:line="274" w:lineRule="exact"/>
        <w:ind w:firstLine="581"/>
        <w:rPr>
          <w:rStyle w:val="FontStyle72"/>
        </w:rPr>
      </w:pPr>
      <w:r>
        <w:rPr>
          <w:rStyle w:val="FontStyle72"/>
        </w:rPr>
        <w:lastRenderedPageBreak/>
        <w:t>Что касается исполнителей работ, которые во множестве предлагают свои услуги через СМИ, настоятелю прихода бывает очень трудно разобраться, имеет ли фирма, которой он собирается п</w:t>
      </w:r>
      <w:r>
        <w:rPr>
          <w:rStyle w:val="FontStyle72"/>
        </w:rPr>
        <w:t>о</w:t>
      </w:r>
      <w:r>
        <w:rPr>
          <w:rStyle w:val="FontStyle72"/>
        </w:rPr>
        <w:t xml:space="preserve">ручить ремонтно-реставрационные работы, право производить такие работы. Поэтому </w:t>
      </w:r>
      <w:r>
        <w:rPr>
          <w:rStyle w:val="FontStyle73"/>
        </w:rPr>
        <w:t xml:space="preserve">заслуживает внимания опыт, когда при заключении договора </w:t>
      </w:r>
      <w:r>
        <w:rPr>
          <w:rStyle w:val="FontStyle72"/>
        </w:rPr>
        <w:t>на выполнение ремонтно-реставрационных работ церковная организация настояла на включении в текст пункта, в котором фирма-исполнитель гара</w:t>
      </w:r>
      <w:r>
        <w:rPr>
          <w:rStyle w:val="FontStyle72"/>
        </w:rPr>
        <w:t>н</w:t>
      </w:r>
      <w:r>
        <w:rPr>
          <w:rStyle w:val="FontStyle72"/>
        </w:rPr>
        <w:t>тировала, что имеет право на выполнение предусмотренных договором работ и принимает на себя всю полноту ответственности за нарушение при производстве работ законодательства об охране объектов культурного наследия.</w:t>
      </w:r>
    </w:p>
    <w:p w:rsidR="00BA7314" w:rsidRDefault="00BA7314">
      <w:pPr>
        <w:pStyle w:val="Style35"/>
        <w:widowControl/>
        <w:spacing w:line="240" w:lineRule="exact"/>
        <w:rPr>
          <w:sz w:val="20"/>
          <w:szCs w:val="20"/>
        </w:rPr>
      </w:pPr>
    </w:p>
    <w:p w:rsidR="00BA7314" w:rsidRDefault="00BA7314">
      <w:pPr>
        <w:pStyle w:val="Style35"/>
        <w:widowControl/>
        <w:spacing w:before="34" w:line="274" w:lineRule="exact"/>
        <w:rPr>
          <w:rStyle w:val="FontStyle72"/>
        </w:rPr>
      </w:pPr>
      <w:r>
        <w:rPr>
          <w:rStyle w:val="FontStyle73"/>
        </w:rPr>
        <w:t xml:space="preserve">Коррупционная составляющая </w:t>
      </w:r>
      <w:r>
        <w:rPr>
          <w:rStyle w:val="FontStyle72"/>
        </w:rPr>
        <w:t>в рассматриваемых штрафных санкциях очевидна: за одно и то же нарушение могут быть наложены весьма различные материальные взыскания. Понятно, что для какого-нибудь руководителя компании, занимающей старинную усадьбу, явится соблазном возмо</w:t>
      </w:r>
      <w:r>
        <w:rPr>
          <w:rStyle w:val="FontStyle72"/>
        </w:rPr>
        <w:t>ж</w:t>
      </w:r>
      <w:r>
        <w:rPr>
          <w:rStyle w:val="FontStyle72"/>
        </w:rPr>
        <w:t xml:space="preserve">ность отделаться от миллионного штрафа, заплатив 100 тысяч официально, а другие 100 тысяч </w:t>
      </w:r>
      <w:proofErr w:type="gramStart"/>
      <w:r>
        <w:rPr>
          <w:rStyle w:val="FontStyle72"/>
        </w:rPr>
        <w:t>пр</w:t>
      </w:r>
      <w:r>
        <w:rPr>
          <w:rStyle w:val="FontStyle72"/>
        </w:rPr>
        <w:t>о</w:t>
      </w:r>
      <w:r>
        <w:rPr>
          <w:rStyle w:val="FontStyle72"/>
        </w:rPr>
        <w:t>веряющему</w:t>
      </w:r>
      <w:proofErr w:type="gramEnd"/>
      <w:r>
        <w:rPr>
          <w:rStyle w:val="FontStyle72"/>
        </w:rPr>
        <w:t>. Но законодательство от нас не зависит, поэтому предполагаемый соблазн остаётся на совести законодателей.</w:t>
      </w:r>
    </w:p>
    <w:p w:rsidR="00BA7314" w:rsidRDefault="00BA7314">
      <w:pPr>
        <w:pStyle w:val="Style31"/>
        <w:widowControl/>
        <w:spacing w:before="48" w:line="274" w:lineRule="exact"/>
        <w:ind w:firstLine="566"/>
        <w:rPr>
          <w:rStyle w:val="FontStyle72"/>
        </w:rPr>
      </w:pPr>
      <w:r>
        <w:rPr>
          <w:rStyle w:val="FontStyle72"/>
        </w:rPr>
        <w:t xml:space="preserve">Следует заметить, </w:t>
      </w:r>
      <w:r>
        <w:rPr>
          <w:rStyle w:val="FontStyle73"/>
        </w:rPr>
        <w:t>что штрафные санкции для должностных лиц предусмотрены знач</w:t>
      </w:r>
      <w:r>
        <w:rPr>
          <w:rStyle w:val="FontStyle73"/>
        </w:rPr>
        <w:t>и</w:t>
      </w:r>
      <w:r>
        <w:rPr>
          <w:rStyle w:val="FontStyle73"/>
        </w:rPr>
        <w:t xml:space="preserve">тельно меньшие, чем для юридических лиц, </w:t>
      </w:r>
      <w:r>
        <w:rPr>
          <w:rStyle w:val="FontStyle72"/>
        </w:rPr>
        <w:t xml:space="preserve">а </w:t>
      </w:r>
      <w:proofErr w:type="gramStart"/>
      <w:r>
        <w:rPr>
          <w:rStyle w:val="FontStyle72"/>
        </w:rPr>
        <w:t>для</w:t>
      </w:r>
      <w:proofErr w:type="gramEnd"/>
    </w:p>
    <w:p w:rsidR="00BA7314" w:rsidRDefault="00BA7314">
      <w:pPr>
        <w:pStyle w:val="Style15"/>
        <w:widowControl/>
        <w:spacing w:line="274" w:lineRule="exact"/>
        <w:rPr>
          <w:rStyle w:val="FontStyle72"/>
        </w:rPr>
      </w:pPr>
      <w:r>
        <w:rPr>
          <w:rStyle w:val="FontStyle72"/>
        </w:rPr>
        <w:t xml:space="preserve">частных лиц - ещё </w:t>
      </w:r>
      <w:proofErr w:type="gramStart"/>
      <w:r>
        <w:rPr>
          <w:rStyle w:val="FontStyle72"/>
        </w:rPr>
        <w:t>меньшие</w:t>
      </w:r>
      <w:proofErr w:type="gramEnd"/>
      <w:r>
        <w:rPr>
          <w:rStyle w:val="FontStyle72"/>
        </w:rPr>
        <w:t>. Это значит, что, если будут обнаружены нарушения, за которые необх</w:t>
      </w:r>
      <w:r>
        <w:rPr>
          <w:rStyle w:val="FontStyle72"/>
        </w:rPr>
        <w:t>о</w:t>
      </w:r>
      <w:r>
        <w:rPr>
          <w:rStyle w:val="FontStyle72"/>
        </w:rPr>
        <w:t>димо платить штраф, то лучше, чтобы штраф наложили на прихожанина, а не настоятеля, а хуже всего, если штраф будет наложен на приход как организацию.</w:t>
      </w:r>
    </w:p>
    <w:p w:rsidR="00BA7314" w:rsidRDefault="00BA7314">
      <w:pPr>
        <w:pStyle w:val="Style35"/>
        <w:widowControl/>
        <w:spacing w:line="274" w:lineRule="exact"/>
        <w:rPr>
          <w:rStyle w:val="FontStyle72"/>
        </w:rPr>
      </w:pPr>
      <w:r>
        <w:rPr>
          <w:rStyle w:val="FontStyle72"/>
        </w:rPr>
        <w:t>Если работы проводились по решению Приходского собрания или Приходского совета, офор</w:t>
      </w:r>
      <w:r>
        <w:rPr>
          <w:rStyle w:val="FontStyle72"/>
        </w:rPr>
        <w:t>м</w:t>
      </w:r>
      <w:r>
        <w:rPr>
          <w:rStyle w:val="FontStyle72"/>
        </w:rPr>
        <w:t>ленному соответствующим протоколом, то отвечать должна и религиозная организация, и настоятель. А если - по устному указанию настоятеля, то - только сам настоятель. Поэтому в протоколах Прихо</w:t>
      </w:r>
      <w:r>
        <w:rPr>
          <w:rStyle w:val="FontStyle72"/>
        </w:rPr>
        <w:t>д</w:t>
      </w:r>
      <w:r>
        <w:rPr>
          <w:rStyle w:val="FontStyle72"/>
        </w:rPr>
        <w:t>ских собраний и Приходских советов не следует вообще излагать планы по работам на объектах культурного наследия и отчёты о проведении таких работ.</w:t>
      </w:r>
    </w:p>
    <w:p w:rsidR="00BA7314" w:rsidRDefault="00BA7314">
      <w:pPr>
        <w:pStyle w:val="Style35"/>
        <w:widowControl/>
        <w:spacing w:line="274" w:lineRule="exact"/>
        <w:ind w:firstLine="571"/>
        <w:rPr>
          <w:rStyle w:val="FontStyle72"/>
        </w:rPr>
      </w:pPr>
      <w:r>
        <w:rPr>
          <w:rStyle w:val="FontStyle72"/>
        </w:rPr>
        <w:t>Если же есть основания утверждать, что ни приход как целое, ни лично настоятель не виноваты, а есть прихожанин, готовый взять ответственность на себя, то штраф может быть наложен на этого прихожанина (с его, конечно, добровольного согласия и не в обиду ему). Впрочем, принятие на себя ответственности прихожанином, скорее всего, будет невозможным за исключением редких случаев.</w:t>
      </w:r>
    </w:p>
    <w:p w:rsidR="00BA7314" w:rsidRDefault="00BA7314">
      <w:pPr>
        <w:pStyle w:val="Style35"/>
        <w:widowControl/>
        <w:spacing w:line="274" w:lineRule="exact"/>
        <w:ind w:firstLine="571"/>
        <w:rPr>
          <w:rStyle w:val="FontStyle72"/>
        </w:rPr>
      </w:pPr>
      <w:r>
        <w:rPr>
          <w:rStyle w:val="FontStyle73"/>
        </w:rPr>
        <w:t xml:space="preserve">Чтобы ситуация не выходила из-под контроля священноначалия, </w:t>
      </w:r>
      <w:r>
        <w:rPr>
          <w:rStyle w:val="FontStyle72"/>
        </w:rPr>
        <w:t>настоятелям всех це</w:t>
      </w:r>
      <w:r>
        <w:rPr>
          <w:rStyle w:val="FontStyle72"/>
        </w:rPr>
        <w:t>р</w:t>
      </w:r>
      <w:r>
        <w:rPr>
          <w:rStyle w:val="FontStyle72"/>
        </w:rPr>
        <w:t>ковных организаций, которые будут подвергаться официальным проверкам со стороны госуда</w:t>
      </w:r>
      <w:r>
        <w:rPr>
          <w:rStyle w:val="FontStyle72"/>
        </w:rPr>
        <w:t>р</w:t>
      </w:r>
      <w:r>
        <w:rPr>
          <w:rStyle w:val="FontStyle72"/>
        </w:rPr>
        <w:t>ственных органов (как правило, это Министерство культуры Московской области), следует рапортами сообщать о фактах и результатах проверок в Епархиальное управление. Рекомендуется также при необходимости обращаться за советом в Епархиальный отдел по реставрации и строительству.</w:t>
      </w:r>
    </w:p>
    <w:p w:rsidR="00BA7314" w:rsidRDefault="00BA7314">
      <w:pPr>
        <w:pStyle w:val="Style35"/>
        <w:widowControl/>
        <w:spacing w:line="274" w:lineRule="exact"/>
        <w:ind w:firstLine="571"/>
        <w:rPr>
          <w:rStyle w:val="FontStyle72"/>
        </w:rPr>
      </w:pPr>
      <w:r>
        <w:rPr>
          <w:rStyle w:val="FontStyle72"/>
        </w:rPr>
        <w:t xml:space="preserve">Кстати сказать, </w:t>
      </w:r>
      <w:r>
        <w:rPr>
          <w:rStyle w:val="FontStyle73"/>
        </w:rPr>
        <w:t xml:space="preserve">информация о предстоящих плановых проверках постоянно присутствует в интернете </w:t>
      </w:r>
      <w:r>
        <w:rPr>
          <w:rStyle w:val="FontStyle72"/>
        </w:rPr>
        <w:t>на официальном сайте Министерства культуры Московской области. Епархиальный о</w:t>
      </w:r>
      <w:r>
        <w:rPr>
          <w:rStyle w:val="FontStyle72"/>
        </w:rPr>
        <w:t>т</w:t>
      </w:r>
      <w:r>
        <w:rPr>
          <w:rStyle w:val="FontStyle72"/>
        </w:rPr>
        <w:t>дел по реставрации и строительству отслеживает эту информацию и заблаговременно сообщает настоятелям церковных организаций о предстоящих им плановых проверках; в 2013 году таких це</w:t>
      </w:r>
      <w:r>
        <w:rPr>
          <w:rStyle w:val="FontStyle72"/>
        </w:rPr>
        <w:t>р</w:t>
      </w:r>
      <w:r>
        <w:rPr>
          <w:rStyle w:val="FontStyle72"/>
        </w:rPr>
        <w:t>ковных организаций было 13. То, что о проверках известно заранее и что их не так много, не должно излишне успокаивать, потому что нарушения, допущенные при восстановлении храмов, обычно остаются легко обнаруживаемыми и через несколько лет.</w:t>
      </w:r>
    </w:p>
    <w:p w:rsidR="00BA7314" w:rsidRDefault="00BA7314">
      <w:pPr>
        <w:pStyle w:val="Style35"/>
        <w:widowControl/>
        <w:spacing w:line="274" w:lineRule="exact"/>
        <w:ind w:firstLine="571"/>
        <w:rPr>
          <w:rStyle w:val="FontStyle72"/>
        </w:rPr>
      </w:pPr>
      <w:r>
        <w:rPr>
          <w:rStyle w:val="FontStyle72"/>
        </w:rPr>
        <w:t>Некоторым утешением является то, что работники Министерства культуры Московской области, с которыми нам приходится контактировать, в настоящее время в большинстве своём относятся к Церкви доброжелательно. Среди них есть и просто церковные люди. Но для нас это должно быть п</w:t>
      </w:r>
      <w:r>
        <w:rPr>
          <w:rStyle w:val="FontStyle72"/>
        </w:rPr>
        <w:t>о</w:t>
      </w:r>
      <w:r>
        <w:rPr>
          <w:rStyle w:val="FontStyle72"/>
        </w:rPr>
        <w:t>водом не для пренебрежения ими, а для тем большего внимания и доброжелательства. Проверяющих нужно встречать как дорогих гостей: благодарить за посещение, внимательно выслушивать замечания и записывать их, проявлять искренний интерес к проблемам сохранения объектов культурного наследия, обещать исправить недостатки; неплохо провести экскурсию по приходу, рассказать о его социальной деятельности, подарить на память сувениры. Все эти «пустяки» помогают установить и поддержать добрые отношения, располагают людей к Церкви вообще и к конкретным священникам и сотрудникам прихода в частности.</w:t>
      </w:r>
    </w:p>
    <w:p w:rsidR="00BA7314" w:rsidRDefault="00BA7314">
      <w:pPr>
        <w:pStyle w:val="Style35"/>
        <w:widowControl/>
        <w:spacing w:line="274" w:lineRule="exact"/>
        <w:ind w:firstLine="571"/>
        <w:rPr>
          <w:rStyle w:val="FontStyle72"/>
        </w:rPr>
      </w:pPr>
      <w:r>
        <w:rPr>
          <w:rStyle w:val="FontStyle72"/>
        </w:rPr>
        <w:t>Кроме плановых и внеплановых проверок бывают ещё официальные запросы из госуда</w:t>
      </w:r>
      <w:r>
        <w:rPr>
          <w:rStyle w:val="FontStyle72"/>
        </w:rPr>
        <w:t>р</w:t>
      </w:r>
      <w:r>
        <w:rPr>
          <w:rStyle w:val="FontStyle72"/>
        </w:rPr>
        <w:t xml:space="preserve">ственных органов о том, как осуществляются работы по объекту культурного наследия, перечисленные в Акте технического состояния. Если все работы согласовывались и выполнялись в соответствии с </w:t>
      </w:r>
      <w:r>
        <w:rPr>
          <w:rStyle w:val="FontStyle72"/>
        </w:rPr>
        <w:lastRenderedPageBreak/>
        <w:t xml:space="preserve">действующими правилами, то так и следует написать и перечислить выполненные проектные или ремонтно-реставрационные работы. Если же настоятель напишет, что выполнены такие-то и такие-то ремонтно-реставрационные работы, а они не согласовывались </w:t>
      </w:r>
      <w:proofErr w:type="gramStart"/>
      <w:r>
        <w:rPr>
          <w:rStyle w:val="FontStyle72"/>
        </w:rPr>
        <w:t>с</w:t>
      </w:r>
      <w:proofErr w:type="gramEnd"/>
    </w:p>
    <w:p w:rsidR="00BA7314" w:rsidRDefault="00BA7314">
      <w:pPr>
        <w:pStyle w:val="Style15"/>
        <w:widowControl/>
        <w:spacing w:before="48" w:line="274" w:lineRule="exact"/>
        <w:rPr>
          <w:rStyle w:val="FontStyle72"/>
        </w:rPr>
      </w:pPr>
      <w:r>
        <w:rPr>
          <w:rStyle w:val="FontStyle72"/>
        </w:rPr>
        <w:t>Госорганом или производились лицами, не имеющими на это лицензии, то такой настоятель даст этим против себя серьёзное письменное свидетельство.</w:t>
      </w:r>
    </w:p>
    <w:p w:rsidR="00BA7314" w:rsidRDefault="00BA7314" w:rsidP="00AC717A">
      <w:pPr>
        <w:pStyle w:val="Style35"/>
        <w:widowControl/>
        <w:spacing w:line="274" w:lineRule="exact"/>
        <w:ind w:firstLine="720"/>
        <w:rPr>
          <w:rStyle w:val="FontStyle72"/>
        </w:rPr>
      </w:pPr>
      <w:r>
        <w:rPr>
          <w:rStyle w:val="FontStyle72"/>
        </w:rPr>
        <w:t>Для того чтобы минимизировать опасность наложения непосильных штрафов,</w:t>
      </w:r>
    </w:p>
    <w:p w:rsidR="00BA7314" w:rsidRDefault="00BA7314">
      <w:pPr>
        <w:pStyle w:val="Style15"/>
        <w:widowControl/>
        <w:spacing w:line="274" w:lineRule="exact"/>
        <w:rPr>
          <w:rStyle w:val="FontStyle72"/>
        </w:rPr>
      </w:pPr>
      <w:r>
        <w:rPr>
          <w:rStyle w:val="FontStyle73"/>
        </w:rPr>
        <w:t xml:space="preserve">необходимо, чтобы настоятели все работы на объектах культурного наследия согласовывали, хотя бы неофициально, со специалистами </w:t>
      </w:r>
      <w:r>
        <w:rPr>
          <w:rStyle w:val="FontStyle72"/>
        </w:rPr>
        <w:t>в области сохранения и использования объектов кул</w:t>
      </w:r>
      <w:r>
        <w:rPr>
          <w:rStyle w:val="FontStyle72"/>
        </w:rPr>
        <w:t>ь</w:t>
      </w:r>
      <w:r>
        <w:rPr>
          <w:rStyle w:val="FontStyle72"/>
        </w:rPr>
        <w:t>турного наследия. Трудность состоит в том, что не во всяком благочинии есть контакты с такими сп</w:t>
      </w:r>
      <w:r>
        <w:rPr>
          <w:rStyle w:val="FontStyle72"/>
        </w:rPr>
        <w:t>е</w:t>
      </w:r>
      <w:r>
        <w:rPr>
          <w:rStyle w:val="FontStyle72"/>
        </w:rPr>
        <w:t>циалистами, но при желании нужные связи можно постепенно наладить. Члены Консультати</w:t>
      </w:r>
      <w:r>
        <w:rPr>
          <w:rStyle w:val="FontStyle72"/>
        </w:rPr>
        <w:t>в</w:t>
      </w:r>
      <w:r>
        <w:rPr>
          <w:rStyle w:val="FontStyle72"/>
        </w:rPr>
        <w:t>но-экспертного совета при Епархиальном отделе по реставрации и строительству всегда оказывают в этом посильную консультативную помощь церковным организациям. Специалистов такого профиля в епархии немного, но постепенно дело может наладиться. Тем более</w:t>
      </w:r>
      <w:proofErr w:type="gramStart"/>
      <w:r>
        <w:rPr>
          <w:rStyle w:val="FontStyle72"/>
        </w:rPr>
        <w:t>,</w:t>
      </w:r>
      <w:proofErr w:type="gramEnd"/>
      <w:r>
        <w:rPr>
          <w:rStyle w:val="FontStyle72"/>
        </w:rPr>
        <w:t xml:space="preserve"> что очень многие вопросы можно решить по телефону и электронной почте.</w:t>
      </w:r>
    </w:p>
    <w:p w:rsidR="00BA7314" w:rsidRDefault="00BA7314">
      <w:pPr>
        <w:pStyle w:val="Style35"/>
        <w:widowControl/>
        <w:spacing w:line="274" w:lineRule="exact"/>
        <w:ind w:firstLine="571"/>
        <w:rPr>
          <w:rStyle w:val="FontStyle72"/>
        </w:rPr>
      </w:pPr>
      <w:r>
        <w:rPr>
          <w:rStyle w:val="FontStyle72"/>
        </w:rPr>
        <w:t xml:space="preserve">В декабре 2011 г. </w:t>
      </w:r>
      <w:proofErr w:type="spellStart"/>
      <w:r>
        <w:rPr>
          <w:rStyle w:val="FontStyle72"/>
        </w:rPr>
        <w:t>Высокопреосвященнейшим</w:t>
      </w:r>
      <w:proofErr w:type="spellEnd"/>
      <w:r>
        <w:rPr>
          <w:rStyle w:val="FontStyle72"/>
        </w:rPr>
        <w:t xml:space="preserve"> митрополитом </w:t>
      </w:r>
      <w:proofErr w:type="spellStart"/>
      <w:r>
        <w:rPr>
          <w:rStyle w:val="FontStyle72"/>
        </w:rPr>
        <w:t>Ювеналием</w:t>
      </w:r>
      <w:proofErr w:type="spellEnd"/>
      <w:r>
        <w:rPr>
          <w:rStyle w:val="FontStyle72"/>
        </w:rPr>
        <w:t xml:space="preserve"> на иеромонаха Сер</w:t>
      </w:r>
      <w:r>
        <w:rPr>
          <w:rStyle w:val="FontStyle72"/>
        </w:rPr>
        <w:t>а</w:t>
      </w:r>
      <w:r>
        <w:rPr>
          <w:rStyle w:val="FontStyle72"/>
        </w:rPr>
        <w:t xml:space="preserve">фима (Голованова) было возложено послушание </w:t>
      </w:r>
      <w:proofErr w:type="gramStart"/>
      <w:r>
        <w:rPr>
          <w:rStyle w:val="FontStyle72"/>
        </w:rPr>
        <w:t>оказывать</w:t>
      </w:r>
      <w:proofErr w:type="gramEnd"/>
      <w:r>
        <w:rPr>
          <w:rStyle w:val="FontStyle72"/>
        </w:rPr>
        <w:t xml:space="preserve"> консультативную помощь приходам и монастырям Московской епархии в подготовке проектной и разрешительной документации при пр</w:t>
      </w:r>
      <w:r>
        <w:rPr>
          <w:rStyle w:val="FontStyle72"/>
        </w:rPr>
        <w:t>о</w:t>
      </w:r>
      <w:r>
        <w:rPr>
          <w:rStyle w:val="FontStyle72"/>
        </w:rPr>
        <w:t>ведении работ на принадлежащих им объектах культурного наследия для представления её в Мин</w:t>
      </w:r>
      <w:r>
        <w:rPr>
          <w:rStyle w:val="FontStyle72"/>
        </w:rPr>
        <w:t>и</w:t>
      </w:r>
      <w:r>
        <w:rPr>
          <w:rStyle w:val="FontStyle72"/>
        </w:rPr>
        <w:t>стерство культуры Московской области.</w:t>
      </w:r>
    </w:p>
    <w:p w:rsidR="00BA7314" w:rsidRDefault="00BA7314">
      <w:pPr>
        <w:pStyle w:val="Style30"/>
        <w:widowControl/>
        <w:spacing w:line="240" w:lineRule="exact"/>
        <w:jc w:val="left"/>
        <w:rPr>
          <w:sz w:val="20"/>
          <w:szCs w:val="20"/>
        </w:rPr>
      </w:pPr>
    </w:p>
    <w:p w:rsidR="00BA7314" w:rsidRDefault="00BA7314">
      <w:pPr>
        <w:pStyle w:val="Style30"/>
        <w:widowControl/>
        <w:tabs>
          <w:tab w:val="left" w:pos="677"/>
        </w:tabs>
        <w:spacing w:before="72" w:line="240" w:lineRule="auto"/>
        <w:jc w:val="left"/>
        <w:rPr>
          <w:rStyle w:val="FontStyle73"/>
        </w:rPr>
      </w:pPr>
      <w:r>
        <w:rPr>
          <w:rStyle w:val="FontStyle73"/>
        </w:rPr>
        <w:t>7.1.6.</w:t>
      </w:r>
      <w:r>
        <w:rPr>
          <w:rStyle w:val="FontStyle73"/>
          <w:rFonts w:ascii="Times New Roman" w:hAnsi="Times New Roman" w:cs="Times New Roman"/>
          <w:b w:val="0"/>
          <w:bCs w:val="0"/>
        </w:rPr>
        <w:tab/>
      </w:r>
      <w:r>
        <w:rPr>
          <w:rStyle w:val="FontStyle73"/>
        </w:rPr>
        <w:t>Порядок передачи религиозным организациям земельных участков</w:t>
      </w:r>
    </w:p>
    <w:p w:rsidR="00BA7314" w:rsidRDefault="00BA7314">
      <w:pPr>
        <w:pStyle w:val="Style23"/>
        <w:widowControl/>
        <w:spacing w:before="43" w:line="274" w:lineRule="exact"/>
        <w:ind w:firstLine="715"/>
        <w:rPr>
          <w:rStyle w:val="FontStyle72"/>
        </w:rPr>
      </w:pPr>
      <w:r>
        <w:rPr>
          <w:rStyle w:val="FontStyle72"/>
        </w:rPr>
        <w:t>В этом отношении принятый закон не внёс никаких изменений в существующий порядок. В части 2 статьи 5 говорится: «Земельный участок, на котором расположено имущество религиозного назначения, передается религиозной организации в собственность бесплатно или на праве безво</w:t>
      </w:r>
      <w:r>
        <w:rPr>
          <w:rStyle w:val="FontStyle72"/>
        </w:rPr>
        <w:t>з</w:t>
      </w:r>
      <w:r>
        <w:rPr>
          <w:rStyle w:val="FontStyle72"/>
        </w:rPr>
        <w:t>мездного срочного пользования в соответствии с земельным законодательством Российской Фед</w:t>
      </w:r>
      <w:r>
        <w:rPr>
          <w:rStyle w:val="FontStyle72"/>
        </w:rPr>
        <w:t>е</w:t>
      </w:r>
      <w:r>
        <w:rPr>
          <w:rStyle w:val="FontStyle72"/>
        </w:rPr>
        <w:t>рации».</w:t>
      </w:r>
    </w:p>
    <w:p w:rsidR="00BA7314" w:rsidRDefault="00BA7314">
      <w:pPr>
        <w:pStyle w:val="Style30"/>
        <w:widowControl/>
        <w:spacing w:line="240" w:lineRule="exact"/>
        <w:jc w:val="left"/>
        <w:rPr>
          <w:sz w:val="20"/>
          <w:szCs w:val="20"/>
        </w:rPr>
      </w:pPr>
    </w:p>
    <w:p w:rsidR="00BA7314" w:rsidRDefault="00BA7314">
      <w:pPr>
        <w:pStyle w:val="Style30"/>
        <w:widowControl/>
        <w:tabs>
          <w:tab w:val="left" w:pos="677"/>
        </w:tabs>
        <w:spacing w:before="72" w:line="240" w:lineRule="auto"/>
        <w:jc w:val="left"/>
        <w:rPr>
          <w:rStyle w:val="FontStyle73"/>
        </w:rPr>
      </w:pPr>
      <w:r>
        <w:rPr>
          <w:rStyle w:val="FontStyle73"/>
        </w:rPr>
        <w:t>7.1.7.</w:t>
      </w:r>
      <w:r>
        <w:rPr>
          <w:rStyle w:val="FontStyle73"/>
          <w:rFonts w:ascii="Times New Roman" w:hAnsi="Times New Roman" w:cs="Times New Roman"/>
          <w:b w:val="0"/>
          <w:bCs w:val="0"/>
        </w:rPr>
        <w:tab/>
      </w:r>
      <w:r>
        <w:rPr>
          <w:rStyle w:val="FontStyle73"/>
        </w:rPr>
        <w:t>Порядок передачи сопутствующего имущества</w:t>
      </w:r>
    </w:p>
    <w:p w:rsidR="00BA7314" w:rsidRDefault="00BA7314">
      <w:pPr>
        <w:pStyle w:val="Style23"/>
        <w:widowControl/>
        <w:spacing w:before="43" w:line="274" w:lineRule="exact"/>
        <w:rPr>
          <w:rStyle w:val="FontStyle72"/>
        </w:rPr>
      </w:pPr>
      <w:r>
        <w:rPr>
          <w:rStyle w:val="FontStyle72"/>
        </w:rPr>
        <w:t>В части 3 статьи 5 говорится о порядке передачи религиозным организациям имущества, не имеющего религиозного назначения, но предназначенного для обслуживания такого имущества или составляющего с ним единый комплекс. Имеются в виду, например, монастырские или церковные ограды, склады, гаражи, котельные и т.п. Такое имущество передаётся одновременно с имуществом религиозного назначения или после него, и что особенно важно, в том же порядке, в каком передаётся имущество религиозного назначения.</w:t>
      </w:r>
    </w:p>
    <w:p w:rsidR="00BA7314" w:rsidRDefault="00BA7314">
      <w:pPr>
        <w:pStyle w:val="Style30"/>
        <w:widowControl/>
        <w:spacing w:line="240" w:lineRule="exact"/>
        <w:rPr>
          <w:sz w:val="20"/>
          <w:szCs w:val="20"/>
        </w:rPr>
      </w:pPr>
    </w:p>
    <w:p w:rsidR="00BA7314" w:rsidRDefault="00BA7314">
      <w:pPr>
        <w:pStyle w:val="Style30"/>
        <w:widowControl/>
        <w:tabs>
          <w:tab w:val="left" w:pos="773"/>
        </w:tabs>
        <w:spacing w:before="34" w:line="274" w:lineRule="exact"/>
        <w:rPr>
          <w:rStyle w:val="FontStyle73"/>
        </w:rPr>
      </w:pPr>
      <w:r>
        <w:rPr>
          <w:rStyle w:val="FontStyle73"/>
        </w:rPr>
        <w:t>7.1.8.</w:t>
      </w:r>
      <w:r>
        <w:rPr>
          <w:rStyle w:val="FontStyle73"/>
          <w:rFonts w:ascii="Times New Roman" w:hAnsi="Times New Roman" w:cs="Times New Roman"/>
          <w:b w:val="0"/>
          <w:bCs w:val="0"/>
        </w:rPr>
        <w:tab/>
      </w:r>
      <w:r>
        <w:rPr>
          <w:rStyle w:val="FontStyle73"/>
        </w:rPr>
        <w:t>Порядок передачи зданий, занятых унитарными предприятиями или</w:t>
      </w:r>
      <w:r>
        <w:rPr>
          <w:rStyle w:val="FontStyle73"/>
        </w:rPr>
        <w:br/>
        <w:t>государственными или муниципальными учреждениями</w:t>
      </w:r>
    </w:p>
    <w:p w:rsidR="00BA7314" w:rsidRDefault="00BA7314">
      <w:pPr>
        <w:pStyle w:val="Style23"/>
        <w:widowControl/>
        <w:spacing w:before="34" w:line="274" w:lineRule="exact"/>
        <w:ind w:firstLine="706"/>
        <w:rPr>
          <w:rStyle w:val="FontStyle72"/>
        </w:rPr>
      </w:pPr>
      <w:r>
        <w:rPr>
          <w:rStyle w:val="FontStyle72"/>
        </w:rPr>
        <w:t>В части 4 статьи 5 описан в общих чертах порядок передачи таких зданий. Важно отметить, что передача осуществляется только после прекращения в законном порядке права хозяйственного в</w:t>
      </w:r>
      <w:r>
        <w:rPr>
          <w:rStyle w:val="FontStyle72"/>
        </w:rPr>
        <w:t>е</w:t>
      </w:r>
      <w:r>
        <w:rPr>
          <w:rStyle w:val="FontStyle72"/>
        </w:rPr>
        <w:t>дения либо права оперативного управления предприятия или учреждения на указанное имущество.</w:t>
      </w:r>
    </w:p>
    <w:p w:rsidR="00BA7314" w:rsidRDefault="00BA7314">
      <w:pPr>
        <w:pStyle w:val="Style23"/>
        <w:widowControl/>
        <w:spacing w:line="274" w:lineRule="exact"/>
        <w:rPr>
          <w:rStyle w:val="FontStyle72"/>
        </w:rPr>
      </w:pPr>
      <w:r>
        <w:rPr>
          <w:rStyle w:val="FontStyle72"/>
        </w:rPr>
        <w:t xml:space="preserve">Если передача имущества невозможна без предоставления указанным предприятиям либо учреждениям обеспечивающих их деятельность служебных и производственных помещений, то такая передача осуществляется в соответствии с </w:t>
      </w:r>
      <w:r>
        <w:rPr>
          <w:rStyle w:val="FontStyle73"/>
          <w:u w:val="single"/>
        </w:rPr>
        <w:t>планом передачи</w:t>
      </w:r>
      <w:r>
        <w:rPr>
          <w:rStyle w:val="FontStyle73"/>
        </w:rPr>
        <w:t xml:space="preserve">, </w:t>
      </w:r>
      <w:r>
        <w:rPr>
          <w:rStyle w:val="FontStyle72"/>
        </w:rPr>
        <w:t>формируемым по решению соотве</w:t>
      </w:r>
      <w:r>
        <w:rPr>
          <w:rStyle w:val="FontStyle72"/>
        </w:rPr>
        <w:t>т</w:t>
      </w:r>
      <w:r>
        <w:rPr>
          <w:rStyle w:val="FontStyle72"/>
        </w:rPr>
        <w:t>ственно Правительства Российской Федерации, органа государственной власти субъекта Российской Федерации или органа местного самоуправления.</w:t>
      </w:r>
    </w:p>
    <w:p w:rsidR="00AC717A" w:rsidRDefault="00AC717A">
      <w:pPr>
        <w:pStyle w:val="Style40"/>
        <w:widowControl/>
        <w:tabs>
          <w:tab w:val="left" w:pos="835"/>
        </w:tabs>
        <w:spacing w:before="48" w:line="278" w:lineRule="exact"/>
        <w:rPr>
          <w:rStyle w:val="FontStyle73"/>
        </w:rPr>
      </w:pPr>
    </w:p>
    <w:p w:rsidR="00BA7314" w:rsidRDefault="00BA7314">
      <w:pPr>
        <w:pStyle w:val="Style40"/>
        <w:widowControl/>
        <w:tabs>
          <w:tab w:val="left" w:pos="835"/>
        </w:tabs>
        <w:spacing w:before="48" w:line="278" w:lineRule="exact"/>
        <w:rPr>
          <w:rStyle w:val="FontStyle73"/>
        </w:rPr>
      </w:pPr>
      <w:r>
        <w:rPr>
          <w:rStyle w:val="FontStyle73"/>
        </w:rPr>
        <w:t>7.1.9.</w:t>
      </w:r>
      <w:r>
        <w:rPr>
          <w:rStyle w:val="FontStyle73"/>
          <w:rFonts w:ascii="Times New Roman" w:hAnsi="Times New Roman" w:cs="Times New Roman"/>
          <w:b w:val="0"/>
          <w:bCs w:val="0"/>
        </w:rPr>
        <w:tab/>
      </w:r>
      <w:r>
        <w:rPr>
          <w:rStyle w:val="FontStyle73"/>
        </w:rPr>
        <w:t>Начальные действия религиозной организации по передаче ей</w:t>
      </w:r>
      <w:r>
        <w:rPr>
          <w:rStyle w:val="FontStyle73"/>
        </w:rPr>
        <w:br/>
        <w:t>государственного или муниципального имущества религиозного назначения</w:t>
      </w:r>
    </w:p>
    <w:p w:rsidR="00BA7314" w:rsidRDefault="00BA7314">
      <w:pPr>
        <w:pStyle w:val="Style23"/>
        <w:widowControl/>
        <w:spacing w:before="34" w:line="274" w:lineRule="exact"/>
        <w:ind w:firstLine="715"/>
        <w:rPr>
          <w:rStyle w:val="FontStyle72"/>
        </w:rPr>
      </w:pPr>
      <w:r>
        <w:rPr>
          <w:rStyle w:val="FontStyle72"/>
        </w:rPr>
        <w:t>В соответствии со статьёй 6, религиозная организация, желающая получить в собственность или пользование принадлежащее государству или муниципалитету имущество религиозного назн</w:t>
      </w:r>
      <w:r>
        <w:rPr>
          <w:rStyle w:val="FontStyle72"/>
        </w:rPr>
        <w:t>а</w:t>
      </w:r>
      <w:r>
        <w:rPr>
          <w:rStyle w:val="FontStyle72"/>
        </w:rPr>
        <w:t>чения, обращается в соответствующий уполномоченный орган с письменным заявлением в прои</w:t>
      </w:r>
      <w:r>
        <w:rPr>
          <w:rStyle w:val="FontStyle72"/>
        </w:rPr>
        <w:t>з</w:t>
      </w:r>
      <w:r>
        <w:rPr>
          <w:rStyle w:val="FontStyle72"/>
        </w:rPr>
        <w:t>вольной форме.</w:t>
      </w:r>
    </w:p>
    <w:p w:rsidR="00BA7314" w:rsidRDefault="00BA7314">
      <w:pPr>
        <w:pStyle w:val="Style23"/>
        <w:widowControl/>
        <w:spacing w:line="274" w:lineRule="exact"/>
        <w:ind w:firstLine="701"/>
        <w:rPr>
          <w:rStyle w:val="FontStyle72"/>
        </w:rPr>
      </w:pPr>
      <w:r>
        <w:rPr>
          <w:rStyle w:val="FontStyle72"/>
        </w:rPr>
        <w:lastRenderedPageBreak/>
        <w:t>Заявление должно быть предварительно согласовано с вышестоящим руководящим органом религиозной организации. Порядок согласования заявления, действующий в Московской епархии, смотри в Приложениях (Справка о порядке подготовки охранных обязательств на объекты культурного наследия в Московской епархии).</w:t>
      </w:r>
    </w:p>
    <w:p w:rsidR="00BA7314" w:rsidRDefault="00BA7314">
      <w:pPr>
        <w:pStyle w:val="Style23"/>
        <w:widowControl/>
        <w:spacing w:line="274" w:lineRule="exact"/>
        <w:rPr>
          <w:rStyle w:val="FontStyle72"/>
        </w:rPr>
      </w:pPr>
      <w:r>
        <w:rPr>
          <w:rStyle w:val="FontStyle72"/>
        </w:rPr>
        <w:t>Если на дату подачи заявления религиозной организации соответствующее имущество пр</w:t>
      </w:r>
      <w:r>
        <w:rPr>
          <w:rStyle w:val="FontStyle72"/>
        </w:rPr>
        <w:t>и</w:t>
      </w:r>
      <w:r>
        <w:rPr>
          <w:rStyle w:val="FontStyle72"/>
        </w:rPr>
        <w:t>надлежит на праве хозяйственного ведения или оперативного управления государственному или м</w:t>
      </w:r>
      <w:r>
        <w:rPr>
          <w:rStyle w:val="FontStyle72"/>
        </w:rPr>
        <w:t>у</w:t>
      </w:r>
      <w:r>
        <w:rPr>
          <w:rStyle w:val="FontStyle72"/>
        </w:rPr>
        <w:t>ниципальному унитарному предприятию, либо государственному или муниципальному учреждению, либо на ином праве третьим лицам, копия заявления религиозной организации направляется ею в адрес указанных лиц.</w:t>
      </w:r>
    </w:p>
    <w:p w:rsidR="00BA7314" w:rsidRDefault="00BA7314">
      <w:pPr>
        <w:pStyle w:val="Style23"/>
        <w:widowControl/>
        <w:spacing w:line="274" w:lineRule="exact"/>
        <w:rPr>
          <w:rStyle w:val="FontStyle72"/>
        </w:rPr>
      </w:pPr>
      <w:r>
        <w:rPr>
          <w:rStyle w:val="FontStyle72"/>
        </w:rPr>
        <w:t>В заявлении религиозной организации излагается просьба о передаче государственного или муниципального имущества религиозного назначения с указанием наименования этого имущества, его назначения, места нахождения, истории создания и использования, целей использования, вида права, на котором предлагается осуществить передачу такого имущества.</w:t>
      </w:r>
    </w:p>
    <w:p w:rsidR="00BA7314" w:rsidRDefault="00BA7314">
      <w:pPr>
        <w:pStyle w:val="Style23"/>
        <w:widowControl/>
        <w:spacing w:line="274" w:lineRule="exact"/>
        <w:ind w:firstLine="715"/>
        <w:rPr>
          <w:rStyle w:val="FontStyle72"/>
        </w:rPr>
      </w:pPr>
      <w:r>
        <w:rPr>
          <w:rStyle w:val="FontStyle72"/>
        </w:rPr>
        <w:t>К заявлению прилагаются документы, обосновывающие право религиозной организации на передачу ей имущества религиозного назначения. Перечень и порядок выдачи этих документов устанавливаются Правительством Российской Федерации. До установления нового порядка, вероятно, будет действовать прежний порядок.</w:t>
      </w:r>
    </w:p>
    <w:p w:rsidR="00BA7314" w:rsidRDefault="00BA7314">
      <w:pPr>
        <w:pStyle w:val="Style40"/>
        <w:widowControl/>
        <w:spacing w:line="240" w:lineRule="exact"/>
        <w:rPr>
          <w:sz w:val="20"/>
          <w:szCs w:val="20"/>
        </w:rPr>
      </w:pPr>
    </w:p>
    <w:p w:rsidR="00BA7314" w:rsidRDefault="00BA7314">
      <w:pPr>
        <w:pStyle w:val="Style40"/>
        <w:widowControl/>
        <w:tabs>
          <w:tab w:val="left" w:pos="835"/>
        </w:tabs>
        <w:spacing w:before="34" w:line="274" w:lineRule="exact"/>
        <w:rPr>
          <w:rStyle w:val="FontStyle73"/>
        </w:rPr>
      </w:pPr>
      <w:r>
        <w:rPr>
          <w:rStyle w:val="FontStyle73"/>
        </w:rPr>
        <w:t>7.1.10.</w:t>
      </w:r>
      <w:r>
        <w:rPr>
          <w:rStyle w:val="FontStyle73"/>
          <w:rFonts w:ascii="Times New Roman" w:hAnsi="Times New Roman" w:cs="Times New Roman"/>
          <w:b w:val="0"/>
          <w:bCs w:val="0"/>
        </w:rPr>
        <w:tab/>
      </w:r>
      <w:r>
        <w:rPr>
          <w:rStyle w:val="FontStyle73"/>
        </w:rPr>
        <w:t>Порядок и сроки рассмотрения заявления религиозной организации о</w:t>
      </w:r>
      <w:r>
        <w:rPr>
          <w:rStyle w:val="FontStyle73"/>
        </w:rPr>
        <w:br/>
        <w:t>передаче ей государственного или муниципального имущества религиозного</w:t>
      </w:r>
      <w:r>
        <w:rPr>
          <w:rStyle w:val="FontStyle73"/>
        </w:rPr>
        <w:br/>
        <w:t>назначения</w:t>
      </w:r>
    </w:p>
    <w:p w:rsidR="00BA7314" w:rsidRDefault="00BA7314">
      <w:pPr>
        <w:pStyle w:val="Style23"/>
        <w:widowControl/>
        <w:spacing w:before="34" w:line="274" w:lineRule="exact"/>
        <w:rPr>
          <w:rStyle w:val="FontStyle72"/>
        </w:rPr>
      </w:pPr>
      <w:r>
        <w:rPr>
          <w:rStyle w:val="FontStyle72"/>
        </w:rPr>
        <w:t>В соответствии со статьёй 7, если заявление религиозной организации правильно оформлено, то уполномоченный орган обязан рассмотреть его и в месячный срок принять решение:</w:t>
      </w:r>
    </w:p>
    <w:p w:rsidR="00BA7314" w:rsidRDefault="00BA7314">
      <w:pPr>
        <w:pStyle w:val="Style23"/>
        <w:widowControl/>
        <w:spacing w:line="274" w:lineRule="exact"/>
        <w:ind w:left="720" w:firstLine="0"/>
        <w:jc w:val="left"/>
        <w:rPr>
          <w:rStyle w:val="FontStyle72"/>
        </w:rPr>
      </w:pPr>
      <w:r>
        <w:rPr>
          <w:rStyle w:val="FontStyle72"/>
        </w:rPr>
        <w:t>или о передаче имущества религиозной организации,</w:t>
      </w:r>
    </w:p>
    <w:p w:rsidR="00BA7314" w:rsidRDefault="00BA7314">
      <w:pPr>
        <w:pStyle w:val="Style23"/>
        <w:widowControl/>
        <w:spacing w:before="34" w:line="240" w:lineRule="auto"/>
        <w:ind w:left="720" w:firstLine="0"/>
        <w:jc w:val="left"/>
        <w:rPr>
          <w:rStyle w:val="FontStyle72"/>
        </w:rPr>
      </w:pPr>
      <w:r>
        <w:rPr>
          <w:rStyle w:val="FontStyle72"/>
        </w:rPr>
        <w:t>или о подготовке предложений о включении его в «план передачи»,</w:t>
      </w:r>
    </w:p>
    <w:p w:rsidR="00BA7314" w:rsidRDefault="00BA7314">
      <w:pPr>
        <w:pStyle w:val="Style23"/>
        <w:widowControl/>
        <w:spacing w:before="48" w:line="240" w:lineRule="auto"/>
        <w:ind w:left="720" w:firstLine="0"/>
        <w:jc w:val="left"/>
        <w:rPr>
          <w:rStyle w:val="FontStyle72"/>
        </w:rPr>
      </w:pPr>
      <w:r>
        <w:rPr>
          <w:rStyle w:val="FontStyle72"/>
        </w:rPr>
        <w:t>или о мотивированном отказе в передаче имущества.</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Срок передачи имущества религиозного назначения не может превышать 2 лет со дня принятия решения о передаче, а в некоторых случаях - 6 лет. Подробно этот вопрос изложен в тексте ра</w:t>
      </w:r>
      <w:r>
        <w:rPr>
          <w:rStyle w:val="FontStyle72"/>
        </w:rPr>
        <w:t>с</w:t>
      </w:r>
      <w:r>
        <w:rPr>
          <w:rStyle w:val="FontStyle72"/>
        </w:rPr>
        <w:t>сматриваемого Закона, который есть в Приложениях.</w:t>
      </w:r>
    </w:p>
    <w:p w:rsidR="00BA7314" w:rsidRDefault="00BA7314">
      <w:pPr>
        <w:pStyle w:val="Style40"/>
        <w:widowControl/>
        <w:spacing w:line="240" w:lineRule="exact"/>
        <w:rPr>
          <w:sz w:val="20"/>
          <w:szCs w:val="20"/>
        </w:rPr>
      </w:pPr>
    </w:p>
    <w:p w:rsidR="00BA7314" w:rsidRDefault="00BA7314">
      <w:pPr>
        <w:pStyle w:val="Style40"/>
        <w:widowControl/>
        <w:tabs>
          <w:tab w:val="left" w:pos="835"/>
        </w:tabs>
        <w:spacing w:before="34" w:line="274" w:lineRule="exact"/>
        <w:rPr>
          <w:rStyle w:val="FontStyle73"/>
        </w:rPr>
      </w:pPr>
      <w:r>
        <w:rPr>
          <w:rStyle w:val="FontStyle73"/>
        </w:rPr>
        <w:t>7.1.11.</w:t>
      </w:r>
      <w:r>
        <w:rPr>
          <w:rStyle w:val="FontStyle73"/>
          <w:rFonts w:ascii="Times New Roman" w:hAnsi="Times New Roman" w:cs="Times New Roman"/>
          <w:b w:val="0"/>
          <w:bCs w:val="0"/>
        </w:rPr>
        <w:tab/>
      </w:r>
      <w:r>
        <w:rPr>
          <w:rStyle w:val="FontStyle73"/>
        </w:rPr>
        <w:t>Основания для отказа в передаче в собственность или безвозмездное</w:t>
      </w:r>
      <w:r>
        <w:rPr>
          <w:rStyle w:val="FontStyle73"/>
        </w:rPr>
        <w:br/>
        <w:t>пользование религиозной организации государственного или муниципального</w:t>
      </w:r>
      <w:r>
        <w:rPr>
          <w:rStyle w:val="FontStyle73"/>
        </w:rPr>
        <w:br/>
        <w:t>имущества религиозного назначения</w:t>
      </w:r>
    </w:p>
    <w:p w:rsidR="00BA7314" w:rsidRDefault="00BA7314">
      <w:pPr>
        <w:pStyle w:val="Style23"/>
        <w:widowControl/>
        <w:spacing w:before="34" w:line="274" w:lineRule="exact"/>
        <w:ind w:left="725" w:firstLine="0"/>
        <w:jc w:val="left"/>
        <w:rPr>
          <w:rStyle w:val="FontStyle72"/>
        </w:rPr>
      </w:pPr>
      <w:r>
        <w:rPr>
          <w:rStyle w:val="FontStyle72"/>
        </w:rPr>
        <w:t>Приведём здесь целиком статью 8:</w:t>
      </w:r>
    </w:p>
    <w:p w:rsidR="00BA7314" w:rsidRDefault="00BA7314">
      <w:pPr>
        <w:pStyle w:val="Style23"/>
        <w:widowControl/>
        <w:spacing w:line="274" w:lineRule="exact"/>
        <w:ind w:firstLine="706"/>
        <w:rPr>
          <w:rStyle w:val="FontStyle72"/>
        </w:rPr>
      </w:pPr>
      <w:r>
        <w:rPr>
          <w:rStyle w:val="FontStyle72"/>
        </w:rPr>
        <w:t xml:space="preserve">«1. Решение об отказе в передаче религиозной организации </w:t>
      </w:r>
      <w:r>
        <w:rPr>
          <w:rStyle w:val="FontStyle72"/>
          <w:u w:val="single"/>
        </w:rPr>
        <w:t>в собственность или безво</w:t>
      </w:r>
      <w:r>
        <w:rPr>
          <w:rStyle w:val="FontStyle72"/>
          <w:u w:val="single"/>
        </w:rPr>
        <w:t>з</w:t>
      </w:r>
      <w:r>
        <w:rPr>
          <w:rStyle w:val="FontStyle72"/>
          <w:u w:val="single"/>
        </w:rPr>
        <w:t>мездное пользование</w:t>
      </w:r>
      <w:r>
        <w:rPr>
          <w:rStyle w:val="FontStyle72"/>
        </w:rPr>
        <w:t xml:space="preserve"> государственного или муниципального имущества религиозного назначения принимается в одном из следующих случаев, если:</w:t>
      </w:r>
    </w:p>
    <w:p w:rsidR="00BA7314" w:rsidRDefault="00BA7314">
      <w:pPr>
        <w:pStyle w:val="Style38"/>
        <w:widowControl/>
        <w:tabs>
          <w:tab w:val="left" w:pos="1046"/>
        </w:tabs>
        <w:spacing w:before="48" w:line="274" w:lineRule="exact"/>
        <w:ind w:firstLine="725"/>
        <w:rPr>
          <w:rStyle w:val="FontStyle72"/>
        </w:rPr>
      </w:pPr>
      <w:proofErr w:type="gramStart"/>
      <w:r>
        <w:rPr>
          <w:rStyle w:val="FontStyle72"/>
        </w:rPr>
        <w:t>1)</w:t>
      </w:r>
      <w:r>
        <w:rPr>
          <w:rStyle w:val="FontStyle72"/>
          <w:rFonts w:ascii="Times New Roman" w:hAnsi="Times New Roman" w:cs="Times New Roman"/>
        </w:rPr>
        <w:tab/>
      </w:r>
      <w:r>
        <w:rPr>
          <w:rStyle w:val="FontStyle72"/>
        </w:rPr>
        <w:t>данное имущество не является имуществом религиозного назначения в</w:t>
      </w:r>
      <w:r>
        <w:rPr>
          <w:rStyle w:val="FontStyle72"/>
        </w:rPr>
        <w:br/>
        <w:t>соответствии со статьей 2 настоящего Федерального закона и (или) не соответствует</w:t>
      </w:r>
      <w:r>
        <w:rPr>
          <w:rStyle w:val="FontStyle72"/>
        </w:rPr>
        <w:br/>
        <w:t>критериям, установленным частью 3 статьи 5 и (или) частью 1 статьи 12 настоящего</w:t>
      </w:r>
      <w:r>
        <w:rPr>
          <w:rStyle w:val="FontStyle72"/>
        </w:rPr>
        <w:br/>
        <w:t>Федерального закона;</w:t>
      </w:r>
      <w:proofErr w:type="gramEnd"/>
    </w:p>
    <w:p w:rsidR="00BA7314" w:rsidRDefault="00BA7314">
      <w:pPr>
        <w:pStyle w:val="Style38"/>
        <w:widowControl/>
        <w:tabs>
          <w:tab w:val="left" w:pos="1133"/>
        </w:tabs>
        <w:spacing w:line="274" w:lineRule="exact"/>
        <w:ind w:firstLine="696"/>
        <w:rPr>
          <w:rStyle w:val="FontStyle72"/>
        </w:rPr>
      </w:pPr>
      <w:r>
        <w:rPr>
          <w:rStyle w:val="FontStyle72"/>
        </w:rPr>
        <w:t>2)</w:t>
      </w:r>
      <w:r>
        <w:rPr>
          <w:rStyle w:val="FontStyle72"/>
          <w:rFonts w:ascii="Times New Roman" w:hAnsi="Times New Roman" w:cs="Times New Roman"/>
        </w:rPr>
        <w:tab/>
      </w:r>
      <w:r>
        <w:rPr>
          <w:rStyle w:val="FontStyle72"/>
        </w:rPr>
        <w:t>заявленная религиозной организацией цель использования данного</w:t>
      </w:r>
      <w:r>
        <w:rPr>
          <w:rStyle w:val="FontStyle72"/>
        </w:rPr>
        <w:br/>
        <w:t>имущества не соответствует целям деятельности, предусмотренным уставом</w:t>
      </w:r>
      <w:r>
        <w:rPr>
          <w:rStyle w:val="FontStyle72"/>
        </w:rPr>
        <w:br/>
        <w:t>религиозной организации или федеральным законом;</w:t>
      </w:r>
    </w:p>
    <w:p w:rsidR="00BA7314" w:rsidRDefault="00BA7314" w:rsidP="00BA7314">
      <w:pPr>
        <w:pStyle w:val="Style38"/>
        <w:widowControl/>
        <w:numPr>
          <w:ilvl w:val="0"/>
          <w:numId w:val="46"/>
        </w:numPr>
        <w:tabs>
          <w:tab w:val="left" w:pos="984"/>
        </w:tabs>
        <w:spacing w:line="274" w:lineRule="exact"/>
        <w:ind w:firstLine="701"/>
        <w:rPr>
          <w:rStyle w:val="FontStyle72"/>
        </w:rPr>
      </w:pPr>
      <w:r>
        <w:rPr>
          <w:rStyle w:val="FontStyle72"/>
        </w:rPr>
        <w:t>заявление о передаче данного имущества подано иностранной религиозной организацией или ее представительством;</w:t>
      </w:r>
    </w:p>
    <w:p w:rsidR="00BA7314" w:rsidRDefault="00BA7314" w:rsidP="00BA7314">
      <w:pPr>
        <w:pStyle w:val="Style38"/>
        <w:widowControl/>
        <w:numPr>
          <w:ilvl w:val="0"/>
          <w:numId w:val="46"/>
        </w:numPr>
        <w:tabs>
          <w:tab w:val="left" w:pos="984"/>
        </w:tabs>
        <w:spacing w:line="274" w:lineRule="exact"/>
        <w:ind w:firstLine="701"/>
        <w:rPr>
          <w:rStyle w:val="FontStyle72"/>
        </w:rPr>
      </w:pPr>
      <w:r>
        <w:rPr>
          <w:rStyle w:val="FontStyle72"/>
        </w:rPr>
        <w:t>решение суда, вступившее в законную силу, предусматривает иной порядок распоряжения данным имуществом;</w:t>
      </w:r>
    </w:p>
    <w:p w:rsidR="00BA7314" w:rsidRDefault="00BA7314">
      <w:pPr>
        <w:pStyle w:val="Style38"/>
        <w:widowControl/>
        <w:tabs>
          <w:tab w:val="left" w:pos="1114"/>
        </w:tabs>
        <w:spacing w:line="274" w:lineRule="exact"/>
        <w:ind w:firstLine="701"/>
        <w:rPr>
          <w:rStyle w:val="FontStyle72"/>
        </w:rPr>
      </w:pPr>
      <w:r>
        <w:rPr>
          <w:rStyle w:val="FontStyle72"/>
        </w:rPr>
        <w:t>5)</w:t>
      </w:r>
      <w:r>
        <w:rPr>
          <w:rStyle w:val="FontStyle72"/>
          <w:rFonts w:ascii="Times New Roman" w:hAnsi="Times New Roman" w:cs="Times New Roman"/>
        </w:rPr>
        <w:tab/>
      </w:r>
      <w:r>
        <w:rPr>
          <w:rStyle w:val="FontStyle72"/>
        </w:rPr>
        <w:t>данное имущество находится в безвозмездном пользовании другой</w:t>
      </w:r>
      <w:r>
        <w:rPr>
          <w:rStyle w:val="FontStyle72"/>
        </w:rPr>
        <w:br/>
        <w:t>религиозной организации.</w:t>
      </w:r>
    </w:p>
    <w:p w:rsidR="00BA7314" w:rsidRDefault="00BA7314">
      <w:pPr>
        <w:pStyle w:val="Style38"/>
        <w:widowControl/>
        <w:tabs>
          <w:tab w:val="left" w:pos="1013"/>
        </w:tabs>
        <w:spacing w:line="274" w:lineRule="exact"/>
        <w:rPr>
          <w:rStyle w:val="FontStyle72"/>
        </w:rPr>
      </w:pPr>
      <w:r>
        <w:rPr>
          <w:rStyle w:val="FontStyle72"/>
        </w:rPr>
        <w:t>2.</w:t>
      </w:r>
      <w:r>
        <w:rPr>
          <w:rStyle w:val="FontStyle72"/>
          <w:rFonts w:ascii="Times New Roman" w:hAnsi="Times New Roman" w:cs="Times New Roman"/>
        </w:rPr>
        <w:tab/>
      </w:r>
      <w:r>
        <w:rPr>
          <w:rStyle w:val="FontStyle72"/>
        </w:rPr>
        <w:t xml:space="preserve">Решение об отказе в передаче </w:t>
      </w:r>
      <w:r>
        <w:rPr>
          <w:rStyle w:val="FontStyle72"/>
          <w:u w:val="single"/>
        </w:rPr>
        <w:t>в собственность</w:t>
      </w:r>
      <w:r>
        <w:rPr>
          <w:rStyle w:val="FontStyle72"/>
        </w:rPr>
        <w:t xml:space="preserve"> религиозной организации</w:t>
      </w:r>
      <w:r>
        <w:rPr>
          <w:rStyle w:val="FontStyle72"/>
        </w:rPr>
        <w:br/>
        <w:t>государственного или муниципального имущества религиозного назначения</w:t>
      </w:r>
      <w:r>
        <w:rPr>
          <w:rStyle w:val="FontStyle72"/>
        </w:rPr>
        <w:br/>
        <w:t>принимается также в случае, если данное имущество:</w:t>
      </w:r>
    </w:p>
    <w:p w:rsidR="00BA7314" w:rsidRDefault="00BA7314">
      <w:pPr>
        <w:pStyle w:val="Style38"/>
        <w:widowControl/>
        <w:tabs>
          <w:tab w:val="left" w:pos="1166"/>
        </w:tabs>
        <w:spacing w:line="274" w:lineRule="exact"/>
        <w:ind w:firstLine="720"/>
        <w:rPr>
          <w:rStyle w:val="FontStyle72"/>
        </w:rPr>
      </w:pPr>
      <w:r>
        <w:rPr>
          <w:rStyle w:val="FontStyle72"/>
        </w:rPr>
        <w:lastRenderedPageBreak/>
        <w:t>1)</w:t>
      </w:r>
      <w:r>
        <w:rPr>
          <w:rStyle w:val="FontStyle72"/>
          <w:rFonts w:ascii="Times New Roman" w:hAnsi="Times New Roman" w:cs="Times New Roman"/>
        </w:rPr>
        <w:tab/>
      </w:r>
      <w:r>
        <w:rPr>
          <w:rStyle w:val="FontStyle72"/>
        </w:rPr>
        <w:t>не подлежит отчуждению из государственной или муниципальной</w:t>
      </w:r>
      <w:r>
        <w:rPr>
          <w:rStyle w:val="FontStyle72"/>
        </w:rPr>
        <w:br/>
        <w:t>собственности в соответствии с федеральным законом;</w:t>
      </w:r>
    </w:p>
    <w:p w:rsidR="00BA7314" w:rsidRDefault="00BA7314">
      <w:pPr>
        <w:pStyle w:val="Style38"/>
        <w:widowControl/>
        <w:tabs>
          <w:tab w:val="left" w:pos="1027"/>
        </w:tabs>
        <w:spacing w:line="274" w:lineRule="exact"/>
        <w:rPr>
          <w:rStyle w:val="FontStyle72"/>
        </w:rPr>
      </w:pPr>
      <w:r>
        <w:rPr>
          <w:rStyle w:val="FontStyle72"/>
        </w:rPr>
        <w:t>2)</w:t>
      </w:r>
      <w:r>
        <w:rPr>
          <w:rStyle w:val="FontStyle72"/>
          <w:rFonts w:ascii="Times New Roman" w:hAnsi="Times New Roman" w:cs="Times New Roman"/>
        </w:rPr>
        <w:tab/>
      </w:r>
      <w:r>
        <w:rPr>
          <w:rStyle w:val="FontStyle72"/>
        </w:rPr>
        <w:t xml:space="preserve">является помещением в здании, строении, сооружении, не </w:t>
      </w:r>
      <w:proofErr w:type="gramStart"/>
      <w:r>
        <w:rPr>
          <w:rStyle w:val="FontStyle72"/>
        </w:rPr>
        <w:t>относящихся</w:t>
      </w:r>
      <w:proofErr w:type="gramEnd"/>
      <w:r>
        <w:rPr>
          <w:rStyle w:val="FontStyle72"/>
        </w:rPr>
        <w:t xml:space="preserve"> к</w:t>
      </w:r>
      <w:r>
        <w:rPr>
          <w:rStyle w:val="FontStyle72"/>
        </w:rPr>
        <w:br/>
        <w:t>имуществу религиозного назначения в соответствии со статьей 2 настоящего</w:t>
      </w:r>
      <w:r>
        <w:rPr>
          <w:rStyle w:val="FontStyle72"/>
        </w:rPr>
        <w:br/>
        <w:t>Федерального закона.</w:t>
      </w:r>
    </w:p>
    <w:p w:rsidR="00BA7314" w:rsidRDefault="00BA7314" w:rsidP="00BA7314">
      <w:pPr>
        <w:pStyle w:val="Style38"/>
        <w:widowControl/>
        <w:numPr>
          <w:ilvl w:val="0"/>
          <w:numId w:val="47"/>
        </w:numPr>
        <w:tabs>
          <w:tab w:val="left" w:pos="1013"/>
        </w:tabs>
        <w:spacing w:line="274" w:lineRule="exact"/>
        <w:rPr>
          <w:rStyle w:val="FontStyle72"/>
        </w:rPr>
      </w:pPr>
      <w:r>
        <w:rPr>
          <w:rStyle w:val="FontStyle72"/>
        </w:rPr>
        <w:t>Решения об отказе в передаче государственного или муниципального имущества религ</w:t>
      </w:r>
      <w:r>
        <w:rPr>
          <w:rStyle w:val="FontStyle72"/>
        </w:rPr>
        <w:t>и</w:t>
      </w:r>
      <w:r>
        <w:rPr>
          <w:rStyle w:val="FontStyle72"/>
        </w:rPr>
        <w:t>озного назначения, предусмотренные частями 1 и 2 настоящей статьи, принимаются в соответствии с принципами передачи такого имущества, установленными статьей 3 настоящего Федерального закона.</w:t>
      </w:r>
    </w:p>
    <w:p w:rsidR="00BA7314" w:rsidRDefault="00BA7314" w:rsidP="00BA7314">
      <w:pPr>
        <w:pStyle w:val="Style38"/>
        <w:widowControl/>
        <w:numPr>
          <w:ilvl w:val="0"/>
          <w:numId w:val="47"/>
        </w:numPr>
        <w:tabs>
          <w:tab w:val="left" w:pos="1013"/>
        </w:tabs>
        <w:spacing w:line="274" w:lineRule="exact"/>
        <w:rPr>
          <w:rStyle w:val="FontStyle72"/>
        </w:rPr>
      </w:pPr>
      <w:r>
        <w:rPr>
          <w:rStyle w:val="FontStyle72"/>
        </w:rPr>
        <w:t>В случае отказа в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уполном</w:t>
      </w:r>
      <w:r>
        <w:rPr>
          <w:rStyle w:val="FontStyle72"/>
        </w:rPr>
        <w:t>о</w:t>
      </w:r>
      <w:r>
        <w:rPr>
          <w:rStyle w:val="FontStyle72"/>
        </w:rPr>
        <w:t>ченный орган выдает религиозной организации мотивированное решение об отказе в такой передаче».</w:t>
      </w:r>
    </w:p>
    <w:p w:rsidR="00BA7314" w:rsidRDefault="00BA7314">
      <w:pPr>
        <w:pStyle w:val="Style22"/>
        <w:widowControl/>
        <w:spacing w:line="240" w:lineRule="exact"/>
        <w:rPr>
          <w:sz w:val="20"/>
          <w:szCs w:val="20"/>
        </w:rPr>
      </w:pPr>
    </w:p>
    <w:p w:rsidR="00BA7314" w:rsidRDefault="00BA7314">
      <w:pPr>
        <w:pStyle w:val="Style22"/>
        <w:widowControl/>
        <w:spacing w:line="240" w:lineRule="exact"/>
        <w:rPr>
          <w:sz w:val="20"/>
          <w:szCs w:val="20"/>
        </w:rPr>
      </w:pPr>
    </w:p>
    <w:p w:rsidR="00BA7314" w:rsidRDefault="00BA7314">
      <w:pPr>
        <w:pStyle w:val="Style22"/>
        <w:widowControl/>
        <w:spacing w:before="72"/>
        <w:rPr>
          <w:rStyle w:val="FontStyle73"/>
        </w:rPr>
      </w:pPr>
      <w:r>
        <w:rPr>
          <w:rStyle w:val="FontStyle73"/>
        </w:rPr>
        <w:t>7.1.12. Передача в собственность или безвозмездное пользование религиозной организации государственного или муниципального имущества религиозного назначения, находящегося в аренде у третьих лиц</w:t>
      </w:r>
    </w:p>
    <w:p w:rsidR="00BA7314" w:rsidRDefault="00BA7314">
      <w:pPr>
        <w:pStyle w:val="Style23"/>
        <w:widowControl/>
        <w:spacing w:before="34" w:line="274" w:lineRule="exact"/>
        <w:rPr>
          <w:rStyle w:val="FontStyle72"/>
        </w:rPr>
      </w:pPr>
      <w:r>
        <w:rPr>
          <w:rStyle w:val="FontStyle72"/>
        </w:rPr>
        <w:t>В соответствии с частью 2 статьи 12, «государственное или муниципальное имущество рел</w:t>
      </w:r>
      <w:r>
        <w:rPr>
          <w:rStyle w:val="FontStyle72"/>
        </w:rPr>
        <w:t>и</w:t>
      </w:r>
      <w:r>
        <w:rPr>
          <w:rStyle w:val="FontStyle72"/>
        </w:rPr>
        <w:t xml:space="preserve">гиозного назначения, которое на день вступления в силу настоящего Федерального закона передано в установленном порядке в аренду третьему лицу, подлежит передаче </w:t>
      </w:r>
      <w:r>
        <w:rPr>
          <w:rStyle w:val="FontStyle72"/>
          <w:u w:val="single"/>
        </w:rPr>
        <w:t>в безвозмездное пользование</w:t>
      </w:r>
      <w:r>
        <w:rPr>
          <w:rStyle w:val="FontStyle72"/>
        </w:rPr>
        <w:t xml:space="preserve"> религиозной организации после прекращения действия заключенного в отношении такого имущества договора аренды.</w:t>
      </w:r>
    </w:p>
    <w:p w:rsidR="00BA7314" w:rsidRDefault="00BA7314">
      <w:pPr>
        <w:pStyle w:val="Style23"/>
        <w:widowControl/>
        <w:spacing w:line="274" w:lineRule="exact"/>
        <w:rPr>
          <w:rStyle w:val="FontStyle72"/>
        </w:rPr>
      </w:pPr>
      <w:r>
        <w:rPr>
          <w:rStyle w:val="FontStyle72"/>
        </w:rPr>
        <w:t xml:space="preserve">В случае передачи </w:t>
      </w:r>
      <w:r>
        <w:rPr>
          <w:rStyle w:val="FontStyle72"/>
          <w:u w:val="single"/>
        </w:rPr>
        <w:t>в собственность</w:t>
      </w:r>
      <w:r>
        <w:rPr>
          <w:rStyle w:val="FontStyle72"/>
        </w:rPr>
        <w:t xml:space="preserve"> религиозной организации государственного или муниц</w:t>
      </w:r>
      <w:r>
        <w:rPr>
          <w:rStyle w:val="FontStyle72"/>
        </w:rPr>
        <w:t>и</w:t>
      </w:r>
      <w:r>
        <w:rPr>
          <w:rStyle w:val="FontStyle72"/>
        </w:rPr>
        <w:t>пального имущества религиозного назначения, которое на день вступления в силу настоящего Фед</w:t>
      </w:r>
      <w:r>
        <w:rPr>
          <w:rStyle w:val="FontStyle72"/>
        </w:rPr>
        <w:t>е</w:t>
      </w:r>
      <w:r>
        <w:rPr>
          <w:rStyle w:val="FontStyle72"/>
        </w:rPr>
        <w:t>рального закона передано в установленном порядке в аренду третьим лицам, заключенный в отн</w:t>
      </w:r>
      <w:r>
        <w:rPr>
          <w:rStyle w:val="FontStyle72"/>
        </w:rPr>
        <w:t>о</w:t>
      </w:r>
      <w:r>
        <w:rPr>
          <w:rStyle w:val="FontStyle72"/>
        </w:rPr>
        <w:t>шении такого имущества договор аренды сохраняет силу. Условия его изменения или расторжения определяются в соответствии с нормами Гражданского кодекса Российской Федерации или соглаш</w:t>
      </w:r>
      <w:r>
        <w:rPr>
          <w:rStyle w:val="FontStyle72"/>
        </w:rPr>
        <w:t>е</w:t>
      </w:r>
      <w:r>
        <w:rPr>
          <w:rStyle w:val="FontStyle72"/>
        </w:rPr>
        <w:t>нием сторон».</w:t>
      </w:r>
    </w:p>
    <w:p w:rsidR="00AC717A" w:rsidRDefault="00AC717A">
      <w:pPr>
        <w:pStyle w:val="Style16"/>
        <w:widowControl/>
        <w:spacing w:before="77" w:line="365" w:lineRule="exact"/>
        <w:rPr>
          <w:rStyle w:val="FontStyle69"/>
          <w:sz w:val="24"/>
          <w:szCs w:val="24"/>
        </w:rPr>
      </w:pPr>
    </w:p>
    <w:p w:rsidR="00BA7314" w:rsidRPr="00AC717A" w:rsidRDefault="00BA7314">
      <w:pPr>
        <w:pStyle w:val="Style16"/>
        <w:widowControl/>
        <w:spacing w:before="77" w:line="365" w:lineRule="exact"/>
        <w:rPr>
          <w:rStyle w:val="FontStyle69"/>
          <w:sz w:val="24"/>
          <w:szCs w:val="24"/>
        </w:rPr>
      </w:pPr>
      <w:r w:rsidRPr="00AC717A">
        <w:rPr>
          <w:rStyle w:val="FontStyle69"/>
          <w:sz w:val="24"/>
          <w:szCs w:val="24"/>
        </w:rPr>
        <w:t>7.2. Иные правовые акты, регламентирующие передачу религиозным орган</w:t>
      </w:r>
      <w:r w:rsidRPr="00AC717A">
        <w:rPr>
          <w:rStyle w:val="FontStyle69"/>
          <w:sz w:val="24"/>
          <w:szCs w:val="24"/>
        </w:rPr>
        <w:t>и</w:t>
      </w:r>
      <w:r w:rsidRPr="00AC717A">
        <w:rPr>
          <w:rStyle w:val="FontStyle69"/>
          <w:sz w:val="24"/>
          <w:szCs w:val="24"/>
        </w:rPr>
        <w:t>зациям имущества религиозного назначения, находящегося в государственной или муниципальной со</w:t>
      </w:r>
      <w:r w:rsidRPr="00AC717A">
        <w:rPr>
          <w:rStyle w:val="FontStyle69"/>
          <w:sz w:val="24"/>
          <w:szCs w:val="24"/>
        </w:rPr>
        <w:t>б</w:t>
      </w:r>
      <w:r w:rsidRPr="00AC717A">
        <w:rPr>
          <w:rStyle w:val="FontStyle69"/>
          <w:sz w:val="24"/>
          <w:szCs w:val="24"/>
        </w:rPr>
        <w:t>ственности</w:t>
      </w:r>
    </w:p>
    <w:p w:rsidR="00BA7314" w:rsidRDefault="00BA7314">
      <w:pPr>
        <w:pStyle w:val="Style22"/>
        <w:widowControl/>
        <w:spacing w:line="240" w:lineRule="exact"/>
        <w:rPr>
          <w:sz w:val="20"/>
          <w:szCs w:val="20"/>
        </w:rPr>
      </w:pPr>
    </w:p>
    <w:p w:rsidR="00BA7314" w:rsidRDefault="00BA7314">
      <w:pPr>
        <w:pStyle w:val="Style22"/>
        <w:widowControl/>
        <w:spacing w:before="34"/>
        <w:rPr>
          <w:rStyle w:val="FontStyle73"/>
        </w:rPr>
      </w:pPr>
      <w:r>
        <w:rPr>
          <w:rStyle w:val="FontStyle73"/>
        </w:rPr>
        <w:t>7.2.1. «Положение о передаче религиозным организациям находящегося в федеральной со</w:t>
      </w:r>
      <w:r>
        <w:rPr>
          <w:rStyle w:val="FontStyle73"/>
        </w:rPr>
        <w:t>б</w:t>
      </w:r>
      <w:r>
        <w:rPr>
          <w:rStyle w:val="FontStyle73"/>
        </w:rPr>
        <w:t>ственности имущества религиозного назначения»</w:t>
      </w:r>
    </w:p>
    <w:p w:rsidR="00BA7314" w:rsidRDefault="00BA7314">
      <w:pPr>
        <w:pStyle w:val="Style23"/>
        <w:widowControl/>
        <w:spacing w:before="34" w:line="274" w:lineRule="exact"/>
        <w:ind w:firstLine="691"/>
        <w:rPr>
          <w:rStyle w:val="FontStyle72"/>
        </w:rPr>
      </w:pPr>
      <w:proofErr w:type="gramStart"/>
      <w:r>
        <w:rPr>
          <w:rStyle w:val="FontStyle72"/>
        </w:rPr>
        <w:t>До вступления в силу Закона РФ «О передаче религиозным организациям имущества религ</w:t>
      </w:r>
      <w:r>
        <w:rPr>
          <w:rStyle w:val="FontStyle72"/>
        </w:rPr>
        <w:t>и</w:t>
      </w:r>
      <w:r>
        <w:rPr>
          <w:rStyle w:val="FontStyle72"/>
        </w:rPr>
        <w:t>озного назначения, находящегося в государственной или муниципальной собственности» № 327-ФЗ от 30.11.2010 основным правовым актом, регламентирующим передачу Церкви находящегося в фед</w:t>
      </w:r>
      <w:r>
        <w:rPr>
          <w:rStyle w:val="FontStyle72"/>
        </w:rPr>
        <w:t>е</w:t>
      </w:r>
      <w:r>
        <w:rPr>
          <w:rStyle w:val="FontStyle72"/>
        </w:rPr>
        <w:t>ральной собственности имущества религиозного назначения, было «Положение о передаче религ</w:t>
      </w:r>
      <w:r>
        <w:rPr>
          <w:rStyle w:val="FontStyle72"/>
        </w:rPr>
        <w:t>и</w:t>
      </w:r>
      <w:r>
        <w:rPr>
          <w:rStyle w:val="FontStyle72"/>
        </w:rPr>
        <w:t>озным организациям находящегося в федеральной собственности имущества религиозного назнач</w:t>
      </w:r>
      <w:r>
        <w:rPr>
          <w:rStyle w:val="FontStyle72"/>
        </w:rPr>
        <w:t>е</w:t>
      </w:r>
      <w:r>
        <w:rPr>
          <w:rStyle w:val="FontStyle72"/>
        </w:rPr>
        <w:t>ния» (текст см. в Приложениях), утверждённое Постановлением Правительства РФ от 30 июня 2001</w:t>
      </w:r>
      <w:proofErr w:type="gramEnd"/>
      <w:r>
        <w:rPr>
          <w:rStyle w:val="FontStyle72"/>
        </w:rPr>
        <w:t xml:space="preserve"> г. N 490 (с изменениями от 3 октября 2002 г.).</w:t>
      </w:r>
    </w:p>
    <w:p w:rsidR="00BA7314" w:rsidRDefault="00BA7314">
      <w:pPr>
        <w:pStyle w:val="Style23"/>
        <w:widowControl/>
        <w:spacing w:line="274" w:lineRule="exact"/>
        <w:ind w:firstLine="715"/>
        <w:rPr>
          <w:rStyle w:val="FontStyle72"/>
        </w:rPr>
      </w:pPr>
      <w:r>
        <w:rPr>
          <w:rStyle w:val="FontStyle72"/>
        </w:rPr>
        <w:t>Поскольку это Положение не отменено, оно продолжает действовать в той части, в которой оно не противоречит Закону № 327-ФЗ от 30.11.2010. Приведём и немного прокомментируем важнейшие для нас выдержки из этого Положения (выделения в тексте - автора), которые до сих пор сохраняют свою силу, но не освещены в Законе № 327-ФЗ от 30.11.2010.</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 xml:space="preserve">В пункте 2 Положения, в частности, говорится: «Имущество религиозного назначения, которое в соответствии с законодательством Российской Федерации не подлежит отчуждению из федеральной собственности, может быть ... предоставлено ей </w:t>
      </w:r>
      <w:r>
        <w:rPr>
          <w:rStyle w:val="FontStyle72"/>
          <w:u w:val="single"/>
        </w:rPr>
        <w:t>в совместное с иными организациями использование</w:t>
      </w:r>
      <w:r>
        <w:rPr>
          <w:rStyle w:val="FontStyle72"/>
        </w:rPr>
        <w:t>.</w:t>
      </w:r>
    </w:p>
    <w:p w:rsidR="00BA7314" w:rsidRDefault="00BA7314">
      <w:pPr>
        <w:pStyle w:val="Style23"/>
        <w:widowControl/>
        <w:spacing w:line="274" w:lineRule="exact"/>
        <w:rPr>
          <w:rStyle w:val="FontStyle72"/>
        </w:rPr>
      </w:pPr>
      <w:r>
        <w:rPr>
          <w:rStyle w:val="FontStyle72"/>
        </w:rPr>
        <w:t>Недвижимое и относящееся к нему движимое имущество религиозного назначения, закре</w:t>
      </w:r>
      <w:r>
        <w:rPr>
          <w:rStyle w:val="FontStyle72"/>
        </w:rPr>
        <w:t>п</w:t>
      </w:r>
      <w:r>
        <w:rPr>
          <w:rStyle w:val="FontStyle72"/>
        </w:rPr>
        <w:t xml:space="preserve">ленное в установленном порядке за организациями культуры, может использоваться ими совместно с </w:t>
      </w:r>
      <w:r>
        <w:rPr>
          <w:rStyle w:val="FontStyle72"/>
        </w:rPr>
        <w:lastRenderedPageBreak/>
        <w:t xml:space="preserve">религиозными организациями на условиях, определяемых </w:t>
      </w:r>
      <w:r>
        <w:rPr>
          <w:rStyle w:val="FontStyle72"/>
          <w:u w:val="single"/>
        </w:rPr>
        <w:t xml:space="preserve">по согласованию с централизованными религиозными организациями </w:t>
      </w:r>
      <w:r>
        <w:rPr>
          <w:rStyle w:val="FontStyle72"/>
        </w:rPr>
        <w:t xml:space="preserve">и </w:t>
      </w:r>
      <w:r>
        <w:rPr>
          <w:rStyle w:val="FontStyle72"/>
          <w:u w:val="single"/>
        </w:rPr>
        <w:t>утверждаемых Министерством культуры Российской Федерации</w:t>
      </w:r>
      <w:r>
        <w:rPr>
          <w:rStyle w:val="FontStyle72"/>
        </w:rPr>
        <w:t>».</w:t>
      </w:r>
    </w:p>
    <w:p w:rsidR="00BA7314" w:rsidRDefault="00BA7314">
      <w:pPr>
        <w:pStyle w:val="Style23"/>
        <w:widowControl/>
        <w:spacing w:line="274" w:lineRule="exact"/>
        <w:ind w:firstLine="715"/>
        <w:rPr>
          <w:rStyle w:val="FontStyle72"/>
        </w:rPr>
      </w:pPr>
      <w:r>
        <w:rPr>
          <w:rStyle w:val="FontStyle72"/>
        </w:rPr>
        <w:t>Подробнее этот вопрос рассмотрен в разделе настоящего пособия «Учёт и оформление прав на церковное имущество».</w:t>
      </w:r>
    </w:p>
    <w:p w:rsidR="00BA7314" w:rsidRDefault="00BA7314">
      <w:pPr>
        <w:pStyle w:val="Style35"/>
        <w:widowControl/>
        <w:spacing w:line="240" w:lineRule="exact"/>
        <w:ind w:firstLine="605"/>
        <w:rPr>
          <w:sz w:val="20"/>
          <w:szCs w:val="20"/>
        </w:rPr>
      </w:pPr>
    </w:p>
    <w:p w:rsidR="00BA7314" w:rsidRDefault="00BA7314">
      <w:pPr>
        <w:pStyle w:val="Style35"/>
        <w:widowControl/>
        <w:spacing w:before="34" w:line="274" w:lineRule="exact"/>
        <w:ind w:firstLine="605"/>
        <w:rPr>
          <w:rStyle w:val="FontStyle72"/>
        </w:rPr>
      </w:pPr>
      <w:r>
        <w:rPr>
          <w:rStyle w:val="FontStyle72"/>
        </w:rPr>
        <w:t xml:space="preserve">В пункте 11 Положения, в частности, говорится: </w:t>
      </w:r>
      <w:proofErr w:type="gramStart"/>
      <w:r>
        <w:rPr>
          <w:rStyle w:val="FontStyle72"/>
        </w:rPr>
        <w:t>«Музейные предметы и музейные коллекции, включенные в состав государственной части Музейного фонда Российской Федерации, а также а</w:t>
      </w:r>
      <w:r>
        <w:rPr>
          <w:rStyle w:val="FontStyle72"/>
        </w:rPr>
        <w:t>р</w:t>
      </w:r>
      <w:r>
        <w:rPr>
          <w:rStyle w:val="FontStyle72"/>
        </w:rPr>
        <w:t>хивные документы, входящие в состав государственной части Архивного фонда Российской Федер</w:t>
      </w:r>
      <w:r>
        <w:rPr>
          <w:rStyle w:val="FontStyle72"/>
        </w:rPr>
        <w:t>а</w:t>
      </w:r>
      <w:r>
        <w:rPr>
          <w:rStyle w:val="FontStyle72"/>
        </w:rPr>
        <w:t>ции, по договору, заключаемому с религиозной организацией на условиях, определяемых по согл</w:t>
      </w:r>
      <w:r>
        <w:rPr>
          <w:rStyle w:val="FontStyle72"/>
        </w:rPr>
        <w:t>а</w:t>
      </w:r>
      <w:r>
        <w:rPr>
          <w:rStyle w:val="FontStyle72"/>
        </w:rPr>
        <w:t>сованию с централизованной религиозной организацией и утверждаемых соответственно Министе</w:t>
      </w:r>
      <w:r>
        <w:rPr>
          <w:rStyle w:val="FontStyle72"/>
        </w:rPr>
        <w:t>р</w:t>
      </w:r>
      <w:r>
        <w:rPr>
          <w:rStyle w:val="FontStyle72"/>
        </w:rPr>
        <w:t>ством культуры Российской Федерации либо Федеральной архивной службой России, могут быть п</w:t>
      </w:r>
      <w:r>
        <w:rPr>
          <w:rStyle w:val="FontStyle72"/>
        </w:rPr>
        <w:t>е</w:t>
      </w:r>
      <w:r>
        <w:rPr>
          <w:rStyle w:val="FontStyle72"/>
        </w:rPr>
        <w:t>реданы религиозной организации в</w:t>
      </w:r>
      <w:proofErr w:type="gramEnd"/>
      <w:r>
        <w:rPr>
          <w:rStyle w:val="FontStyle72"/>
        </w:rPr>
        <w:t xml:space="preserve"> безвозмездное пользование на определенный срок или на период существования этой организации, а также могут быть предоставлены ей в совместное с иными орг</w:t>
      </w:r>
      <w:r>
        <w:rPr>
          <w:rStyle w:val="FontStyle72"/>
        </w:rPr>
        <w:t>а</w:t>
      </w:r>
      <w:r>
        <w:rPr>
          <w:rStyle w:val="FontStyle72"/>
        </w:rPr>
        <w:t>низациями использование».</w:t>
      </w:r>
    </w:p>
    <w:p w:rsidR="00BA7314" w:rsidRDefault="00BA7314">
      <w:pPr>
        <w:pStyle w:val="Style35"/>
        <w:widowControl/>
        <w:spacing w:line="274" w:lineRule="exact"/>
        <w:ind w:firstLine="605"/>
        <w:rPr>
          <w:rStyle w:val="FontStyle72"/>
        </w:rPr>
      </w:pPr>
      <w:r>
        <w:rPr>
          <w:rStyle w:val="FontStyle72"/>
        </w:rPr>
        <w:t>В этом пункте уточняется, что Церкви могут передаваться в безвозмездное пользование (но не в собственность!) и предметы из государственной части Музейного фонда РФ, и документы из госуда</w:t>
      </w:r>
      <w:r>
        <w:rPr>
          <w:rStyle w:val="FontStyle72"/>
        </w:rPr>
        <w:t>р</w:t>
      </w:r>
      <w:r>
        <w:rPr>
          <w:rStyle w:val="FontStyle72"/>
        </w:rPr>
        <w:t>ственной части Архивного фонда РФ. При этом указываются важные дополнительные требования к оформлению такой передачи.</w:t>
      </w:r>
    </w:p>
    <w:p w:rsidR="00AC717A" w:rsidRDefault="00AC717A">
      <w:pPr>
        <w:pStyle w:val="Style22"/>
        <w:widowControl/>
        <w:spacing w:before="48" w:line="278" w:lineRule="exact"/>
        <w:rPr>
          <w:rStyle w:val="FontStyle73"/>
        </w:rPr>
      </w:pPr>
    </w:p>
    <w:p w:rsidR="00BA7314" w:rsidRDefault="00BA7314">
      <w:pPr>
        <w:pStyle w:val="Style22"/>
        <w:widowControl/>
        <w:spacing w:before="48" w:line="278" w:lineRule="exact"/>
        <w:rPr>
          <w:rStyle w:val="FontStyle73"/>
        </w:rPr>
      </w:pPr>
      <w:r>
        <w:rPr>
          <w:rStyle w:val="FontStyle73"/>
        </w:rPr>
        <w:t>7.2.2. Закон о порядке и условиях передачи собственности Московской области религиозным организациям</w:t>
      </w:r>
    </w:p>
    <w:p w:rsidR="00BA7314" w:rsidRDefault="00BA7314">
      <w:pPr>
        <w:pStyle w:val="Style23"/>
        <w:widowControl/>
        <w:spacing w:before="34" w:line="274" w:lineRule="exact"/>
        <w:ind w:firstLine="715"/>
        <w:rPr>
          <w:rStyle w:val="FontStyle72"/>
        </w:rPr>
      </w:pPr>
      <w:r>
        <w:rPr>
          <w:rStyle w:val="FontStyle72"/>
        </w:rPr>
        <w:t>Этот Закон принят решением Московской областной Думы № 8/13 от 27.03.2002. Полный текст можно найти в Московских епархиальных ведомостях, № 5-6, 2002 г. и в Приложениях. Приведём и немного прокомментируем важнейшие для нас выдержки из этого Закона (выделения в тексте - авт</w:t>
      </w:r>
      <w:r>
        <w:rPr>
          <w:rStyle w:val="FontStyle72"/>
        </w:rPr>
        <w:t>о</w:t>
      </w:r>
      <w:r>
        <w:rPr>
          <w:rStyle w:val="FontStyle72"/>
        </w:rPr>
        <w:t>ра).</w:t>
      </w:r>
    </w:p>
    <w:p w:rsidR="00BA7314" w:rsidRDefault="00BA7314">
      <w:pPr>
        <w:pStyle w:val="Style15"/>
        <w:widowControl/>
        <w:spacing w:before="34" w:line="274" w:lineRule="exact"/>
        <w:ind w:left="730"/>
        <w:jc w:val="left"/>
        <w:rPr>
          <w:rStyle w:val="FontStyle72"/>
        </w:rPr>
      </w:pPr>
      <w:r>
        <w:rPr>
          <w:rStyle w:val="FontStyle72"/>
        </w:rPr>
        <w:t>«Статья 1. Предмет регулирования и сфера применения настоящего Закона 1. Настоящий Закон регулирует отношения, возникающие в связи:</w:t>
      </w:r>
    </w:p>
    <w:p w:rsidR="00BA7314" w:rsidRDefault="00BA7314">
      <w:pPr>
        <w:pStyle w:val="Style38"/>
        <w:widowControl/>
        <w:tabs>
          <w:tab w:val="left" w:pos="989"/>
        </w:tabs>
        <w:spacing w:line="274" w:lineRule="exact"/>
        <w:ind w:firstLine="715"/>
        <w:rPr>
          <w:rStyle w:val="FontStyle72"/>
        </w:rPr>
      </w:pPr>
      <w:r>
        <w:rPr>
          <w:rStyle w:val="FontStyle72"/>
        </w:rPr>
        <w:t>а)</w:t>
      </w:r>
      <w:r>
        <w:rPr>
          <w:rStyle w:val="FontStyle72"/>
          <w:rFonts w:ascii="Times New Roman" w:hAnsi="Times New Roman" w:cs="Times New Roman"/>
        </w:rPr>
        <w:tab/>
      </w:r>
      <w:r>
        <w:rPr>
          <w:rStyle w:val="FontStyle72"/>
        </w:rPr>
        <w:t>с передачей собственности Московской области религиозным</w:t>
      </w:r>
      <w:r>
        <w:rPr>
          <w:rStyle w:val="FontStyle72"/>
        </w:rPr>
        <w:br/>
        <w:t xml:space="preserve">организациям, </w:t>
      </w:r>
      <w:r>
        <w:rPr>
          <w:rStyle w:val="FontStyle72"/>
          <w:u w:val="single"/>
        </w:rPr>
        <w:t>а также учреждениям и иным организациям, созданным</w:t>
      </w:r>
      <w:r>
        <w:rPr>
          <w:rStyle w:val="FontStyle72"/>
          <w:u w:val="single"/>
        </w:rPr>
        <w:br/>
        <w:t>религиозными организациями</w:t>
      </w:r>
      <w:r>
        <w:rPr>
          <w:rStyle w:val="FontStyle72"/>
        </w:rPr>
        <w:t>;</w:t>
      </w:r>
    </w:p>
    <w:p w:rsidR="00BA7314" w:rsidRDefault="00BA7314">
      <w:pPr>
        <w:pStyle w:val="Style38"/>
        <w:widowControl/>
        <w:tabs>
          <w:tab w:val="left" w:pos="989"/>
        </w:tabs>
        <w:spacing w:line="274" w:lineRule="exact"/>
        <w:ind w:firstLine="715"/>
        <w:rPr>
          <w:rStyle w:val="FontStyle72"/>
        </w:rPr>
      </w:pPr>
      <w:r>
        <w:rPr>
          <w:rStyle w:val="FontStyle72"/>
        </w:rPr>
        <w:t>б)</w:t>
      </w:r>
      <w:r>
        <w:rPr>
          <w:rStyle w:val="FontStyle72"/>
          <w:rFonts w:ascii="Times New Roman" w:hAnsi="Times New Roman" w:cs="Times New Roman"/>
        </w:rPr>
        <w:tab/>
      </w:r>
      <w:r>
        <w:rPr>
          <w:rStyle w:val="FontStyle72"/>
        </w:rPr>
        <w:t>с предоставлением земельных участков на территории Московской области</w:t>
      </w:r>
      <w:r>
        <w:rPr>
          <w:rStyle w:val="FontStyle72"/>
        </w:rPr>
        <w:br/>
      </w:r>
      <w:r>
        <w:rPr>
          <w:rStyle w:val="FontStyle72"/>
          <w:u w:val="single"/>
        </w:rPr>
        <w:t>для строительства культовых зданий или сооружений</w:t>
      </w:r>
      <w:r>
        <w:rPr>
          <w:rStyle w:val="FontStyle72"/>
        </w:rPr>
        <w:t xml:space="preserve">, </w:t>
      </w:r>
      <w:r>
        <w:rPr>
          <w:rStyle w:val="FontStyle72"/>
          <w:u w:val="single"/>
        </w:rPr>
        <w:t>для совершения религиозных</w:t>
      </w:r>
      <w:r>
        <w:rPr>
          <w:rStyle w:val="FontStyle72"/>
          <w:u w:val="single"/>
        </w:rPr>
        <w:br/>
        <w:t>обрядов и церемоний</w:t>
      </w:r>
      <w:r>
        <w:rPr>
          <w:rStyle w:val="FontStyle72"/>
        </w:rPr>
        <w:t xml:space="preserve">, а также </w:t>
      </w:r>
      <w:r>
        <w:rPr>
          <w:rStyle w:val="FontStyle72"/>
          <w:u w:val="single"/>
        </w:rPr>
        <w:t>для строительства зданий или сооружений,</w:t>
      </w:r>
      <w:r>
        <w:rPr>
          <w:rStyle w:val="FontStyle72"/>
          <w:u w:val="single"/>
        </w:rPr>
        <w:br/>
        <w:t>используемых для осуществления религиозными организациями благотворительной</w:t>
      </w:r>
      <w:r>
        <w:rPr>
          <w:rStyle w:val="FontStyle72"/>
          <w:u w:val="single"/>
        </w:rPr>
        <w:br/>
        <w:t>и культурно-просветительской деятельности</w:t>
      </w:r>
      <w:r>
        <w:rPr>
          <w:rStyle w:val="FontStyle72"/>
        </w:rPr>
        <w:t>;</w:t>
      </w:r>
    </w:p>
    <w:p w:rsidR="00BA7314" w:rsidRDefault="00BA7314">
      <w:pPr>
        <w:pStyle w:val="Style38"/>
        <w:widowControl/>
        <w:tabs>
          <w:tab w:val="left" w:pos="989"/>
        </w:tabs>
        <w:spacing w:line="274" w:lineRule="exact"/>
        <w:ind w:firstLine="715"/>
        <w:rPr>
          <w:rStyle w:val="FontStyle72"/>
        </w:rPr>
      </w:pPr>
      <w:r>
        <w:rPr>
          <w:rStyle w:val="FontStyle72"/>
        </w:rPr>
        <w:t>в)</w:t>
      </w:r>
      <w:r>
        <w:rPr>
          <w:rStyle w:val="FontStyle72"/>
          <w:rFonts w:ascii="Times New Roman" w:hAnsi="Times New Roman" w:cs="Times New Roman"/>
        </w:rPr>
        <w:tab/>
      </w:r>
      <w:r>
        <w:rPr>
          <w:rStyle w:val="FontStyle72"/>
        </w:rPr>
        <w:t xml:space="preserve">с </w:t>
      </w:r>
      <w:r>
        <w:rPr>
          <w:rStyle w:val="FontStyle72"/>
          <w:u w:val="single"/>
        </w:rPr>
        <w:t>утверждением проектной документации и выдачей разрешений на</w:t>
      </w:r>
      <w:r>
        <w:rPr>
          <w:rStyle w:val="FontStyle72"/>
          <w:u w:val="single"/>
        </w:rPr>
        <w:br/>
        <w:t>строительство</w:t>
      </w:r>
      <w:r>
        <w:rPr>
          <w:rStyle w:val="FontStyle72"/>
        </w:rPr>
        <w:t xml:space="preserve"> в Московской области культовых зданий или сооружений, зданий или</w:t>
      </w:r>
      <w:r>
        <w:rPr>
          <w:rStyle w:val="FontStyle72"/>
        </w:rPr>
        <w:br/>
        <w:t>сооружений, используемых религиозными организациями для осуществления</w:t>
      </w:r>
      <w:r>
        <w:rPr>
          <w:rStyle w:val="FontStyle72"/>
        </w:rPr>
        <w:br/>
        <w:t>благотворительной и культурно-просветительской деятельности.</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Статья 2. Условия передачи собственности Московской области религиозным организациям</w:t>
      </w:r>
    </w:p>
    <w:p w:rsidR="00BA7314" w:rsidRDefault="00BA7314">
      <w:pPr>
        <w:pStyle w:val="Style23"/>
        <w:widowControl/>
        <w:spacing w:line="274" w:lineRule="exact"/>
        <w:ind w:firstLine="725"/>
        <w:rPr>
          <w:rStyle w:val="FontStyle72"/>
        </w:rPr>
      </w:pPr>
      <w:r>
        <w:rPr>
          <w:rStyle w:val="FontStyle72"/>
        </w:rPr>
        <w:t>...</w:t>
      </w:r>
      <w:r>
        <w:rPr>
          <w:rStyle w:val="FontStyle72"/>
          <w:u w:val="single"/>
        </w:rPr>
        <w:t>Земельные участки могут передаваться религиозным организациям безвозмездно в пол</w:t>
      </w:r>
      <w:r>
        <w:rPr>
          <w:rStyle w:val="FontStyle72"/>
          <w:u w:val="single"/>
        </w:rPr>
        <w:t>ь</w:t>
      </w:r>
      <w:r>
        <w:rPr>
          <w:rStyle w:val="FontStyle72"/>
          <w:u w:val="single"/>
        </w:rPr>
        <w:t>зование или в собственность</w:t>
      </w:r>
      <w:r>
        <w:rPr>
          <w:rStyle w:val="FontStyle72"/>
        </w:rPr>
        <w:t xml:space="preserve"> в порядке, установленном земельным законодательством. В этом случае религиозным организациям могут предоставляться </w:t>
      </w:r>
      <w:r>
        <w:rPr>
          <w:rStyle w:val="FontStyle72"/>
          <w:u w:val="single"/>
        </w:rPr>
        <w:t>налоговые льготы</w:t>
      </w:r>
      <w:r>
        <w:rPr>
          <w:rStyle w:val="FontStyle72"/>
        </w:rPr>
        <w:t xml:space="preserve"> в части зачисления земельного налога в областной бюджет.</w:t>
      </w:r>
    </w:p>
    <w:p w:rsidR="00BA7314" w:rsidRDefault="00BA7314" w:rsidP="00BA7314">
      <w:pPr>
        <w:pStyle w:val="Style38"/>
        <w:widowControl/>
        <w:numPr>
          <w:ilvl w:val="0"/>
          <w:numId w:val="48"/>
        </w:numPr>
        <w:tabs>
          <w:tab w:val="left" w:pos="965"/>
        </w:tabs>
        <w:spacing w:line="274" w:lineRule="exact"/>
        <w:ind w:firstLine="701"/>
        <w:rPr>
          <w:rStyle w:val="FontStyle72"/>
        </w:rPr>
      </w:pPr>
      <w:proofErr w:type="gramStart"/>
      <w:r>
        <w:rPr>
          <w:rStyle w:val="FontStyle72"/>
        </w:rPr>
        <w:t xml:space="preserve">Имущество, </w:t>
      </w:r>
      <w:r>
        <w:rPr>
          <w:rStyle w:val="FontStyle72"/>
          <w:u w:val="single"/>
        </w:rPr>
        <w:t>не имеющее религиозного назначения, может быть передано религиозным о</w:t>
      </w:r>
      <w:r>
        <w:rPr>
          <w:rStyle w:val="FontStyle72"/>
          <w:u w:val="single"/>
        </w:rPr>
        <w:t>р</w:t>
      </w:r>
      <w:r>
        <w:rPr>
          <w:rStyle w:val="FontStyle72"/>
          <w:u w:val="single"/>
        </w:rPr>
        <w:t>ганизациям, а также учреждениям и иным организациям, созданным религиозными организациями, в аренду</w:t>
      </w:r>
      <w:r>
        <w:rPr>
          <w:rStyle w:val="FontStyle72"/>
        </w:rPr>
        <w:t xml:space="preserve"> в порядке и на условиях, установленных пунктом 3 статьи 5 настоящего Закона, если по поводу указанного имущества не принято решения о безвозмездной передаче его в пользование религиозной организации в соответствии с настоящим Законом.</w:t>
      </w:r>
      <w:proofErr w:type="gramEnd"/>
    </w:p>
    <w:p w:rsidR="00BA7314" w:rsidRDefault="00BA7314" w:rsidP="00BA7314">
      <w:pPr>
        <w:pStyle w:val="Style38"/>
        <w:widowControl/>
        <w:numPr>
          <w:ilvl w:val="0"/>
          <w:numId w:val="48"/>
        </w:numPr>
        <w:tabs>
          <w:tab w:val="left" w:pos="965"/>
        </w:tabs>
        <w:spacing w:line="274" w:lineRule="exact"/>
        <w:ind w:firstLine="701"/>
        <w:rPr>
          <w:rStyle w:val="FontStyle72"/>
        </w:rPr>
      </w:pPr>
      <w:r>
        <w:rPr>
          <w:rStyle w:val="FontStyle72"/>
        </w:rPr>
        <w:t xml:space="preserve">Договоры о передаче собственности Московской области, указанной в пункте 3 настоящей статьи, в аренду лицам, не указанным в пункте 3 настоящей статьи, </w:t>
      </w:r>
      <w:r>
        <w:rPr>
          <w:rStyle w:val="FontStyle72"/>
          <w:u w:val="single"/>
        </w:rPr>
        <w:t>должны содержать условия о з</w:t>
      </w:r>
      <w:r>
        <w:rPr>
          <w:rStyle w:val="FontStyle72"/>
          <w:u w:val="single"/>
        </w:rPr>
        <w:t>а</w:t>
      </w:r>
      <w:r>
        <w:rPr>
          <w:rStyle w:val="FontStyle72"/>
          <w:u w:val="single"/>
        </w:rPr>
        <w:t>прете использовать передаваемое имущество с целью исповедания и распространения веры»</w:t>
      </w:r>
      <w:r>
        <w:rPr>
          <w:rStyle w:val="FontStyle72"/>
        </w:rPr>
        <w:t>.</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lastRenderedPageBreak/>
        <w:t>Это, странное на первый взгляд, требование пресекает возможность того, чтобы какая-нибудь секта зарегистрировалась в качестве не религиозной организации, взяла в аренду помещение или здание и совершала там свои радения.</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«Статья 4. Порядок принятия решений о безвозмездной передаче собственности Московской области в пользование или в собственность религиозным организациям</w:t>
      </w:r>
    </w:p>
    <w:p w:rsidR="00BA7314" w:rsidRDefault="00BA7314">
      <w:pPr>
        <w:pStyle w:val="Style23"/>
        <w:widowControl/>
        <w:spacing w:line="240" w:lineRule="exact"/>
        <w:ind w:firstLine="701"/>
        <w:rPr>
          <w:sz w:val="20"/>
          <w:szCs w:val="20"/>
        </w:rPr>
      </w:pPr>
    </w:p>
    <w:p w:rsidR="00BA7314" w:rsidRDefault="00BA7314">
      <w:pPr>
        <w:pStyle w:val="Style23"/>
        <w:widowControl/>
        <w:spacing w:before="34" w:line="274" w:lineRule="exact"/>
        <w:ind w:firstLine="701"/>
        <w:rPr>
          <w:rStyle w:val="FontStyle72"/>
        </w:rPr>
      </w:pPr>
      <w:r>
        <w:rPr>
          <w:rStyle w:val="FontStyle72"/>
        </w:rPr>
        <w:t xml:space="preserve">7. </w:t>
      </w:r>
      <w:r>
        <w:rPr>
          <w:rStyle w:val="FontStyle72"/>
          <w:u w:val="single"/>
        </w:rPr>
        <w:t>Наличие прав третьих лиц</w:t>
      </w:r>
      <w:r>
        <w:rPr>
          <w:rStyle w:val="FontStyle72"/>
        </w:rPr>
        <w:t xml:space="preserve"> на испрашиваемое религиозной организацией имущество </w:t>
      </w:r>
      <w:r>
        <w:rPr>
          <w:rStyle w:val="FontStyle72"/>
          <w:u w:val="single"/>
        </w:rPr>
        <w:t>не я</w:t>
      </w:r>
      <w:r>
        <w:rPr>
          <w:rStyle w:val="FontStyle72"/>
          <w:u w:val="single"/>
        </w:rPr>
        <w:t>в</w:t>
      </w:r>
      <w:r>
        <w:rPr>
          <w:rStyle w:val="FontStyle72"/>
          <w:u w:val="single"/>
        </w:rPr>
        <w:t>ляется основанием для принятия правового акта об отказе</w:t>
      </w:r>
      <w:r>
        <w:rPr>
          <w:rStyle w:val="FontStyle72"/>
        </w:rPr>
        <w:t xml:space="preserve"> в безвозмездной передаче собственности Московской области в пользование или в собственность    религиозной    организации,     если    иное    не    установлено законодательством Российской Федерации или договором, устанавл</w:t>
      </w:r>
      <w:r>
        <w:rPr>
          <w:rStyle w:val="FontStyle72"/>
        </w:rPr>
        <w:t>и</w:t>
      </w:r>
      <w:r>
        <w:rPr>
          <w:rStyle w:val="FontStyle72"/>
        </w:rPr>
        <w:t>вающим права третьих лиц.</w:t>
      </w:r>
    </w:p>
    <w:p w:rsidR="00BA7314" w:rsidRDefault="00BA7314">
      <w:pPr>
        <w:pStyle w:val="Style23"/>
        <w:widowControl/>
        <w:spacing w:line="274" w:lineRule="exact"/>
        <w:rPr>
          <w:rStyle w:val="FontStyle72"/>
        </w:rPr>
      </w:pPr>
      <w:r>
        <w:rPr>
          <w:rStyle w:val="FontStyle72"/>
        </w:rPr>
        <w:t xml:space="preserve">Принятие правового акта о безвозмездной передаче собственности Московской области в пользование или в собственность религиозной организации </w:t>
      </w:r>
      <w:r>
        <w:rPr>
          <w:rStyle w:val="FontStyle72"/>
          <w:u w:val="single"/>
        </w:rPr>
        <w:t>не является основанием для изменения или прекращения прав третьих лиц на это имущество</w:t>
      </w:r>
      <w:r>
        <w:rPr>
          <w:rStyle w:val="FontStyle72"/>
        </w:rPr>
        <w:t>, если иное не установлено законодательством Российской Федерации или договором, устанавливающим права третьих лиц».</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Эти положения означают, что, например, если здание храма находится в аренде у какой-то фирмы, то решение о передаче его в пользование приходской общине может, всё равно, быть принято. Но это само по себе не отменяет действующего договора аренды.</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«Статья 5. Требования к содержанию договоров о передаче собственности Московской области в пользование или в собственность религиозным организациям</w:t>
      </w:r>
    </w:p>
    <w:p w:rsidR="00BA7314" w:rsidRDefault="00BA7314">
      <w:pPr>
        <w:pStyle w:val="Style23"/>
        <w:widowControl/>
        <w:spacing w:line="240" w:lineRule="exact"/>
        <w:ind w:firstLine="696"/>
        <w:rPr>
          <w:sz w:val="20"/>
          <w:szCs w:val="20"/>
        </w:rPr>
      </w:pPr>
    </w:p>
    <w:p w:rsidR="00BA7314" w:rsidRDefault="00BA7314">
      <w:pPr>
        <w:pStyle w:val="Style23"/>
        <w:widowControl/>
        <w:spacing w:before="34" w:line="274" w:lineRule="exact"/>
        <w:ind w:firstLine="696"/>
        <w:rPr>
          <w:rStyle w:val="FontStyle72"/>
        </w:rPr>
      </w:pPr>
      <w:r>
        <w:rPr>
          <w:rStyle w:val="FontStyle72"/>
        </w:rPr>
        <w:t>4. При передаче религиозной организации в пользование или в собственность имущества, о</w:t>
      </w:r>
      <w:r>
        <w:rPr>
          <w:rStyle w:val="FontStyle72"/>
        </w:rPr>
        <w:t>т</w:t>
      </w:r>
      <w:r>
        <w:rPr>
          <w:rStyle w:val="FontStyle72"/>
        </w:rPr>
        <w:t>несенного к памятникам истории и культуры, исполнительный орган государственной власти Моско</w:t>
      </w:r>
      <w:r>
        <w:rPr>
          <w:rStyle w:val="FontStyle72"/>
        </w:rPr>
        <w:t>в</w:t>
      </w:r>
      <w:r>
        <w:rPr>
          <w:rStyle w:val="FontStyle72"/>
        </w:rPr>
        <w:t>ской области, исполняющий полномочия в области культуры, искусства, охраны и использования и</w:t>
      </w:r>
      <w:r>
        <w:rPr>
          <w:rStyle w:val="FontStyle72"/>
        </w:rPr>
        <w:t>с</w:t>
      </w:r>
      <w:r>
        <w:rPr>
          <w:rStyle w:val="FontStyle72"/>
        </w:rPr>
        <w:t>торико-культурного наследия, заключает с этой организацией охранный договор».</w:t>
      </w:r>
    </w:p>
    <w:p w:rsidR="00BA7314" w:rsidRDefault="00BA7314">
      <w:pPr>
        <w:pStyle w:val="Style23"/>
        <w:widowControl/>
        <w:spacing w:line="240" w:lineRule="exact"/>
        <w:ind w:left="725" w:firstLine="0"/>
        <w:jc w:val="left"/>
        <w:rPr>
          <w:sz w:val="20"/>
          <w:szCs w:val="20"/>
        </w:rPr>
      </w:pPr>
    </w:p>
    <w:p w:rsidR="00BA7314" w:rsidRDefault="00BA7314">
      <w:pPr>
        <w:pStyle w:val="Style23"/>
        <w:widowControl/>
        <w:spacing w:before="72" w:line="240" w:lineRule="auto"/>
        <w:ind w:left="725" w:firstLine="0"/>
        <w:jc w:val="left"/>
        <w:rPr>
          <w:rStyle w:val="FontStyle72"/>
        </w:rPr>
      </w:pPr>
      <w:r>
        <w:rPr>
          <w:rStyle w:val="FontStyle72"/>
        </w:rPr>
        <w:t>Последний пункт соответствует практике заключения Охранных обязательств.</w:t>
      </w:r>
    </w:p>
    <w:p w:rsidR="00BA7314" w:rsidRDefault="00BA7314">
      <w:pPr>
        <w:pStyle w:val="Style23"/>
        <w:widowControl/>
        <w:spacing w:line="240" w:lineRule="exact"/>
        <w:ind w:firstLine="706"/>
        <w:rPr>
          <w:sz w:val="20"/>
          <w:szCs w:val="20"/>
        </w:rPr>
      </w:pPr>
    </w:p>
    <w:p w:rsidR="00BA7314" w:rsidRDefault="00BA7314">
      <w:pPr>
        <w:pStyle w:val="Style23"/>
        <w:widowControl/>
        <w:spacing w:before="43" w:line="274" w:lineRule="exact"/>
        <w:ind w:firstLine="706"/>
        <w:rPr>
          <w:rStyle w:val="FontStyle72"/>
        </w:rPr>
      </w:pPr>
      <w:r>
        <w:rPr>
          <w:rStyle w:val="FontStyle72"/>
        </w:rPr>
        <w:t xml:space="preserve">«5. В случае принятия решения о передаче имущества религиозного назначения в </w:t>
      </w:r>
      <w:r>
        <w:rPr>
          <w:rStyle w:val="FontStyle72"/>
          <w:u w:val="single"/>
        </w:rPr>
        <w:t>совместное пользование религиозной организации и учреждения</w:t>
      </w:r>
      <w:r>
        <w:rPr>
          <w:rStyle w:val="FontStyle72"/>
        </w:rPr>
        <w:t>, находящегося в собственности Московской о</w:t>
      </w:r>
      <w:r>
        <w:rPr>
          <w:rStyle w:val="FontStyle72"/>
        </w:rPr>
        <w:t>б</w:t>
      </w:r>
      <w:r>
        <w:rPr>
          <w:rStyle w:val="FontStyle72"/>
        </w:rPr>
        <w:t xml:space="preserve">ласти, </w:t>
      </w:r>
      <w:r>
        <w:rPr>
          <w:rStyle w:val="FontStyle72"/>
          <w:u w:val="single"/>
        </w:rPr>
        <w:t>между ними заключается соглашение</w:t>
      </w:r>
      <w:r>
        <w:rPr>
          <w:rStyle w:val="FontStyle72"/>
        </w:rPr>
        <w:t>.</w:t>
      </w:r>
    </w:p>
    <w:p w:rsidR="00BA7314" w:rsidRDefault="00BA7314">
      <w:pPr>
        <w:pStyle w:val="Style23"/>
        <w:widowControl/>
        <w:spacing w:line="274" w:lineRule="exact"/>
        <w:ind w:firstLine="691"/>
        <w:rPr>
          <w:rStyle w:val="FontStyle72"/>
        </w:rPr>
      </w:pPr>
      <w:r>
        <w:rPr>
          <w:rStyle w:val="FontStyle72"/>
        </w:rPr>
        <w:t>Данное соглашение должно устанавливать порядок и условия совместного использования, в том числе вопросы финансового и материального обеспечения этого использования.</w:t>
      </w:r>
    </w:p>
    <w:p w:rsidR="00BA7314" w:rsidRDefault="00BA7314">
      <w:pPr>
        <w:pStyle w:val="Style23"/>
        <w:widowControl/>
        <w:spacing w:line="274" w:lineRule="exact"/>
        <w:ind w:firstLine="715"/>
        <w:rPr>
          <w:rStyle w:val="FontStyle72"/>
        </w:rPr>
      </w:pPr>
      <w:r>
        <w:rPr>
          <w:rStyle w:val="FontStyle72"/>
        </w:rPr>
        <w:t>В порядке, устанавливаемом Правительством Московской области, проект соглашения согл</w:t>
      </w:r>
      <w:r>
        <w:rPr>
          <w:rStyle w:val="FontStyle72"/>
        </w:rPr>
        <w:t>а</w:t>
      </w:r>
      <w:r>
        <w:rPr>
          <w:rStyle w:val="FontStyle72"/>
        </w:rPr>
        <w:t>суется с исполнительными органами государственной власти Московской области, исполняющими полномочия в области культуры, искусства, охраны и использования историко-культурного наследия и в области управления и распоряжения собственностью Московской области».</w:t>
      </w:r>
    </w:p>
    <w:p w:rsidR="00BA7314" w:rsidRDefault="00BA7314">
      <w:pPr>
        <w:pStyle w:val="Style23"/>
        <w:widowControl/>
        <w:spacing w:line="274" w:lineRule="exact"/>
        <w:rPr>
          <w:rStyle w:val="FontStyle72"/>
        </w:rPr>
      </w:pPr>
      <w:r>
        <w:rPr>
          <w:rStyle w:val="FontStyle72"/>
        </w:rPr>
        <w:t>Пример такого Соглашения, которое согласовано и с правящим архиереем Московской епархии и может быть принято в качестве типового, есть в Приложениях.</w:t>
      </w:r>
    </w:p>
    <w:p w:rsidR="00BA7314" w:rsidRDefault="00BA7314">
      <w:pPr>
        <w:pStyle w:val="Style23"/>
        <w:widowControl/>
        <w:spacing w:line="274" w:lineRule="exact"/>
        <w:ind w:firstLine="706"/>
        <w:rPr>
          <w:rStyle w:val="FontStyle72"/>
        </w:rPr>
      </w:pPr>
      <w:r>
        <w:rPr>
          <w:rStyle w:val="FontStyle72"/>
        </w:rPr>
        <w:t>Мы здесь не помещаем те</w:t>
      </w:r>
      <w:proofErr w:type="gramStart"/>
      <w:r>
        <w:rPr>
          <w:rStyle w:val="FontStyle72"/>
        </w:rPr>
        <w:t>кст ст</w:t>
      </w:r>
      <w:proofErr w:type="gramEnd"/>
      <w:r>
        <w:rPr>
          <w:rStyle w:val="FontStyle72"/>
        </w:rPr>
        <w:t>атьи 6. «Участие физических лиц и юридических лиц в обсу</w:t>
      </w:r>
      <w:r>
        <w:rPr>
          <w:rStyle w:val="FontStyle72"/>
        </w:rPr>
        <w:t>ж</w:t>
      </w:r>
      <w:r>
        <w:rPr>
          <w:rStyle w:val="FontStyle72"/>
        </w:rPr>
        <w:t>дении и принятии решений в области землепользования и градостроительной деятельности, ос</w:t>
      </w:r>
      <w:r>
        <w:rPr>
          <w:rStyle w:val="FontStyle72"/>
        </w:rPr>
        <w:t>у</w:t>
      </w:r>
      <w:r>
        <w:rPr>
          <w:rStyle w:val="FontStyle72"/>
        </w:rPr>
        <w:t>ществляемой в интересах религиозных организаций» из-за его большого объёма, но полный те</w:t>
      </w:r>
      <w:proofErr w:type="gramStart"/>
      <w:r>
        <w:rPr>
          <w:rStyle w:val="FontStyle72"/>
        </w:rPr>
        <w:t>кст вс</w:t>
      </w:r>
      <w:proofErr w:type="gramEnd"/>
      <w:r>
        <w:rPr>
          <w:rStyle w:val="FontStyle72"/>
        </w:rPr>
        <w:t>его рассматриваемого Закона есть в Приложениях. Статья эта важна в случае возникновения двух типов конфликтных ситуаций: когда православные собираются возводить храм, а есть недовольные, с которыми нужно бороться, и когда иноверцы хотят что-то строить, а православные возражают.</w:t>
      </w:r>
    </w:p>
    <w:p w:rsidR="00BA7314" w:rsidRDefault="00BA7314">
      <w:pPr>
        <w:pStyle w:val="Style22"/>
        <w:widowControl/>
        <w:spacing w:line="240" w:lineRule="exact"/>
        <w:rPr>
          <w:sz w:val="20"/>
          <w:szCs w:val="20"/>
        </w:rPr>
      </w:pPr>
    </w:p>
    <w:p w:rsidR="00BA7314" w:rsidRDefault="00BA7314">
      <w:pPr>
        <w:pStyle w:val="Style22"/>
        <w:widowControl/>
        <w:spacing w:before="72" w:line="240" w:lineRule="auto"/>
        <w:rPr>
          <w:rStyle w:val="FontStyle73"/>
        </w:rPr>
      </w:pPr>
      <w:r>
        <w:rPr>
          <w:rStyle w:val="FontStyle73"/>
        </w:rPr>
        <w:t>7.2.3. Постановление «О культовых зданиях - памятниках истории и культуры»</w:t>
      </w:r>
    </w:p>
    <w:p w:rsidR="00BA7314" w:rsidRDefault="00BA7314">
      <w:pPr>
        <w:pStyle w:val="Style23"/>
        <w:widowControl/>
        <w:spacing w:before="43" w:line="274" w:lineRule="exact"/>
        <w:ind w:firstLine="715"/>
        <w:rPr>
          <w:rStyle w:val="FontStyle72"/>
        </w:rPr>
      </w:pPr>
      <w:r>
        <w:rPr>
          <w:rStyle w:val="FontStyle72"/>
        </w:rPr>
        <w:t>Не следует забывать и о Постановлении Главы администрации Московской области от 25.12.1993 за № 257, подписанном А.С. Тяжловым, в котором говорится: «Запретить продажу, пер</w:t>
      </w:r>
      <w:r>
        <w:rPr>
          <w:rStyle w:val="FontStyle72"/>
        </w:rPr>
        <w:t>е</w:t>
      </w:r>
      <w:r>
        <w:rPr>
          <w:rStyle w:val="FontStyle72"/>
        </w:rPr>
        <w:t>дачу в аренду и другие виды пользования культовых зданий, ранее принадлежавших Церкви, как с</w:t>
      </w:r>
      <w:r>
        <w:rPr>
          <w:rStyle w:val="FontStyle72"/>
        </w:rPr>
        <w:t>о</w:t>
      </w:r>
      <w:r>
        <w:rPr>
          <w:rStyle w:val="FontStyle72"/>
        </w:rPr>
        <w:lastRenderedPageBreak/>
        <w:t>стоящих на учёте, так и вновь выявленных памятников истории и культуры и предназначенных к и</w:t>
      </w:r>
      <w:r>
        <w:rPr>
          <w:rStyle w:val="FontStyle72"/>
        </w:rPr>
        <w:t>с</w:t>
      </w:r>
      <w:r>
        <w:rPr>
          <w:rStyle w:val="FontStyle72"/>
        </w:rPr>
        <w:t>пользованию по их первоначальному назначению».</w:t>
      </w:r>
    </w:p>
    <w:p w:rsidR="00BA7314" w:rsidRDefault="00BA7314">
      <w:pPr>
        <w:pStyle w:val="Style23"/>
        <w:widowControl/>
        <w:spacing w:line="274" w:lineRule="exact"/>
        <w:rPr>
          <w:rStyle w:val="FontStyle72"/>
        </w:rPr>
      </w:pPr>
      <w:r>
        <w:rPr>
          <w:rStyle w:val="FontStyle72"/>
        </w:rPr>
        <w:t>В настоящее время его содержание вполне «перекрывается» Законом РФ «О передаче рел</w:t>
      </w:r>
      <w:r>
        <w:rPr>
          <w:rStyle w:val="FontStyle72"/>
        </w:rPr>
        <w:t>и</w:t>
      </w:r>
      <w:r>
        <w:rPr>
          <w:rStyle w:val="FontStyle72"/>
        </w:rPr>
        <w:t>гиозным организациям имущества религиозного назначения, находящегося в государственной или муниципальной собственности» № 327-ФЗ от 30.11.2010. Но если какое-то лицо в период с 25.12.1993 по 30.11.2010 купило или получило в аренду имущество, на которое распространяется данное П</w:t>
      </w:r>
      <w:r>
        <w:rPr>
          <w:rStyle w:val="FontStyle72"/>
        </w:rPr>
        <w:t>о</w:t>
      </w:r>
      <w:r>
        <w:rPr>
          <w:rStyle w:val="FontStyle72"/>
        </w:rPr>
        <w:t>становление, то есть дополнительные основания для оспаривания прав этого лица на незаконно приобретённое имущество.</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Pr="00F93B8B" w:rsidRDefault="00BA7314">
      <w:pPr>
        <w:pStyle w:val="Style16"/>
        <w:widowControl/>
        <w:spacing w:before="82" w:line="240" w:lineRule="auto"/>
        <w:jc w:val="left"/>
        <w:rPr>
          <w:rStyle w:val="FontStyle69"/>
          <w:sz w:val="24"/>
          <w:szCs w:val="24"/>
        </w:rPr>
      </w:pPr>
      <w:r w:rsidRPr="00F93B8B">
        <w:rPr>
          <w:rStyle w:val="FontStyle69"/>
          <w:sz w:val="24"/>
          <w:szCs w:val="24"/>
        </w:rPr>
        <w:t>7.3. Передача Церкви земельных участков</w:t>
      </w:r>
    </w:p>
    <w:p w:rsidR="00BA7314" w:rsidRDefault="00BA7314">
      <w:pPr>
        <w:pStyle w:val="Style23"/>
        <w:widowControl/>
        <w:spacing w:line="240" w:lineRule="exact"/>
        <w:ind w:firstLine="715"/>
        <w:rPr>
          <w:sz w:val="20"/>
          <w:szCs w:val="20"/>
        </w:rPr>
      </w:pPr>
    </w:p>
    <w:p w:rsidR="00BA7314" w:rsidRDefault="00BA7314">
      <w:pPr>
        <w:pStyle w:val="Style23"/>
        <w:widowControl/>
        <w:spacing w:before="38" w:line="274" w:lineRule="exact"/>
        <w:ind w:firstLine="715"/>
        <w:rPr>
          <w:rStyle w:val="FontStyle72"/>
        </w:rPr>
      </w:pPr>
      <w:r>
        <w:rPr>
          <w:rStyle w:val="FontStyle72"/>
        </w:rPr>
        <w:t>В соответствии с Земельным кодексом (ст. 30, п. 3), религиозным организациям для стро</w:t>
      </w:r>
      <w:r>
        <w:rPr>
          <w:rStyle w:val="FontStyle72"/>
        </w:rPr>
        <w:t>и</w:t>
      </w:r>
      <w:r>
        <w:rPr>
          <w:rStyle w:val="FontStyle72"/>
        </w:rPr>
        <w:t>тельства зданий, строений, сооружений религиозного и благотворительного назначения земельные участки предоставляются (с предварительным согласованием мест размещения объектов) в безво</w:t>
      </w:r>
      <w:r>
        <w:rPr>
          <w:rStyle w:val="FontStyle72"/>
        </w:rPr>
        <w:t>з</w:t>
      </w:r>
      <w:r>
        <w:rPr>
          <w:rStyle w:val="FontStyle72"/>
        </w:rPr>
        <w:t>мездное срочное пользование на срок строительства этих зданий, строений, сооружений.</w:t>
      </w:r>
    </w:p>
    <w:p w:rsidR="00BA7314" w:rsidRDefault="00BA7314">
      <w:pPr>
        <w:pStyle w:val="Style23"/>
        <w:widowControl/>
        <w:spacing w:line="274" w:lineRule="exact"/>
        <w:ind w:left="720" w:firstLine="0"/>
        <w:jc w:val="left"/>
        <w:rPr>
          <w:rStyle w:val="FontStyle72"/>
        </w:rPr>
      </w:pPr>
      <w:r>
        <w:rPr>
          <w:rStyle w:val="FontStyle72"/>
        </w:rPr>
        <w:t>Согласно пункту 1 статьи 36 Земельного кодекса:</w:t>
      </w:r>
    </w:p>
    <w:p w:rsidR="00BA7314" w:rsidRDefault="00BA7314">
      <w:pPr>
        <w:pStyle w:val="Style23"/>
        <w:widowControl/>
        <w:spacing w:line="274" w:lineRule="exact"/>
        <w:ind w:firstLine="706"/>
        <w:rPr>
          <w:rStyle w:val="FontStyle72"/>
        </w:rPr>
      </w:pPr>
      <w:r>
        <w:rPr>
          <w:rStyle w:val="FontStyle72"/>
        </w:rPr>
        <w:t>"Религиозным организациям, имеющим в собственности здания, строения, сооружения рел</w:t>
      </w:r>
      <w:r>
        <w:rPr>
          <w:rStyle w:val="FontStyle72"/>
        </w:rPr>
        <w:t>и</w:t>
      </w:r>
      <w:r>
        <w:rPr>
          <w:rStyle w:val="FontStyle72"/>
        </w:rPr>
        <w:t>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w:t>
      </w:r>
      <w:r>
        <w:rPr>
          <w:rStyle w:val="FontStyle72"/>
        </w:rPr>
        <w:t>б</w:t>
      </w:r>
      <w:r>
        <w:rPr>
          <w:rStyle w:val="FontStyle72"/>
        </w:rPr>
        <w:t>ственность бесплатно.</w:t>
      </w:r>
    </w:p>
    <w:p w:rsidR="00BA7314" w:rsidRDefault="00BA7314">
      <w:pPr>
        <w:pStyle w:val="Style39"/>
        <w:widowControl/>
        <w:spacing w:line="274" w:lineRule="exact"/>
        <w:rPr>
          <w:rStyle w:val="FontStyle72"/>
        </w:rPr>
      </w:pPr>
      <w:r>
        <w:rPr>
          <w:rStyle w:val="FontStyle72"/>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w:t>
      </w:r>
      <w:r>
        <w:rPr>
          <w:rStyle w:val="FontStyle72"/>
        </w:rPr>
        <w:t>и</w:t>
      </w:r>
      <w:r>
        <w:rPr>
          <w:rStyle w:val="FontStyle72"/>
        </w:rPr>
        <w:t>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BA7314" w:rsidRDefault="00BA7314">
      <w:pPr>
        <w:pStyle w:val="Style23"/>
        <w:widowControl/>
        <w:spacing w:line="240" w:lineRule="exact"/>
        <w:ind w:firstLine="715"/>
        <w:rPr>
          <w:sz w:val="20"/>
          <w:szCs w:val="20"/>
        </w:rPr>
      </w:pPr>
    </w:p>
    <w:p w:rsidR="00BA7314" w:rsidRDefault="00BA7314">
      <w:pPr>
        <w:pStyle w:val="Style23"/>
        <w:widowControl/>
        <w:tabs>
          <w:tab w:val="left" w:pos="3552"/>
          <w:tab w:val="left" w:pos="8165"/>
        </w:tabs>
        <w:spacing w:before="34" w:line="274" w:lineRule="exact"/>
        <w:ind w:firstLine="715"/>
        <w:rPr>
          <w:rStyle w:val="FontStyle72"/>
        </w:rPr>
      </w:pPr>
      <w:r>
        <w:rPr>
          <w:rStyle w:val="FontStyle72"/>
        </w:rPr>
        <w:t>Пункт 4 статьи 10 Федерального закона «Об обороте земель</w:t>
      </w:r>
      <w:r>
        <w:rPr>
          <w:rStyle w:val="FontStyle72"/>
        </w:rPr>
        <w:br/>
        <w:t>сельскохозяйственного назначения" гласит, что "Земельные участки из земель</w:t>
      </w:r>
      <w:r>
        <w:rPr>
          <w:rStyle w:val="FontStyle72"/>
        </w:rPr>
        <w:br/>
        <w:t>сельскохозяйственного</w:t>
      </w:r>
      <w:r>
        <w:rPr>
          <w:rStyle w:val="FontStyle72"/>
          <w:rFonts w:ascii="Times New Roman" w:hAnsi="Times New Roman" w:cs="Times New Roman"/>
        </w:rPr>
        <w:tab/>
      </w:r>
      <w:r>
        <w:rPr>
          <w:rStyle w:val="FontStyle72"/>
        </w:rPr>
        <w:t>назначения,    предоставленные</w:t>
      </w:r>
      <w:r>
        <w:rPr>
          <w:rStyle w:val="FontStyle72"/>
          <w:rFonts w:ascii="Times New Roman" w:hAnsi="Times New Roman" w:cs="Times New Roman"/>
        </w:rPr>
        <w:tab/>
      </w:r>
      <w:proofErr w:type="gramStart"/>
      <w:r>
        <w:rPr>
          <w:rStyle w:val="FontStyle72"/>
        </w:rPr>
        <w:t>религиозным</w:t>
      </w:r>
      <w:proofErr w:type="gramEnd"/>
    </w:p>
    <w:p w:rsidR="00BA7314" w:rsidRDefault="00BA7314">
      <w:pPr>
        <w:pStyle w:val="Style15"/>
        <w:widowControl/>
        <w:spacing w:line="274" w:lineRule="exact"/>
        <w:rPr>
          <w:rStyle w:val="FontStyle72"/>
        </w:rPr>
      </w:pPr>
      <w:r>
        <w:rPr>
          <w:rStyle w:val="FontStyle72"/>
        </w:rPr>
        <w:t>организациям на праве постоянного (бессрочного) пользования,</w:t>
      </w:r>
      <w:proofErr w:type="gramStart"/>
      <w:r>
        <w:rPr>
          <w:rStyle w:val="FontStyle72"/>
        </w:rPr>
        <w:t xml:space="preserve"> .</w:t>
      </w:r>
      <w:proofErr w:type="gramEnd"/>
      <w:r>
        <w:rPr>
          <w:rStyle w:val="FontStyle72"/>
        </w:rPr>
        <w:t xml:space="preserve"> могут предоставляться религиозным организациям в собственность бесплатно в случаях,  предусмотренных законами субъектов Росси</w:t>
      </w:r>
      <w:r>
        <w:rPr>
          <w:rStyle w:val="FontStyle72"/>
        </w:rPr>
        <w:t>й</w:t>
      </w:r>
      <w:r>
        <w:rPr>
          <w:rStyle w:val="FontStyle72"/>
        </w:rPr>
        <w:t>ской Федерации".</w:t>
      </w:r>
    </w:p>
    <w:p w:rsidR="00BA7314" w:rsidRDefault="00BA7314">
      <w:pPr>
        <w:pStyle w:val="Style23"/>
        <w:widowControl/>
        <w:spacing w:line="274" w:lineRule="exact"/>
        <w:ind w:left="725" w:firstLine="0"/>
        <w:jc w:val="left"/>
        <w:rPr>
          <w:rStyle w:val="FontStyle72"/>
        </w:rPr>
      </w:pPr>
      <w:r>
        <w:rPr>
          <w:rStyle w:val="FontStyle72"/>
        </w:rPr>
        <w:t>В соответствии с Лесным кодексом РФ (выдержки см. в Приложениях):</w:t>
      </w:r>
    </w:p>
    <w:p w:rsidR="00BA7314" w:rsidRDefault="00BA7314">
      <w:pPr>
        <w:pStyle w:val="Style23"/>
        <w:widowControl/>
        <w:spacing w:line="274" w:lineRule="exact"/>
        <w:ind w:firstLine="701"/>
        <w:rPr>
          <w:rStyle w:val="FontStyle72"/>
        </w:rPr>
      </w:pPr>
      <w:r>
        <w:rPr>
          <w:rStyle w:val="FontStyle72"/>
        </w:rPr>
        <w:t>Лесные участки, находящиеся в государственной или муниципальной собственности, пред</w:t>
      </w:r>
      <w:r>
        <w:rPr>
          <w:rStyle w:val="FontStyle72"/>
        </w:rPr>
        <w:t>о</w:t>
      </w:r>
      <w:r>
        <w:rPr>
          <w:rStyle w:val="FontStyle72"/>
        </w:rPr>
        <w:t>ставляются религиозным организациям в безвозмездное срочное пользование для осуществления религиозной деятельности.</w:t>
      </w:r>
    </w:p>
    <w:p w:rsidR="00BA7314" w:rsidRDefault="00BA7314">
      <w:pPr>
        <w:pStyle w:val="Style23"/>
        <w:widowControl/>
        <w:spacing w:line="274" w:lineRule="exact"/>
        <w:ind w:firstLine="715"/>
        <w:rPr>
          <w:rStyle w:val="FontStyle72"/>
        </w:rPr>
      </w:pPr>
      <w:r>
        <w:rPr>
          <w:rStyle w:val="FontStyle72"/>
        </w:rPr>
        <w:t>Предоставление находящихся в государственной или муниципальной собственности лесных участков в безвозмездное срочное пользование религиозных организаций осуществляется органами государственной власти субъектов Российской Федерации путем заключения соответствующих дог</w:t>
      </w:r>
      <w:r>
        <w:rPr>
          <w:rStyle w:val="FontStyle72"/>
        </w:rPr>
        <w:t>о</w:t>
      </w:r>
      <w:r>
        <w:rPr>
          <w:rStyle w:val="FontStyle72"/>
        </w:rPr>
        <w:t>воров в порядке, предусмотренном Земельным кодексом РФ. Примерную форму договора безво</w:t>
      </w:r>
      <w:r>
        <w:rPr>
          <w:rStyle w:val="FontStyle72"/>
        </w:rPr>
        <w:t>з</w:t>
      </w:r>
      <w:r>
        <w:rPr>
          <w:rStyle w:val="FontStyle72"/>
        </w:rPr>
        <w:t>мездного срочного пользования лесным участком, находящимся в государственной собственности можно найти в Приложениях.</w:t>
      </w:r>
    </w:p>
    <w:p w:rsidR="00BA7314" w:rsidRDefault="00BA7314">
      <w:pPr>
        <w:pStyle w:val="Style23"/>
        <w:widowControl/>
        <w:spacing w:line="274" w:lineRule="exact"/>
        <w:ind w:firstLine="725"/>
        <w:rPr>
          <w:rStyle w:val="FontStyle72"/>
        </w:rPr>
      </w:pPr>
      <w:r>
        <w:rPr>
          <w:rStyle w:val="FontStyle72"/>
        </w:rPr>
        <w:t>На лесных участках, предоставленных для осуществления религиозной деятельности, допу</w:t>
      </w:r>
      <w:r>
        <w:rPr>
          <w:rStyle w:val="FontStyle72"/>
        </w:rPr>
        <w:t>с</w:t>
      </w:r>
      <w:r>
        <w:rPr>
          <w:rStyle w:val="FontStyle72"/>
        </w:rPr>
        <w:t>кается возведение зданий, строений, сооружений религиозного и благотворительного назначения.</w:t>
      </w:r>
    </w:p>
    <w:p w:rsidR="00BA7314" w:rsidRDefault="00BA7314">
      <w:pPr>
        <w:pStyle w:val="Style16"/>
        <w:widowControl/>
        <w:spacing w:before="77"/>
        <w:rPr>
          <w:rStyle w:val="FontStyle69"/>
        </w:rPr>
      </w:pPr>
    </w:p>
    <w:p w:rsidR="00BA7314" w:rsidRDefault="00BA7314">
      <w:pPr>
        <w:pStyle w:val="Style16"/>
        <w:widowControl/>
        <w:spacing w:before="77"/>
        <w:rPr>
          <w:rStyle w:val="FontStyle69"/>
        </w:rPr>
      </w:pPr>
    </w:p>
    <w:p w:rsidR="00BA7314" w:rsidRPr="00F93B8B" w:rsidRDefault="00BA7314">
      <w:pPr>
        <w:pStyle w:val="Style16"/>
        <w:widowControl/>
        <w:spacing w:before="77"/>
        <w:rPr>
          <w:rStyle w:val="FontStyle69"/>
          <w:sz w:val="24"/>
          <w:szCs w:val="24"/>
        </w:rPr>
      </w:pPr>
      <w:r w:rsidRPr="00F93B8B">
        <w:rPr>
          <w:rStyle w:val="FontStyle69"/>
          <w:sz w:val="24"/>
          <w:szCs w:val="24"/>
        </w:rPr>
        <w:t>7.4. Передача Церкви во владение или пользование государственного или м</w:t>
      </w:r>
      <w:r w:rsidRPr="00F93B8B">
        <w:rPr>
          <w:rStyle w:val="FontStyle69"/>
          <w:sz w:val="24"/>
          <w:szCs w:val="24"/>
        </w:rPr>
        <w:t>у</w:t>
      </w:r>
      <w:r w:rsidRPr="00F93B8B">
        <w:rPr>
          <w:rStyle w:val="FontStyle69"/>
          <w:sz w:val="24"/>
          <w:szCs w:val="24"/>
        </w:rPr>
        <w:t>ниципального имущества не религиозного назначения</w:t>
      </w:r>
    </w:p>
    <w:p w:rsidR="00BA7314" w:rsidRDefault="00BA7314">
      <w:pPr>
        <w:pStyle w:val="Style23"/>
        <w:widowControl/>
        <w:spacing w:line="240" w:lineRule="exact"/>
        <w:ind w:firstLine="715"/>
        <w:rPr>
          <w:sz w:val="20"/>
          <w:szCs w:val="20"/>
        </w:rPr>
      </w:pPr>
    </w:p>
    <w:p w:rsidR="00BA7314" w:rsidRDefault="00BA7314">
      <w:pPr>
        <w:pStyle w:val="Style23"/>
        <w:widowControl/>
        <w:spacing w:before="29" w:line="274" w:lineRule="exact"/>
        <w:ind w:firstLine="715"/>
        <w:rPr>
          <w:rStyle w:val="FontStyle72"/>
        </w:rPr>
      </w:pPr>
      <w:r>
        <w:rPr>
          <w:rStyle w:val="FontStyle72"/>
        </w:rPr>
        <w:lastRenderedPageBreak/>
        <w:t>Согласно общему для всех правилу, установленному Федеральным законом "О защите ко</w:t>
      </w:r>
      <w:r>
        <w:rPr>
          <w:rStyle w:val="FontStyle72"/>
        </w:rPr>
        <w:t>н</w:t>
      </w:r>
      <w:r>
        <w:rPr>
          <w:rStyle w:val="FontStyle72"/>
        </w:rPr>
        <w:t>куренции", государственное и муниципальное имущество может передаваться в аренду или безво</w:t>
      </w:r>
      <w:r>
        <w:rPr>
          <w:rStyle w:val="FontStyle72"/>
        </w:rPr>
        <w:t>з</w:t>
      </w:r>
      <w:r>
        <w:rPr>
          <w:rStyle w:val="FontStyle72"/>
        </w:rPr>
        <w:t>мездное пользование только по результатам конкурсов или аукционов.</w:t>
      </w:r>
    </w:p>
    <w:p w:rsidR="00BA7314" w:rsidRDefault="00BA7314">
      <w:pPr>
        <w:pStyle w:val="Style23"/>
        <w:widowControl/>
        <w:spacing w:line="274" w:lineRule="exact"/>
        <w:rPr>
          <w:rStyle w:val="FontStyle72"/>
        </w:rPr>
      </w:pPr>
      <w:proofErr w:type="gramStart"/>
      <w:r>
        <w:rPr>
          <w:rStyle w:val="FontStyle72"/>
        </w:rPr>
        <w:t>По этому</w:t>
      </w:r>
      <w:proofErr w:type="gramEnd"/>
      <w:r>
        <w:rPr>
          <w:rStyle w:val="FontStyle72"/>
        </w:rPr>
        <w:t xml:space="preserve"> важному вопросу была публикация в журнале «Приход» № 5 за 2009 г., в которой разъяснялось, что июле 2009 г. в законодательство были внесены изменения, касающиеся заключения религиозными организациями договоров безвозмездного пользования и аренды имущества.</w:t>
      </w:r>
    </w:p>
    <w:p w:rsidR="00BA7314" w:rsidRDefault="00BA7314">
      <w:pPr>
        <w:pStyle w:val="Style23"/>
        <w:widowControl/>
        <w:spacing w:line="274" w:lineRule="exact"/>
        <w:ind w:firstLine="720"/>
        <w:rPr>
          <w:rStyle w:val="FontStyle72"/>
        </w:rPr>
      </w:pPr>
      <w:r>
        <w:rPr>
          <w:rStyle w:val="FontStyle72"/>
        </w:rPr>
        <w:t>В 2008 г. в отношении религиозных организаций было снято требование Федерального закона "О защите конкуренции", касающееся передачи имущества религиозного назначения только по р</w:t>
      </w:r>
      <w:r>
        <w:rPr>
          <w:rStyle w:val="FontStyle72"/>
        </w:rPr>
        <w:t>е</w:t>
      </w:r>
      <w:r>
        <w:rPr>
          <w:rStyle w:val="FontStyle72"/>
        </w:rPr>
        <w:t>зультатам проведения конкурсов или аукционов. Последние поправки в закон затронули имущество иного назначения, которое передается религиозным организациям.</w:t>
      </w:r>
    </w:p>
    <w:p w:rsidR="00BA7314" w:rsidRDefault="00BA7314">
      <w:pPr>
        <w:pStyle w:val="Style23"/>
        <w:widowControl/>
        <w:spacing w:line="274" w:lineRule="exact"/>
        <w:ind w:firstLine="691"/>
        <w:rPr>
          <w:rStyle w:val="FontStyle72"/>
        </w:rPr>
      </w:pPr>
      <w:r>
        <w:rPr>
          <w:rStyle w:val="FontStyle72"/>
        </w:rPr>
        <w:t xml:space="preserve">Далее приведём полностью комментарий по этому вопросу </w:t>
      </w:r>
      <w:proofErr w:type="gramStart"/>
      <w:r>
        <w:rPr>
          <w:rStyle w:val="FontStyle72"/>
        </w:rPr>
        <w:t>кандидата юридических наук юрисконсульта Московской Патриархии Ксении Александровны</w:t>
      </w:r>
      <w:proofErr w:type="gramEnd"/>
      <w:r>
        <w:rPr>
          <w:rStyle w:val="FontStyle72"/>
        </w:rPr>
        <w:t xml:space="preserve"> </w:t>
      </w:r>
      <w:proofErr w:type="spellStart"/>
      <w:r>
        <w:rPr>
          <w:rStyle w:val="FontStyle72"/>
        </w:rPr>
        <w:t>Чернеги</w:t>
      </w:r>
      <w:proofErr w:type="spellEnd"/>
      <w:r>
        <w:rPr>
          <w:rStyle w:val="FontStyle72"/>
        </w:rPr>
        <w:t>.</w:t>
      </w:r>
    </w:p>
    <w:p w:rsidR="00BA7314" w:rsidRDefault="00BA7314">
      <w:pPr>
        <w:pStyle w:val="Style23"/>
        <w:widowControl/>
        <w:spacing w:line="274" w:lineRule="exact"/>
        <w:ind w:firstLine="706"/>
        <w:rPr>
          <w:rStyle w:val="FontStyle72"/>
        </w:rPr>
      </w:pPr>
      <w:r>
        <w:rPr>
          <w:rStyle w:val="FontStyle72"/>
        </w:rPr>
        <w:t>Федеральным законом от 17 июля 2009 г. № 173-ФЗ приняты поправки в Федеральный закон "О защите конкуренции".</w:t>
      </w:r>
    </w:p>
    <w:p w:rsidR="00BA7314" w:rsidRDefault="00BA7314">
      <w:pPr>
        <w:pStyle w:val="Style23"/>
        <w:widowControl/>
        <w:spacing w:line="274" w:lineRule="exact"/>
        <w:ind w:firstLine="706"/>
        <w:rPr>
          <w:rStyle w:val="FontStyle72"/>
        </w:rPr>
      </w:pPr>
      <w:proofErr w:type="gramStart"/>
      <w:r>
        <w:rPr>
          <w:rStyle w:val="FontStyle72"/>
        </w:rPr>
        <w:t>Согласно прежней редакции ст. 17.1 Федерального закона "О защите конкуренции" заключение с религиозными организациями договоров аренды, договоров безвозмездного пользования, иных д</w:t>
      </w:r>
      <w:r>
        <w:rPr>
          <w:rStyle w:val="FontStyle72"/>
        </w:rPr>
        <w:t>о</w:t>
      </w:r>
      <w:r>
        <w:rPr>
          <w:rStyle w:val="FontStyle72"/>
        </w:rPr>
        <w:t>говоров, предусматривающих переход прав владения и (или) пользования в отношении госуда</w:t>
      </w:r>
      <w:r>
        <w:rPr>
          <w:rStyle w:val="FontStyle72"/>
        </w:rPr>
        <w:t>р</w:t>
      </w:r>
      <w:r>
        <w:rPr>
          <w:rStyle w:val="FontStyle72"/>
        </w:rPr>
        <w:t>ственного или муниципального имущества, допускалось только по результатам проведения конкурсов или аукционов, за исключением ряда случаев, в том числе передачи религиозным организациям в безвозмездное пользование культовых зданий и сооружений, иного</w:t>
      </w:r>
      <w:proofErr w:type="gramEnd"/>
      <w:r>
        <w:rPr>
          <w:rStyle w:val="FontStyle72"/>
        </w:rPr>
        <w:t xml:space="preserve"> имущества религиозного назн</w:t>
      </w:r>
      <w:r>
        <w:rPr>
          <w:rStyle w:val="FontStyle72"/>
        </w:rPr>
        <w:t>а</w:t>
      </w:r>
      <w:r>
        <w:rPr>
          <w:rStyle w:val="FontStyle72"/>
        </w:rPr>
        <w:t>чения.</w:t>
      </w:r>
    </w:p>
    <w:p w:rsidR="00BA7314" w:rsidRDefault="00BA7314">
      <w:pPr>
        <w:pStyle w:val="Style23"/>
        <w:widowControl/>
        <w:spacing w:line="274" w:lineRule="exact"/>
        <w:rPr>
          <w:rStyle w:val="FontStyle72"/>
        </w:rPr>
      </w:pPr>
      <w:r>
        <w:rPr>
          <w:rStyle w:val="FontStyle72"/>
        </w:rPr>
        <w:t>Вместе с тем, как показывает практика, в безвозмездное пользование религиозных организ</w:t>
      </w:r>
      <w:r>
        <w:rPr>
          <w:rStyle w:val="FontStyle72"/>
        </w:rPr>
        <w:t>а</w:t>
      </w:r>
      <w:r>
        <w:rPr>
          <w:rStyle w:val="FontStyle72"/>
        </w:rPr>
        <w:t>ций передается не только имущество религиозного назначения, но также и иное находящееся в гос</w:t>
      </w:r>
      <w:r>
        <w:rPr>
          <w:rStyle w:val="FontStyle72"/>
        </w:rPr>
        <w:t>у</w:t>
      </w:r>
      <w:r>
        <w:rPr>
          <w:rStyle w:val="FontStyle72"/>
        </w:rPr>
        <w:t>дарственной или муниципальной собственности имущество, которое может также и арендоваться.</w:t>
      </w:r>
    </w:p>
    <w:p w:rsidR="00BA7314" w:rsidRDefault="00BA7314">
      <w:pPr>
        <w:pStyle w:val="Style23"/>
        <w:widowControl/>
        <w:spacing w:line="274" w:lineRule="exact"/>
        <w:rPr>
          <w:rStyle w:val="FontStyle72"/>
        </w:rPr>
      </w:pPr>
      <w:r>
        <w:rPr>
          <w:rStyle w:val="FontStyle72"/>
        </w:rPr>
        <w:t>Новая редакция ст. 17.1 Федерального закона "О защите конкуренции" предусматривает з</w:t>
      </w:r>
      <w:r>
        <w:rPr>
          <w:rStyle w:val="FontStyle72"/>
        </w:rPr>
        <w:t>а</w:t>
      </w:r>
      <w:r>
        <w:rPr>
          <w:rStyle w:val="FontStyle72"/>
        </w:rPr>
        <w:t>ключение с религиозными организациями без проведения конкурсов или аукционов любых договоров на владение (или) пользование государственным или муниципальным имуществом не только религ</w:t>
      </w:r>
      <w:r>
        <w:rPr>
          <w:rStyle w:val="FontStyle72"/>
        </w:rPr>
        <w:t>и</w:t>
      </w:r>
      <w:r>
        <w:rPr>
          <w:rStyle w:val="FontStyle72"/>
        </w:rPr>
        <w:t>озного назначения, но также и иным имуществом (как закрепленным, так и не закрепленным за гос</w:t>
      </w:r>
      <w:r>
        <w:rPr>
          <w:rStyle w:val="FontStyle72"/>
        </w:rPr>
        <w:t>у</w:t>
      </w:r>
      <w:r>
        <w:rPr>
          <w:rStyle w:val="FontStyle72"/>
        </w:rPr>
        <w:t>дарственными (муниципальными) предприятиями и учреждениями).</w:t>
      </w:r>
    </w:p>
    <w:p w:rsidR="00BA7314" w:rsidRDefault="00BA7314">
      <w:pPr>
        <w:pStyle w:val="Style23"/>
        <w:widowControl/>
        <w:spacing w:line="274" w:lineRule="exact"/>
        <w:ind w:firstLine="720"/>
        <w:rPr>
          <w:rStyle w:val="FontStyle72"/>
        </w:rPr>
      </w:pPr>
      <w:r>
        <w:rPr>
          <w:rStyle w:val="FontStyle72"/>
        </w:rPr>
        <w:t>Следует подчеркнуть, что аналогичный порядок заключения соответствующих договоров предусмотрен данным законом для негосударственных образовательных учреждений (в том числе созданных религиозными организациями) независимо от их организационно-правовых форм.</w:t>
      </w:r>
    </w:p>
    <w:p w:rsidR="00BA7314" w:rsidRDefault="00BA7314">
      <w:pPr>
        <w:pStyle w:val="Style23"/>
        <w:widowControl/>
        <w:spacing w:line="274" w:lineRule="exact"/>
        <w:ind w:firstLine="720"/>
        <w:rPr>
          <w:rStyle w:val="FontStyle72"/>
        </w:rPr>
      </w:pPr>
      <w:r>
        <w:rPr>
          <w:rStyle w:val="FontStyle72"/>
        </w:rPr>
        <w:t>При применении положений новой редакции ст. 17.1 Федерального закона "О защите конк</w:t>
      </w:r>
      <w:r>
        <w:rPr>
          <w:rStyle w:val="FontStyle72"/>
        </w:rPr>
        <w:t>у</w:t>
      </w:r>
      <w:r>
        <w:rPr>
          <w:rStyle w:val="FontStyle72"/>
        </w:rPr>
        <w:t>ренции" необходимо иметь в виду, что передача религиозными организациями, а также негосуда</w:t>
      </w:r>
      <w:r>
        <w:rPr>
          <w:rStyle w:val="FontStyle72"/>
        </w:rPr>
        <w:t>р</w:t>
      </w:r>
      <w:r>
        <w:rPr>
          <w:rStyle w:val="FontStyle72"/>
        </w:rPr>
        <w:t>ственными образовательными учреждениями в безвозмездное пользование либо субаренду третьим лицам собственности, находящейся в их безвозмездном пользовании (аренде), должна осущест</w:t>
      </w:r>
      <w:r>
        <w:rPr>
          <w:rStyle w:val="FontStyle72"/>
        </w:rPr>
        <w:t>в</w:t>
      </w:r>
      <w:r>
        <w:rPr>
          <w:rStyle w:val="FontStyle72"/>
        </w:rPr>
        <w:t>ляться с соблюдением правил п. 4 данной статьи.</w:t>
      </w:r>
    </w:p>
    <w:p w:rsidR="00BA7314" w:rsidRDefault="00BA7314">
      <w:pPr>
        <w:pStyle w:val="Style23"/>
        <w:widowControl/>
        <w:spacing w:before="48" w:line="274" w:lineRule="exact"/>
        <w:ind w:firstLine="696"/>
        <w:rPr>
          <w:rStyle w:val="FontStyle72"/>
        </w:rPr>
      </w:pPr>
      <w:r>
        <w:rPr>
          <w:rStyle w:val="FontStyle72"/>
        </w:rPr>
        <w:t>Таким образом, организация, которой предоставлены права владения и (или) пользования помещением, зданием, строением или сооружением, может передать их часть или части третьим л</w:t>
      </w:r>
      <w:r>
        <w:rPr>
          <w:rStyle w:val="FontStyle72"/>
        </w:rPr>
        <w:t>и</w:t>
      </w:r>
      <w:r>
        <w:rPr>
          <w:rStyle w:val="FontStyle72"/>
        </w:rPr>
        <w:t>цам с согласия собственника без проведения конкурсов или аукционов. При этом общий размер п</w:t>
      </w:r>
      <w:r>
        <w:rPr>
          <w:rStyle w:val="FontStyle72"/>
        </w:rPr>
        <w:t>е</w:t>
      </w:r>
      <w:r>
        <w:rPr>
          <w:rStyle w:val="FontStyle72"/>
        </w:rPr>
        <w:t>редаваемых во владение и (или) в пользование третьим лицам помещений, не может превышать 10 % площади здания, строения или сооружения и составлять более 20 квадратных метров.</w:t>
      </w:r>
    </w:p>
    <w:p w:rsidR="00BA7314" w:rsidRDefault="00BA7314">
      <w:pPr>
        <w:pStyle w:val="Style32"/>
        <w:widowControl/>
        <w:spacing w:before="96"/>
        <w:rPr>
          <w:rStyle w:val="FontStyle70"/>
        </w:rPr>
      </w:pPr>
      <w:bookmarkStart w:id="7" w:name="bookmark7"/>
    </w:p>
    <w:p w:rsidR="00BA7314" w:rsidRDefault="00BA7314">
      <w:pPr>
        <w:pStyle w:val="Style32"/>
        <w:widowControl/>
        <w:spacing w:before="96"/>
        <w:rPr>
          <w:rStyle w:val="FontStyle70"/>
        </w:rPr>
      </w:pPr>
    </w:p>
    <w:p w:rsidR="00BA7314" w:rsidRDefault="00BA7314">
      <w:pPr>
        <w:pStyle w:val="Style32"/>
        <w:widowControl/>
        <w:spacing w:before="96"/>
        <w:rPr>
          <w:rStyle w:val="FontStyle70"/>
        </w:rPr>
      </w:pPr>
      <w:r>
        <w:rPr>
          <w:rStyle w:val="FontStyle70"/>
        </w:rPr>
        <w:t>8</w:t>
      </w:r>
      <w:bookmarkEnd w:id="7"/>
      <w:r>
        <w:rPr>
          <w:rStyle w:val="FontStyle70"/>
        </w:rPr>
        <w:t>. Учёт и оформление прав на церковное имущ</w:t>
      </w:r>
      <w:r>
        <w:rPr>
          <w:rStyle w:val="FontStyle70"/>
        </w:rPr>
        <w:t>е</w:t>
      </w:r>
      <w:r>
        <w:rPr>
          <w:rStyle w:val="FontStyle70"/>
        </w:rPr>
        <w:t>ство</w:t>
      </w:r>
    </w:p>
    <w:p w:rsidR="00BA7314" w:rsidRDefault="00BA7314">
      <w:pPr>
        <w:pStyle w:val="Style23"/>
        <w:widowControl/>
        <w:spacing w:line="240" w:lineRule="exact"/>
        <w:rPr>
          <w:sz w:val="20"/>
          <w:szCs w:val="20"/>
        </w:rPr>
      </w:pPr>
    </w:p>
    <w:p w:rsidR="00BA7314" w:rsidRDefault="00BA7314">
      <w:pPr>
        <w:pStyle w:val="Style23"/>
        <w:widowControl/>
        <w:spacing w:before="96" w:line="274" w:lineRule="exact"/>
        <w:rPr>
          <w:rStyle w:val="FontStyle72"/>
        </w:rPr>
      </w:pPr>
      <w:r>
        <w:rPr>
          <w:rStyle w:val="FontStyle72"/>
        </w:rPr>
        <w:t>Поскольку учёт и оформление прав на церковное имущество является одной из главных функций Епархиального отдела по реставрации и строительству (сокращённо - ЕОРЕСТ), мы пре</w:t>
      </w:r>
      <w:r>
        <w:rPr>
          <w:rStyle w:val="FontStyle72"/>
        </w:rPr>
        <w:t>д</w:t>
      </w:r>
      <w:r>
        <w:rPr>
          <w:rStyle w:val="FontStyle72"/>
        </w:rPr>
        <w:t>варительно расскажем вообще о работе этого Отдела.</w:t>
      </w:r>
    </w:p>
    <w:p w:rsidR="00BA7314" w:rsidRDefault="00BA7314">
      <w:pPr>
        <w:pStyle w:val="Style16"/>
        <w:widowControl/>
        <w:spacing w:line="240" w:lineRule="exact"/>
        <w:jc w:val="left"/>
        <w:rPr>
          <w:sz w:val="20"/>
          <w:szCs w:val="20"/>
        </w:rPr>
      </w:pPr>
    </w:p>
    <w:p w:rsidR="00BA7314" w:rsidRPr="00F93B8B" w:rsidRDefault="00BA7314">
      <w:pPr>
        <w:pStyle w:val="Style16"/>
        <w:widowControl/>
        <w:spacing w:before="48" w:line="240" w:lineRule="auto"/>
        <w:jc w:val="left"/>
        <w:rPr>
          <w:rStyle w:val="FontStyle69"/>
          <w:sz w:val="24"/>
          <w:szCs w:val="24"/>
        </w:rPr>
      </w:pPr>
      <w:r w:rsidRPr="00F93B8B">
        <w:rPr>
          <w:rStyle w:val="FontStyle69"/>
          <w:sz w:val="24"/>
          <w:szCs w:val="24"/>
        </w:rPr>
        <w:t>8.1. Епархиальный отдел по реставрации и строительству</w:t>
      </w:r>
    </w:p>
    <w:p w:rsidR="00BA7314" w:rsidRDefault="00BA7314">
      <w:pPr>
        <w:pStyle w:val="Style23"/>
        <w:widowControl/>
        <w:spacing w:line="240" w:lineRule="exact"/>
        <w:ind w:firstLine="715"/>
        <w:rPr>
          <w:sz w:val="20"/>
          <w:szCs w:val="20"/>
        </w:rPr>
      </w:pPr>
    </w:p>
    <w:p w:rsidR="00BA7314" w:rsidRDefault="00BA7314">
      <w:pPr>
        <w:pStyle w:val="Style23"/>
        <w:widowControl/>
        <w:spacing w:before="38" w:line="274" w:lineRule="exact"/>
        <w:ind w:firstLine="715"/>
        <w:rPr>
          <w:rStyle w:val="FontStyle72"/>
        </w:rPr>
      </w:pPr>
      <w:r>
        <w:rPr>
          <w:rStyle w:val="FontStyle72"/>
        </w:rPr>
        <w:t>Епархиальный отдел по реставрации и строительству (ЕОРЕСТ) действует в соответствии с концепцией, получившей одобрение правящего архиерея (резолюция от 29.11.2005 № 3267) и утве</w:t>
      </w:r>
      <w:r>
        <w:rPr>
          <w:rStyle w:val="FontStyle72"/>
        </w:rPr>
        <w:t>р</w:t>
      </w:r>
      <w:r>
        <w:rPr>
          <w:rStyle w:val="FontStyle72"/>
        </w:rPr>
        <w:t>ждённым правящим архиереем 25 января 2011 г. «Положением о Епархиальном отделе по реста</w:t>
      </w:r>
      <w:r>
        <w:rPr>
          <w:rStyle w:val="FontStyle72"/>
        </w:rPr>
        <w:t>в</w:t>
      </w:r>
      <w:r>
        <w:rPr>
          <w:rStyle w:val="FontStyle72"/>
        </w:rPr>
        <w:t>рации и строительству (Московская епархия)». Полный текст «Положения...» имеется в Приложениях.</w:t>
      </w:r>
    </w:p>
    <w:p w:rsidR="00BA7314" w:rsidRDefault="00BA7314">
      <w:pPr>
        <w:pStyle w:val="Style23"/>
        <w:widowControl/>
        <w:spacing w:line="274" w:lineRule="exact"/>
        <w:ind w:firstLine="715"/>
        <w:rPr>
          <w:rStyle w:val="FontStyle72"/>
          <w:u w:val="single"/>
        </w:rPr>
      </w:pPr>
      <w:r>
        <w:rPr>
          <w:rStyle w:val="FontStyle72"/>
        </w:rPr>
        <w:t>В ЕОРЕСТ есть сектор оформления недвижимости, сектор компьютерного обеспечения, сектор учёта недвижимости, библиотека; действует официальный сайт Отдела по адресу</w:t>
      </w:r>
      <w:hyperlink r:id="rId17" w:history="1">
        <w:r>
          <w:rPr>
            <w:rStyle w:val="FontStyle72"/>
            <w:u w:val="single"/>
          </w:rPr>
          <w:t xml:space="preserve"> </w:t>
        </w:r>
        <w:r>
          <w:rPr>
            <w:rStyle w:val="FontStyle72"/>
            <w:u w:val="single"/>
            <w:lang w:val="en-US"/>
          </w:rPr>
          <w:t>http</w:t>
        </w:r>
        <w:r w:rsidRPr="00BA7314">
          <w:rPr>
            <w:rStyle w:val="FontStyle72"/>
            <w:u w:val="single"/>
          </w:rPr>
          <w:t>://</w:t>
        </w:r>
        <w:proofErr w:type="spellStart"/>
        <w:r>
          <w:rPr>
            <w:rStyle w:val="FontStyle72"/>
            <w:u w:val="single"/>
            <w:lang w:val="en-US"/>
          </w:rPr>
          <w:t>eorest</w:t>
        </w:r>
        <w:proofErr w:type="spellEnd"/>
        <w:r w:rsidRPr="00BA7314">
          <w:rPr>
            <w:rStyle w:val="FontStyle72"/>
            <w:u w:val="single"/>
          </w:rPr>
          <w:t xml:space="preserve">. </w:t>
        </w:r>
        <w:proofErr w:type="spellStart"/>
        <w:r>
          <w:rPr>
            <w:rStyle w:val="FontStyle72"/>
            <w:u w:val="single"/>
            <w:lang w:val="en-US"/>
          </w:rPr>
          <w:t>ucoz</w:t>
        </w:r>
        <w:proofErr w:type="spellEnd"/>
        <w:r w:rsidRPr="00BA7314">
          <w:rPr>
            <w:rStyle w:val="FontStyle72"/>
            <w:u w:val="single"/>
          </w:rPr>
          <w:t>.</w:t>
        </w:r>
        <w:proofErr w:type="spellStart"/>
        <w:r>
          <w:rPr>
            <w:rStyle w:val="FontStyle72"/>
            <w:u w:val="single"/>
            <w:lang w:val="en-US"/>
          </w:rPr>
          <w:t>ru</w:t>
        </w:r>
        <w:proofErr w:type="spellEnd"/>
        <w:r w:rsidRPr="00BA7314">
          <w:rPr>
            <w:rStyle w:val="FontStyle72"/>
            <w:u w:val="single"/>
          </w:rPr>
          <w:t>.</w:t>
        </w:r>
      </w:hyperlink>
    </w:p>
    <w:p w:rsidR="00BA7314" w:rsidRDefault="00BA7314">
      <w:pPr>
        <w:pStyle w:val="Style23"/>
        <w:widowControl/>
        <w:spacing w:line="274" w:lineRule="exact"/>
        <w:ind w:left="360" w:firstLine="0"/>
        <w:jc w:val="center"/>
        <w:rPr>
          <w:rStyle w:val="FontStyle72"/>
        </w:rPr>
      </w:pPr>
      <w:r>
        <w:rPr>
          <w:rStyle w:val="FontStyle72"/>
        </w:rPr>
        <w:t>Далее кратко расскажем об основных направлениях деятельности ЕОРЕСТ.</w:t>
      </w:r>
    </w:p>
    <w:p w:rsidR="00BA7314" w:rsidRDefault="00BA7314">
      <w:pPr>
        <w:pStyle w:val="Style40"/>
        <w:widowControl/>
        <w:spacing w:line="240" w:lineRule="exact"/>
        <w:rPr>
          <w:sz w:val="20"/>
          <w:szCs w:val="20"/>
        </w:rPr>
      </w:pPr>
    </w:p>
    <w:p w:rsidR="00BA7314" w:rsidRDefault="00BA7314">
      <w:pPr>
        <w:pStyle w:val="Style40"/>
        <w:widowControl/>
        <w:tabs>
          <w:tab w:val="left" w:pos="850"/>
        </w:tabs>
        <w:spacing w:before="34" w:line="274" w:lineRule="exact"/>
        <w:rPr>
          <w:rStyle w:val="FontStyle73"/>
        </w:rPr>
      </w:pPr>
      <w:r>
        <w:rPr>
          <w:rStyle w:val="FontStyle73"/>
        </w:rPr>
        <w:t>8.1.1.</w:t>
      </w:r>
      <w:r>
        <w:rPr>
          <w:rStyle w:val="FontStyle73"/>
          <w:rFonts w:ascii="Times New Roman" w:hAnsi="Times New Roman" w:cs="Times New Roman"/>
          <w:b w:val="0"/>
          <w:bCs w:val="0"/>
        </w:rPr>
        <w:tab/>
      </w:r>
      <w:r>
        <w:rPr>
          <w:rStyle w:val="FontStyle73"/>
        </w:rPr>
        <w:t>Оформление прав на недвижимость православных религиозных</w:t>
      </w:r>
      <w:r>
        <w:rPr>
          <w:rStyle w:val="FontStyle73"/>
        </w:rPr>
        <w:br/>
        <w:t>организаций Московской епархии.</w:t>
      </w:r>
    </w:p>
    <w:p w:rsidR="00BA7314" w:rsidRDefault="00BA7314">
      <w:pPr>
        <w:pStyle w:val="Style23"/>
        <w:widowControl/>
        <w:spacing w:before="34" w:line="274" w:lineRule="exact"/>
        <w:rPr>
          <w:rStyle w:val="FontStyle72"/>
        </w:rPr>
      </w:pPr>
      <w:r>
        <w:rPr>
          <w:rStyle w:val="FontStyle72"/>
        </w:rPr>
        <w:t>В соответствии с циркуляром от 25.10.2005 г. № 3013, ЕОРЕСТ осуществляет координацию всего комплекса проблем, связанных с оформлением имущественных прав приходов и монастырей Московской епархии на недвижимость. В том числе:</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ЕОРЕСТ оказывает консультативную помощь по вопросам оформления прав на недвижимость всем обращающимся благочинным, членам ЕОРЕСТ от округов, настоятелям и их представителям;</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ЕОРЕСТ контактирует по вопросам оформления прав на недвижимость со светскими структурами (в первую очередь, Министерством культуры Московской области и Территориальным управл</w:t>
      </w:r>
      <w:r>
        <w:rPr>
          <w:rStyle w:val="FontStyle72"/>
        </w:rPr>
        <w:t>е</w:t>
      </w:r>
      <w:r>
        <w:rPr>
          <w:rStyle w:val="FontStyle72"/>
        </w:rPr>
        <w:t>нием Федерального агентства по управлению государственным имуществом по Московской о</w:t>
      </w:r>
      <w:r>
        <w:rPr>
          <w:rStyle w:val="FontStyle72"/>
        </w:rPr>
        <w:t>б</w:t>
      </w:r>
      <w:r>
        <w:rPr>
          <w:rStyle w:val="FontStyle72"/>
        </w:rPr>
        <w:t>ласти) в целях устранения затруднений и конфликтов, возникающих при оформлении прав на церковную недвижимость;</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ЕОРЕСТ собирает информацию о ходе оформления прав на недвижимость в благочиниях, ан</w:t>
      </w:r>
      <w:r>
        <w:rPr>
          <w:rStyle w:val="FontStyle72"/>
        </w:rPr>
        <w:t>а</w:t>
      </w:r>
      <w:r>
        <w:rPr>
          <w:rStyle w:val="FontStyle72"/>
        </w:rPr>
        <w:t>лизирует её и представляет в Епархиальное управление, а также вносит об этом свои предлож</w:t>
      </w:r>
      <w:r>
        <w:rPr>
          <w:rStyle w:val="FontStyle72"/>
        </w:rPr>
        <w:t>е</w:t>
      </w:r>
      <w:r>
        <w:rPr>
          <w:rStyle w:val="FontStyle72"/>
        </w:rPr>
        <w:t>ния;</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ЕОРЕСТ осуществляет проверку ведения дел по вопросам реставрации и строительства в це</w:t>
      </w:r>
      <w:r>
        <w:rPr>
          <w:rStyle w:val="FontStyle72"/>
        </w:rPr>
        <w:t>р</w:t>
      </w:r>
      <w:r>
        <w:rPr>
          <w:rStyle w:val="FontStyle72"/>
        </w:rPr>
        <w:t xml:space="preserve">ковных организациях Московской епархии </w:t>
      </w:r>
      <w:r>
        <w:rPr>
          <w:rStyle w:val="FontStyle72"/>
          <w:u w:val="single"/>
        </w:rPr>
        <w:t>через благочинного или по просьбе благочинного, или по просьбе настоятеля прихода (монастыря), или по поручению священноначалия</w:t>
      </w:r>
      <w:r>
        <w:rPr>
          <w:rStyle w:val="FontStyle72"/>
        </w:rPr>
        <w:t>.</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58"/>
        </w:tabs>
        <w:spacing w:before="72"/>
        <w:jc w:val="left"/>
        <w:rPr>
          <w:rStyle w:val="FontStyle73"/>
        </w:rPr>
      </w:pPr>
      <w:r>
        <w:rPr>
          <w:rStyle w:val="FontStyle73"/>
        </w:rPr>
        <w:t>8.1.2.</w:t>
      </w:r>
      <w:r>
        <w:rPr>
          <w:rStyle w:val="FontStyle73"/>
          <w:rFonts w:ascii="Times New Roman" w:hAnsi="Times New Roman" w:cs="Times New Roman"/>
          <w:b w:val="0"/>
          <w:bCs w:val="0"/>
        </w:rPr>
        <w:tab/>
      </w:r>
      <w:r>
        <w:rPr>
          <w:rStyle w:val="FontStyle73"/>
        </w:rPr>
        <w:t>Учёт недвижимости в ЕОРЕСТ</w:t>
      </w:r>
    </w:p>
    <w:p w:rsidR="00BA7314" w:rsidRDefault="00BA7314">
      <w:pPr>
        <w:pStyle w:val="Style23"/>
        <w:widowControl/>
        <w:spacing w:before="43" w:line="274" w:lineRule="exact"/>
        <w:ind w:firstLine="706"/>
        <w:rPr>
          <w:rStyle w:val="FontStyle72"/>
        </w:rPr>
      </w:pPr>
      <w:r>
        <w:rPr>
          <w:rStyle w:val="FontStyle72"/>
        </w:rPr>
        <w:t>Согласно п.1 ст.130 ГК РФ к недвижимым вещам (недвижимое имущество, недвижимость) о</w:t>
      </w:r>
      <w:r>
        <w:rPr>
          <w:rStyle w:val="FontStyle72"/>
        </w:rPr>
        <w:t>т</w:t>
      </w:r>
      <w:r>
        <w:rPr>
          <w:rStyle w:val="FontStyle72"/>
        </w:rPr>
        <w:t>носятся земельные участки, участки недр и все, что прочно связано с землей, то есть объекты, пер</w:t>
      </w:r>
      <w:r>
        <w:rPr>
          <w:rStyle w:val="FontStyle72"/>
        </w:rPr>
        <w:t>е</w:t>
      </w:r>
      <w:r>
        <w:rPr>
          <w:rStyle w:val="FontStyle72"/>
        </w:rPr>
        <w:t>мещение которых без несоразмерного ущерба их назначению невозможно, в том числе здания, с</w:t>
      </w:r>
      <w:r>
        <w:rPr>
          <w:rStyle w:val="FontStyle72"/>
        </w:rPr>
        <w:t>о</w:t>
      </w:r>
      <w:r>
        <w:rPr>
          <w:rStyle w:val="FontStyle72"/>
        </w:rPr>
        <w:t>оружения, объекты незавершенного строительства.</w:t>
      </w:r>
    </w:p>
    <w:p w:rsidR="00BA7314" w:rsidRDefault="00BA7314">
      <w:pPr>
        <w:pStyle w:val="Style23"/>
        <w:widowControl/>
        <w:spacing w:before="48" w:line="274" w:lineRule="exact"/>
        <w:ind w:firstLine="706"/>
        <w:rPr>
          <w:rStyle w:val="FontStyle72"/>
        </w:rPr>
      </w:pPr>
      <w:r>
        <w:rPr>
          <w:rStyle w:val="FontStyle72"/>
        </w:rPr>
        <w:t>Учёт церковной недвижимости Московской епархии организован в ЕОРЕСТ в секторе учёта и ведётся параллельно в бумажной и в электронной форме. ЕОРЕСТ стремится к тому, чтобы учёт был всегда актуальным, то есть, чтобы информация о недвижимости церковных организаций, имеющаяся в Отделе, всегда совпадала с информацией, имеющейся в благочиниях, и соответствовала действ</w:t>
      </w:r>
      <w:r>
        <w:rPr>
          <w:rStyle w:val="FontStyle72"/>
        </w:rPr>
        <w:t>и</w:t>
      </w:r>
      <w:r>
        <w:rPr>
          <w:rStyle w:val="FontStyle72"/>
        </w:rPr>
        <w:t>тельности.</w:t>
      </w:r>
    </w:p>
    <w:p w:rsidR="00BA7314" w:rsidRDefault="00BA7314">
      <w:pPr>
        <w:pStyle w:val="Style23"/>
        <w:widowControl/>
        <w:spacing w:line="274" w:lineRule="exact"/>
        <w:rPr>
          <w:rStyle w:val="FontStyle72"/>
        </w:rPr>
      </w:pPr>
      <w:r>
        <w:rPr>
          <w:rStyle w:val="FontStyle72"/>
        </w:rPr>
        <w:t>Предполагается, что благочиния сами сообщают об изменениях в отношении недвижимости. Но, в любом случае, не реже, чем раз в год проводятся сверки информации, имеющейся в ЕОРЕСТ и в благочиниях.</w:t>
      </w:r>
    </w:p>
    <w:p w:rsidR="00BA7314" w:rsidRDefault="00BA7314">
      <w:pPr>
        <w:pStyle w:val="Style23"/>
        <w:widowControl/>
        <w:spacing w:line="274" w:lineRule="exact"/>
        <w:ind w:firstLine="715"/>
        <w:rPr>
          <w:rStyle w:val="FontStyle72"/>
        </w:rPr>
      </w:pPr>
      <w:r>
        <w:rPr>
          <w:rStyle w:val="FontStyle72"/>
        </w:rPr>
        <w:t>ЕОРЕСТ осуществляет подготовку бланков и инструкций для отчётности благочиний и це</w:t>
      </w:r>
      <w:r>
        <w:rPr>
          <w:rStyle w:val="FontStyle72"/>
        </w:rPr>
        <w:t>р</w:t>
      </w:r>
      <w:r>
        <w:rPr>
          <w:rStyle w:val="FontStyle72"/>
        </w:rPr>
        <w:t>ковных организаций Московской епархии по направлению деятельности Отдела, а также, а также подготовку соответствующей части епархиального отчёта.</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8.1.3.</w:t>
      </w:r>
      <w:r>
        <w:rPr>
          <w:rStyle w:val="FontStyle73"/>
          <w:rFonts w:ascii="Times New Roman" w:hAnsi="Times New Roman" w:cs="Times New Roman"/>
          <w:b w:val="0"/>
          <w:bCs w:val="0"/>
        </w:rPr>
        <w:tab/>
      </w:r>
      <w:r>
        <w:rPr>
          <w:rStyle w:val="FontStyle73"/>
        </w:rPr>
        <w:t>Библиотека ЕОРЕСТ</w:t>
      </w:r>
    </w:p>
    <w:p w:rsidR="00BA7314" w:rsidRDefault="00BA7314">
      <w:pPr>
        <w:pStyle w:val="Style23"/>
        <w:widowControl/>
        <w:spacing w:before="43" w:line="274" w:lineRule="exact"/>
        <w:rPr>
          <w:rStyle w:val="FontStyle72"/>
        </w:rPr>
      </w:pPr>
      <w:r>
        <w:rPr>
          <w:rStyle w:val="FontStyle72"/>
        </w:rPr>
        <w:t>В ЕОРЕСТ имеется и постоянно пополняется библиотека, содержащая различные материалы, имеющие отношение к реставрации и строительству: книги, альбомы, эскизные проекты, нормативные материалы, законы, распоряжения церковных властей и прочее.</w:t>
      </w:r>
    </w:p>
    <w:p w:rsidR="00BA7314" w:rsidRDefault="00BA7314">
      <w:pPr>
        <w:pStyle w:val="Style23"/>
        <w:widowControl/>
        <w:spacing w:line="274" w:lineRule="exact"/>
        <w:rPr>
          <w:rStyle w:val="FontStyle72"/>
        </w:rPr>
      </w:pPr>
      <w:r>
        <w:rPr>
          <w:rStyle w:val="FontStyle72"/>
        </w:rPr>
        <w:t xml:space="preserve">Библиотека ЕОРЕСТ расположена на территории Успенского храма </w:t>
      </w:r>
      <w:proofErr w:type="spellStart"/>
      <w:r>
        <w:rPr>
          <w:rStyle w:val="FontStyle72"/>
        </w:rPr>
        <w:t>г</w:t>
      </w:r>
      <w:proofErr w:type="gramStart"/>
      <w:r>
        <w:rPr>
          <w:rStyle w:val="FontStyle72"/>
        </w:rPr>
        <w:t>.К</w:t>
      </w:r>
      <w:proofErr w:type="gramEnd"/>
      <w:r>
        <w:rPr>
          <w:rStyle w:val="FontStyle72"/>
        </w:rPr>
        <w:t>расногорска</w:t>
      </w:r>
      <w:proofErr w:type="spellEnd"/>
      <w:r>
        <w:rPr>
          <w:rStyle w:val="FontStyle72"/>
        </w:rPr>
        <w:t>, в пом</w:t>
      </w:r>
      <w:r>
        <w:rPr>
          <w:rStyle w:val="FontStyle72"/>
        </w:rPr>
        <w:t>е</w:t>
      </w:r>
      <w:r>
        <w:rPr>
          <w:rStyle w:val="FontStyle72"/>
        </w:rPr>
        <w:t xml:space="preserve">щении сектора учёта недвижимости. Для работы с её материалами лучше заранее договориться об </w:t>
      </w:r>
      <w:r>
        <w:rPr>
          <w:rStyle w:val="FontStyle72"/>
        </w:rPr>
        <w:lastRenderedPageBreak/>
        <w:t>этом с заведующей библиотекой (координаты есть на сайте ЕОРЕСТ и у членов ЕОРЕСТ от благ</w:t>
      </w:r>
      <w:r>
        <w:rPr>
          <w:rStyle w:val="FontStyle72"/>
        </w:rPr>
        <w:t>о</w:t>
      </w:r>
      <w:r>
        <w:rPr>
          <w:rStyle w:val="FontStyle72"/>
        </w:rPr>
        <w:t>чиний).</w:t>
      </w:r>
    </w:p>
    <w:p w:rsidR="00BA7314" w:rsidRDefault="00BA7314">
      <w:pPr>
        <w:pStyle w:val="Style23"/>
        <w:widowControl/>
        <w:spacing w:line="274" w:lineRule="exact"/>
        <w:ind w:firstLine="706"/>
        <w:rPr>
          <w:rStyle w:val="FontStyle72"/>
        </w:rPr>
      </w:pPr>
      <w:r>
        <w:rPr>
          <w:rStyle w:val="FontStyle72"/>
        </w:rPr>
        <w:t>С полученными в библиотеке материалами разрешается работать только в помещении би</w:t>
      </w:r>
      <w:r>
        <w:rPr>
          <w:rStyle w:val="FontStyle72"/>
        </w:rPr>
        <w:t>б</w:t>
      </w:r>
      <w:r>
        <w:rPr>
          <w:rStyle w:val="FontStyle72"/>
        </w:rPr>
        <w:t>лиотеки. При необходимости можно сделать копии нужных страниц на имеющейся в ЕОРЕСТ коп</w:t>
      </w:r>
      <w:r>
        <w:rPr>
          <w:rStyle w:val="FontStyle72"/>
        </w:rPr>
        <w:t>и</w:t>
      </w:r>
      <w:r>
        <w:rPr>
          <w:rStyle w:val="FontStyle72"/>
        </w:rPr>
        <w:t>ровальной технике.</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8.1.4.</w:t>
      </w:r>
      <w:r>
        <w:rPr>
          <w:rStyle w:val="FontStyle73"/>
          <w:rFonts w:ascii="Times New Roman" w:hAnsi="Times New Roman" w:cs="Times New Roman"/>
          <w:b w:val="0"/>
          <w:bCs w:val="0"/>
        </w:rPr>
        <w:tab/>
      </w:r>
      <w:r>
        <w:rPr>
          <w:rStyle w:val="FontStyle73"/>
        </w:rPr>
        <w:t>Официальный сайт ЕОРЕСТ</w:t>
      </w:r>
    </w:p>
    <w:p w:rsidR="00BA7314" w:rsidRDefault="00BA7314">
      <w:pPr>
        <w:pStyle w:val="Style23"/>
        <w:widowControl/>
        <w:spacing w:before="43" w:line="274" w:lineRule="exact"/>
        <w:ind w:firstLine="715"/>
        <w:rPr>
          <w:rStyle w:val="FontStyle72"/>
        </w:rPr>
      </w:pPr>
      <w:r>
        <w:rPr>
          <w:rStyle w:val="FontStyle72"/>
        </w:rPr>
        <w:t xml:space="preserve">На сайте ЕОРЕСТ по адресу </w:t>
      </w:r>
      <w:hyperlink r:id="rId18" w:history="1">
        <w:r>
          <w:rPr>
            <w:rStyle w:val="FontStyle72"/>
            <w:u w:val="single"/>
            <w:lang w:val="en-US"/>
          </w:rPr>
          <w:t>http</w:t>
        </w:r>
        <w:r w:rsidRPr="00BA7314">
          <w:rPr>
            <w:rStyle w:val="FontStyle72"/>
            <w:u w:val="single"/>
          </w:rPr>
          <w:t>://</w:t>
        </w:r>
        <w:proofErr w:type="spellStart"/>
        <w:r>
          <w:rPr>
            <w:rStyle w:val="FontStyle72"/>
            <w:u w:val="single"/>
            <w:lang w:val="en-US"/>
          </w:rPr>
          <w:t>eorest</w:t>
        </w:r>
        <w:proofErr w:type="spellEnd"/>
        <w:r w:rsidRPr="00BA7314">
          <w:rPr>
            <w:rStyle w:val="FontStyle72"/>
            <w:u w:val="single"/>
          </w:rPr>
          <w:t>.</w:t>
        </w:r>
        <w:proofErr w:type="spellStart"/>
        <w:r>
          <w:rPr>
            <w:rStyle w:val="FontStyle72"/>
            <w:u w:val="single"/>
            <w:lang w:val="en-US"/>
          </w:rPr>
          <w:t>ucoz</w:t>
        </w:r>
        <w:proofErr w:type="spellEnd"/>
        <w:r w:rsidRPr="00BA7314">
          <w:rPr>
            <w:rStyle w:val="FontStyle72"/>
            <w:u w:val="single"/>
          </w:rPr>
          <w:t>.</w:t>
        </w:r>
        <w:proofErr w:type="spellStart"/>
        <w:r>
          <w:rPr>
            <w:rStyle w:val="FontStyle72"/>
            <w:u w:val="single"/>
            <w:lang w:val="en-US"/>
          </w:rPr>
          <w:t>ru</w:t>
        </w:r>
        <w:proofErr w:type="spellEnd"/>
      </w:hyperlink>
      <w:r w:rsidRPr="00BA7314">
        <w:rPr>
          <w:rStyle w:val="FontStyle72"/>
        </w:rPr>
        <w:t xml:space="preserve"> </w:t>
      </w:r>
      <w:r>
        <w:rPr>
          <w:rStyle w:val="FontStyle72"/>
        </w:rPr>
        <w:t>можно найти циркуляры священноначалия, письма председателя ЕОРЕСТ и другие материалы, предназначенные руководителям и сотрудникам церковных организаций Московской епархии для сведения или для исполнения.</w:t>
      </w:r>
    </w:p>
    <w:p w:rsidR="00BA7314" w:rsidRDefault="00BA7314">
      <w:pPr>
        <w:pStyle w:val="Style23"/>
        <w:widowControl/>
        <w:spacing w:line="274" w:lineRule="exact"/>
        <w:jc w:val="left"/>
        <w:rPr>
          <w:rStyle w:val="FontStyle72"/>
        </w:rPr>
      </w:pPr>
      <w:r>
        <w:rPr>
          <w:rStyle w:val="FontStyle72"/>
        </w:rPr>
        <w:t>На сайте можно найти тексты важнейших нормативных актов, статьи с практическими сов</w:t>
      </w:r>
      <w:r>
        <w:rPr>
          <w:rStyle w:val="FontStyle72"/>
        </w:rPr>
        <w:t>е</w:t>
      </w:r>
      <w:r>
        <w:rPr>
          <w:rStyle w:val="FontStyle72"/>
        </w:rPr>
        <w:t>тами, справочную и другую полезную информацию.</w:t>
      </w:r>
    </w:p>
    <w:p w:rsidR="00BA7314" w:rsidRDefault="00BA7314">
      <w:pPr>
        <w:pStyle w:val="Style23"/>
        <w:widowControl/>
        <w:spacing w:line="274" w:lineRule="exact"/>
        <w:rPr>
          <w:rStyle w:val="FontStyle72"/>
        </w:rPr>
      </w:pPr>
      <w:r>
        <w:rPr>
          <w:rStyle w:val="FontStyle72"/>
        </w:rPr>
        <w:t>В разделе "Контакты" приведены координаты сотрудников аппарата ЕОРЕСТ, к которым всегда можно обратиться за помощью и консультацией.</w:t>
      </w:r>
    </w:p>
    <w:p w:rsidR="00BA7314" w:rsidRDefault="00BA7314">
      <w:pPr>
        <w:pStyle w:val="Style23"/>
        <w:widowControl/>
        <w:spacing w:line="274" w:lineRule="exact"/>
        <w:rPr>
          <w:rStyle w:val="FontStyle72"/>
        </w:rPr>
      </w:pPr>
      <w:r>
        <w:rPr>
          <w:rStyle w:val="FontStyle72"/>
        </w:rPr>
        <w:t>На сайте размещено и данное пособие «Организация приходской жизни» с приложениями.</w:t>
      </w:r>
    </w:p>
    <w:p w:rsidR="00BA7314" w:rsidRDefault="00BA7314">
      <w:pPr>
        <w:pStyle w:val="Style23"/>
        <w:widowControl/>
        <w:spacing w:line="274" w:lineRule="exact"/>
        <w:ind w:left="720" w:firstLine="0"/>
        <w:jc w:val="left"/>
        <w:rPr>
          <w:rStyle w:val="FontStyle72"/>
        </w:rPr>
      </w:pPr>
      <w:r>
        <w:rPr>
          <w:rStyle w:val="FontStyle72"/>
        </w:rPr>
        <w:t>Сайт ЕОРЕСТ постоянно развивается.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8.1.5.</w:t>
      </w:r>
      <w:r>
        <w:rPr>
          <w:rStyle w:val="FontStyle73"/>
          <w:rFonts w:ascii="Times New Roman" w:hAnsi="Times New Roman" w:cs="Times New Roman"/>
          <w:b w:val="0"/>
          <w:bCs w:val="0"/>
        </w:rPr>
        <w:tab/>
      </w:r>
      <w:r>
        <w:rPr>
          <w:rStyle w:val="FontStyle73"/>
        </w:rPr>
        <w:t>Консультации и экспертиза</w:t>
      </w:r>
    </w:p>
    <w:p w:rsidR="00BA7314" w:rsidRDefault="00BA7314">
      <w:pPr>
        <w:pStyle w:val="Style23"/>
        <w:widowControl/>
        <w:spacing w:before="43" w:line="274" w:lineRule="exact"/>
        <w:ind w:firstLine="715"/>
        <w:rPr>
          <w:rStyle w:val="FontStyle72"/>
        </w:rPr>
      </w:pPr>
      <w:r>
        <w:rPr>
          <w:rStyle w:val="FontStyle72"/>
        </w:rPr>
        <w:t xml:space="preserve">ЕОРЕСТ оказывает консультативную помощь в пределах своей компетенции благочиниям, приходам, монастырям и другим церковным организациям, а также </w:t>
      </w:r>
      <w:proofErr w:type="gramStart"/>
      <w:r>
        <w:rPr>
          <w:rStyle w:val="FontStyle72"/>
        </w:rPr>
        <w:t>-к</w:t>
      </w:r>
      <w:proofErr w:type="gramEnd"/>
      <w:r>
        <w:rPr>
          <w:rStyle w:val="FontStyle72"/>
        </w:rPr>
        <w:t>огда это нужно для Церкви - светским организациям и другим лицам.</w:t>
      </w:r>
    </w:p>
    <w:p w:rsidR="00BA7314" w:rsidRDefault="00BA7314">
      <w:pPr>
        <w:pStyle w:val="Style23"/>
        <w:widowControl/>
        <w:spacing w:line="274" w:lineRule="exact"/>
        <w:ind w:firstLine="715"/>
        <w:rPr>
          <w:rStyle w:val="FontStyle72"/>
          <w:u w:val="single"/>
        </w:rPr>
      </w:pPr>
      <w:r>
        <w:rPr>
          <w:rStyle w:val="FontStyle72"/>
        </w:rPr>
        <w:t>Кроме того, ЕОРЕСТ проводит художественную экспертизу эскизных проектов строительства или реставрации храмов, создания или реставрации росписи храмов, создания или реставрации ик</w:t>
      </w:r>
      <w:r>
        <w:rPr>
          <w:rStyle w:val="FontStyle72"/>
        </w:rPr>
        <w:t>о</w:t>
      </w:r>
      <w:r>
        <w:rPr>
          <w:rStyle w:val="FontStyle72"/>
        </w:rPr>
        <w:t xml:space="preserve">ностасов и т. п. - </w:t>
      </w:r>
      <w:r>
        <w:rPr>
          <w:rStyle w:val="FontStyle72"/>
          <w:u w:val="single"/>
        </w:rPr>
        <w:t>только по просьбам руководителей церковных организаций или поручениям св</w:t>
      </w:r>
      <w:r>
        <w:rPr>
          <w:rStyle w:val="FontStyle72"/>
          <w:u w:val="single"/>
        </w:rPr>
        <w:t>я</w:t>
      </w:r>
      <w:r>
        <w:rPr>
          <w:rStyle w:val="FontStyle72"/>
          <w:u w:val="single"/>
        </w:rPr>
        <w:t>щенноначалия.</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 xml:space="preserve">Распоряжением митрополита </w:t>
      </w:r>
      <w:proofErr w:type="spellStart"/>
      <w:r>
        <w:rPr>
          <w:rStyle w:val="FontStyle72"/>
        </w:rPr>
        <w:t>Ювеналия</w:t>
      </w:r>
      <w:proofErr w:type="spellEnd"/>
      <w:r>
        <w:rPr>
          <w:rStyle w:val="FontStyle72"/>
        </w:rPr>
        <w:t xml:space="preserve"> № 2255 от 20 июля 2007 г. при ЕОРЕСТ создан </w:t>
      </w:r>
      <w:r>
        <w:rPr>
          <w:rStyle w:val="FontStyle73"/>
          <w:u w:val="single"/>
        </w:rPr>
        <w:t>Ко</w:t>
      </w:r>
      <w:r>
        <w:rPr>
          <w:rStyle w:val="FontStyle73"/>
          <w:u w:val="single"/>
        </w:rPr>
        <w:t>н</w:t>
      </w:r>
      <w:r>
        <w:rPr>
          <w:rStyle w:val="FontStyle73"/>
          <w:u w:val="single"/>
        </w:rPr>
        <w:t>сультативно-экспертный совет</w:t>
      </w:r>
      <w:r>
        <w:rPr>
          <w:rStyle w:val="FontStyle73"/>
        </w:rPr>
        <w:t xml:space="preserve"> </w:t>
      </w:r>
      <w:r>
        <w:rPr>
          <w:rStyle w:val="FontStyle72"/>
        </w:rPr>
        <w:t>(КЭС), в который вошли священнослужители и благочестивые м</w:t>
      </w:r>
      <w:r>
        <w:rPr>
          <w:rStyle w:val="FontStyle72"/>
        </w:rPr>
        <w:t>и</w:t>
      </w:r>
      <w:r>
        <w:rPr>
          <w:rStyle w:val="FontStyle72"/>
        </w:rPr>
        <w:t>ряне - профессиональные художники, архитекторы, строители.</w:t>
      </w:r>
    </w:p>
    <w:p w:rsidR="00BA7314" w:rsidRDefault="00BA7314">
      <w:pPr>
        <w:pStyle w:val="Style23"/>
        <w:widowControl/>
        <w:spacing w:line="274" w:lineRule="exact"/>
        <w:rPr>
          <w:rStyle w:val="FontStyle72"/>
        </w:rPr>
      </w:pPr>
      <w:r>
        <w:rPr>
          <w:rStyle w:val="FontStyle72"/>
        </w:rPr>
        <w:t>Цель Консультативно-экспертного совета - оказание помощи благочиниям, приходам, мон</w:t>
      </w:r>
      <w:r>
        <w:rPr>
          <w:rStyle w:val="FontStyle72"/>
        </w:rPr>
        <w:t>а</w:t>
      </w:r>
      <w:r>
        <w:rPr>
          <w:rStyle w:val="FontStyle72"/>
        </w:rPr>
        <w:t>стырям и другим церковным организациям Московской епархии в решении архитектурных и худож</w:t>
      </w:r>
      <w:r>
        <w:rPr>
          <w:rStyle w:val="FontStyle72"/>
        </w:rPr>
        <w:t>е</w:t>
      </w:r>
      <w:r>
        <w:rPr>
          <w:rStyle w:val="FontStyle72"/>
        </w:rPr>
        <w:t>ственных задач. Порядок работы КЭС подробно описан в «Положен</w:t>
      </w:r>
      <w:proofErr w:type="gramStart"/>
      <w:r>
        <w:rPr>
          <w:rStyle w:val="FontStyle72"/>
        </w:rPr>
        <w:t>ии о Е</w:t>
      </w:r>
      <w:proofErr w:type="gramEnd"/>
      <w:r>
        <w:rPr>
          <w:rStyle w:val="FontStyle72"/>
        </w:rPr>
        <w:t>пархиальном отделе по р</w:t>
      </w:r>
      <w:r>
        <w:rPr>
          <w:rStyle w:val="FontStyle72"/>
        </w:rPr>
        <w:t>е</w:t>
      </w:r>
      <w:r>
        <w:rPr>
          <w:rStyle w:val="FontStyle72"/>
        </w:rPr>
        <w:t>ставрации и строительству (Московская епархия)».</w:t>
      </w:r>
    </w:p>
    <w:p w:rsidR="00BA7314" w:rsidRDefault="00BA7314">
      <w:pPr>
        <w:pStyle w:val="Style23"/>
        <w:widowControl/>
        <w:spacing w:line="274" w:lineRule="exact"/>
        <w:rPr>
          <w:rStyle w:val="FontStyle72"/>
        </w:rPr>
      </w:pPr>
      <w:r>
        <w:rPr>
          <w:rStyle w:val="FontStyle72"/>
        </w:rPr>
        <w:t>По согласованию с секретарём Московского епархиального управления протоиереем Але</w:t>
      </w:r>
      <w:r>
        <w:rPr>
          <w:rStyle w:val="FontStyle72"/>
        </w:rPr>
        <w:t>к</w:t>
      </w:r>
      <w:r>
        <w:rPr>
          <w:rStyle w:val="FontStyle72"/>
        </w:rPr>
        <w:t xml:space="preserve">сандром </w:t>
      </w:r>
      <w:proofErr w:type="spellStart"/>
      <w:r>
        <w:rPr>
          <w:rStyle w:val="FontStyle72"/>
        </w:rPr>
        <w:t>Ганабой</w:t>
      </w:r>
      <w:proofErr w:type="spellEnd"/>
      <w:r>
        <w:rPr>
          <w:rStyle w:val="FontStyle72"/>
        </w:rPr>
        <w:t xml:space="preserve"> Епархиальный отдел по реставрации и строительству 10 сентября 2007 г. разослал благочинным Московской епархии и настоятелям единоверческих приходов письмо следующего с</w:t>
      </w:r>
      <w:r>
        <w:rPr>
          <w:rStyle w:val="FontStyle72"/>
        </w:rPr>
        <w:t>о</w:t>
      </w:r>
      <w:r>
        <w:rPr>
          <w:rStyle w:val="FontStyle72"/>
        </w:rPr>
        <w:t>держания:</w:t>
      </w:r>
    </w:p>
    <w:p w:rsidR="00BA7314" w:rsidRDefault="00BA7314">
      <w:pPr>
        <w:pStyle w:val="Style23"/>
        <w:widowControl/>
        <w:spacing w:line="274" w:lineRule="exact"/>
        <w:ind w:firstLine="720"/>
        <w:rPr>
          <w:rStyle w:val="FontStyle72"/>
        </w:rPr>
      </w:pPr>
      <w:r>
        <w:rPr>
          <w:rStyle w:val="FontStyle72"/>
        </w:rPr>
        <w:t xml:space="preserve">«В настоящее время на территории Московской епархии действует </w:t>
      </w:r>
      <w:proofErr w:type="gramStart"/>
      <w:r>
        <w:rPr>
          <w:rStyle w:val="FontStyle72"/>
        </w:rPr>
        <w:t>более тысячи монастырей</w:t>
      </w:r>
      <w:proofErr w:type="gramEnd"/>
      <w:r>
        <w:rPr>
          <w:rStyle w:val="FontStyle72"/>
        </w:rPr>
        <w:t>, приходов и других церковных организаций. Практически все они возглавляются священнослужителями и монашествующими, которые не имеет профессионального художественного или архитектурного образования. При этом очень часто настоятелям приходов и монастырей, приходится заниматься, строительством, реставрацией и другими вопросами, решение которых требует специальных знаний и опыта.</w:t>
      </w:r>
    </w:p>
    <w:p w:rsidR="00BA7314" w:rsidRDefault="00BA7314">
      <w:pPr>
        <w:pStyle w:val="Style23"/>
        <w:widowControl/>
        <w:spacing w:line="274" w:lineRule="exact"/>
        <w:ind w:firstLine="715"/>
        <w:rPr>
          <w:rStyle w:val="FontStyle72"/>
        </w:rPr>
      </w:pPr>
      <w:r>
        <w:rPr>
          <w:rStyle w:val="FontStyle72"/>
        </w:rPr>
        <w:t>Во многих случаях настоятель не только не знает, к кому обратиться за советом, но и не п</w:t>
      </w:r>
      <w:r>
        <w:rPr>
          <w:rStyle w:val="FontStyle72"/>
        </w:rPr>
        <w:t>о</w:t>
      </w:r>
      <w:r>
        <w:rPr>
          <w:rStyle w:val="FontStyle72"/>
        </w:rPr>
        <w:t>дозревает, что такой совет необходим. В результате иногда возникает угроза необоснованного п</w:t>
      </w:r>
      <w:r>
        <w:rPr>
          <w:rStyle w:val="FontStyle72"/>
        </w:rPr>
        <w:t>о</w:t>
      </w:r>
      <w:r>
        <w:rPr>
          <w:rStyle w:val="FontStyle72"/>
        </w:rPr>
        <w:t>вреждения или даже уничтожения принадлежащих Церкви художественных ценностей: древних хр</w:t>
      </w:r>
      <w:r>
        <w:rPr>
          <w:rStyle w:val="FontStyle72"/>
        </w:rPr>
        <w:t>а</w:t>
      </w:r>
      <w:r>
        <w:rPr>
          <w:rStyle w:val="FontStyle72"/>
        </w:rPr>
        <w:t>мов, икон, предметов церковной утвари.</w:t>
      </w:r>
    </w:p>
    <w:p w:rsidR="00BA7314" w:rsidRDefault="00BA7314">
      <w:pPr>
        <w:pStyle w:val="Style23"/>
        <w:widowControl/>
        <w:spacing w:line="274" w:lineRule="exact"/>
        <w:rPr>
          <w:rStyle w:val="FontStyle72"/>
        </w:rPr>
      </w:pPr>
      <w:r>
        <w:rPr>
          <w:rStyle w:val="FontStyle72"/>
        </w:rPr>
        <w:t>Строительство новых храмов и устройство их интерьеров также порой ведётся без соблюдения православных архитектурных и художественных традиций.</w:t>
      </w:r>
    </w:p>
    <w:p w:rsidR="00BA7314" w:rsidRDefault="00BA7314">
      <w:pPr>
        <w:pStyle w:val="Style23"/>
        <w:widowControl/>
        <w:spacing w:line="274" w:lineRule="exact"/>
        <w:ind w:firstLine="696"/>
        <w:rPr>
          <w:rStyle w:val="FontStyle72"/>
        </w:rPr>
      </w:pPr>
      <w:r>
        <w:rPr>
          <w:rStyle w:val="FontStyle72"/>
        </w:rPr>
        <w:t xml:space="preserve">Для того чтобы помочь благочиниям, приходам и монастырям Московской епархии в грамотном решении архитектурных и художественных задач, впредь настоятелям приходов, настоятелям и настоятельницам монастырей рекомендуется - </w:t>
      </w:r>
      <w:r>
        <w:rPr>
          <w:rStyle w:val="FontStyle72"/>
          <w:u w:val="single"/>
        </w:rPr>
        <w:t>это согласовано с Московским епархиальным упра</w:t>
      </w:r>
      <w:r>
        <w:rPr>
          <w:rStyle w:val="FontStyle72"/>
          <w:u w:val="single"/>
        </w:rPr>
        <w:t>в</w:t>
      </w:r>
      <w:r>
        <w:rPr>
          <w:rStyle w:val="FontStyle72"/>
          <w:u w:val="single"/>
        </w:rPr>
        <w:t>лением</w:t>
      </w:r>
      <w:r>
        <w:rPr>
          <w:rStyle w:val="FontStyle72"/>
        </w:rPr>
        <w:t xml:space="preserve"> - представлять на благословение правящего архиерея эскизные проекты:</w:t>
      </w:r>
    </w:p>
    <w:p w:rsidR="00BA7314" w:rsidRDefault="00BA7314" w:rsidP="00BA7314">
      <w:pPr>
        <w:pStyle w:val="Style27"/>
        <w:widowControl/>
        <w:numPr>
          <w:ilvl w:val="0"/>
          <w:numId w:val="1"/>
        </w:numPr>
        <w:tabs>
          <w:tab w:val="left" w:pos="720"/>
        </w:tabs>
        <w:spacing w:before="274" w:line="274" w:lineRule="exact"/>
        <w:ind w:left="720" w:hanging="355"/>
        <w:rPr>
          <w:rStyle w:val="FontStyle72"/>
        </w:rPr>
      </w:pPr>
      <w:r>
        <w:rPr>
          <w:rStyle w:val="FontStyle72"/>
        </w:rPr>
        <w:lastRenderedPageBreak/>
        <w:t>генеральных планов храмовых комплексов (необходимо представить план в масштабе в з</w:t>
      </w:r>
      <w:r>
        <w:rPr>
          <w:rStyle w:val="FontStyle72"/>
        </w:rPr>
        <w:t>а</w:t>
      </w:r>
      <w:r>
        <w:rPr>
          <w:rStyle w:val="FontStyle72"/>
        </w:rPr>
        <w:t>висимости от площади участка от 1:500 до 1:5000);</w:t>
      </w:r>
    </w:p>
    <w:p w:rsidR="00BA7314" w:rsidRDefault="00BA7314" w:rsidP="00BA7314">
      <w:pPr>
        <w:pStyle w:val="Style27"/>
        <w:widowControl/>
        <w:numPr>
          <w:ilvl w:val="0"/>
          <w:numId w:val="1"/>
        </w:numPr>
        <w:tabs>
          <w:tab w:val="left" w:pos="720"/>
        </w:tabs>
        <w:spacing w:line="274" w:lineRule="exact"/>
        <w:ind w:left="720" w:hanging="355"/>
        <w:rPr>
          <w:rStyle w:val="FontStyle72"/>
        </w:rPr>
      </w:pPr>
      <w:r>
        <w:rPr>
          <w:rStyle w:val="FontStyle72"/>
        </w:rPr>
        <w:t>строительства или реставрации храмов (необходимо представить план, фасад и разрез по главному нефу в масштабе 1:100, примеры архитектурных деталей фасадов и интерьеров храмов в масштабе 1:20);</w:t>
      </w:r>
    </w:p>
    <w:p w:rsidR="00BA7314" w:rsidRDefault="00BA7314" w:rsidP="00BA7314">
      <w:pPr>
        <w:pStyle w:val="Style27"/>
        <w:widowControl/>
        <w:numPr>
          <w:ilvl w:val="0"/>
          <w:numId w:val="1"/>
        </w:numPr>
        <w:tabs>
          <w:tab w:val="left" w:pos="720"/>
        </w:tabs>
        <w:spacing w:line="274" w:lineRule="exact"/>
        <w:ind w:left="365" w:firstLine="0"/>
        <w:jc w:val="left"/>
        <w:rPr>
          <w:rStyle w:val="FontStyle72"/>
        </w:rPr>
      </w:pPr>
      <w:r>
        <w:rPr>
          <w:rStyle w:val="FontStyle72"/>
        </w:rPr>
        <w:t>создания или реставрации росписи храмов;</w:t>
      </w:r>
    </w:p>
    <w:p w:rsidR="00BA7314" w:rsidRDefault="00BA7314" w:rsidP="00BA7314">
      <w:pPr>
        <w:pStyle w:val="Style27"/>
        <w:widowControl/>
        <w:numPr>
          <w:ilvl w:val="0"/>
          <w:numId w:val="1"/>
        </w:numPr>
        <w:tabs>
          <w:tab w:val="left" w:pos="720"/>
        </w:tabs>
        <w:spacing w:line="274" w:lineRule="exact"/>
        <w:ind w:left="365" w:firstLine="0"/>
        <w:jc w:val="left"/>
        <w:rPr>
          <w:rStyle w:val="FontStyle72"/>
        </w:rPr>
      </w:pPr>
      <w:r>
        <w:rPr>
          <w:rStyle w:val="FontStyle72"/>
        </w:rPr>
        <w:t>создания или реставрации иконостасов;</w:t>
      </w:r>
    </w:p>
    <w:p w:rsidR="00BA7314" w:rsidRDefault="00BA7314" w:rsidP="00BA7314">
      <w:pPr>
        <w:pStyle w:val="Style27"/>
        <w:widowControl/>
        <w:numPr>
          <w:ilvl w:val="0"/>
          <w:numId w:val="1"/>
        </w:numPr>
        <w:tabs>
          <w:tab w:val="left" w:pos="720"/>
        </w:tabs>
        <w:spacing w:line="278" w:lineRule="exact"/>
        <w:ind w:left="720" w:hanging="355"/>
        <w:rPr>
          <w:rStyle w:val="FontStyle72"/>
        </w:rPr>
      </w:pPr>
      <w:r>
        <w:rPr>
          <w:rStyle w:val="FontStyle72"/>
        </w:rPr>
        <w:t>других значительных в художественном отношении работ по интерьеру храмов;</w:t>
      </w:r>
    </w:p>
    <w:p w:rsidR="00BA7314" w:rsidRDefault="00BA7314" w:rsidP="00BA7314">
      <w:pPr>
        <w:pStyle w:val="Style27"/>
        <w:widowControl/>
        <w:numPr>
          <w:ilvl w:val="0"/>
          <w:numId w:val="1"/>
        </w:numPr>
        <w:tabs>
          <w:tab w:val="left" w:pos="720"/>
        </w:tabs>
        <w:spacing w:line="274" w:lineRule="exact"/>
        <w:ind w:left="720" w:hanging="355"/>
        <w:rPr>
          <w:rStyle w:val="FontStyle72"/>
        </w:rPr>
      </w:pPr>
      <w:r>
        <w:rPr>
          <w:rStyle w:val="FontStyle72"/>
        </w:rPr>
        <w:t>создания или реставрации других принадлежащих церкви объектов, требующих особого вн</w:t>
      </w:r>
      <w:r>
        <w:rPr>
          <w:rStyle w:val="FontStyle72"/>
        </w:rPr>
        <w:t>и</w:t>
      </w:r>
      <w:r>
        <w:rPr>
          <w:rStyle w:val="FontStyle72"/>
        </w:rPr>
        <w:t>мания церковных специалистов художников, реставраторов, архитекторов.</w:t>
      </w:r>
    </w:p>
    <w:p w:rsidR="00BA7314" w:rsidRDefault="00BA7314">
      <w:pPr>
        <w:pStyle w:val="Style23"/>
        <w:widowControl/>
        <w:spacing w:line="274" w:lineRule="exact"/>
        <w:rPr>
          <w:rStyle w:val="FontStyle72"/>
        </w:rPr>
      </w:pPr>
      <w:r>
        <w:rPr>
          <w:rStyle w:val="FontStyle72"/>
        </w:rPr>
        <w:t>К подаваемому для благословения эскизному проекту должна прилагаться пояснительная з</w:t>
      </w:r>
      <w:r>
        <w:rPr>
          <w:rStyle w:val="FontStyle72"/>
        </w:rPr>
        <w:t>а</w:t>
      </w:r>
      <w:r>
        <w:rPr>
          <w:rStyle w:val="FontStyle72"/>
        </w:rPr>
        <w:t>писка, а, если речь идёт о реставрации, то и фотоматериалы, дающие достаточно полную информацию о состоянии объекта».</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На собрании благочинных Московской епархии 18 сентября 2007 г. рекомендация представлять на благословение священноначалия эскизные проекты была устно подтверждена правящим арх</w:t>
      </w:r>
      <w:r>
        <w:rPr>
          <w:rStyle w:val="FontStyle72"/>
        </w:rPr>
        <w:t>и</w:t>
      </w:r>
      <w:r>
        <w:rPr>
          <w:rStyle w:val="FontStyle72"/>
        </w:rPr>
        <w:t>ереем.</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 xml:space="preserve">Наконец, в своём докладе на Епархиальном собрании 17 декабря 2007 г. митрополит </w:t>
      </w:r>
      <w:proofErr w:type="spellStart"/>
      <w:r>
        <w:rPr>
          <w:rStyle w:val="FontStyle72"/>
        </w:rPr>
        <w:t>Крутицкий</w:t>
      </w:r>
      <w:proofErr w:type="spellEnd"/>
      <w:r>
        <w:rPr>
          <w:rStyle w:val="FontStyle72"/>
        </w:rPr>
        <w:t xml:space="preserve"> и Коломенский </w:t>
      </w:r>
      <w:proofErr w:type="spellStart"/>
      <w:r>
        <w:rPr>
          <w:rStyle w:val="FontStyle72"/>
        </w:rPr>
        <w:t>Ювеналий</w:t>
      </w:r>
      <w:proofErr w:type="spellEnd"/>
      <w:r>
        <w:rPr>
          <w:rStyle w:val="FontStyle72"/>
        </w:rPr>
        <w:t xml:space="preserve"> сказал следующее:</w:t>
      </w:r>
    </w:p>
    <w:p w:rsidR="00BA7314" w:rsidRDefault="00BA7314">
      <w:pPr>
        <w:pStyle w:val="Style23"/>
        <w:widowControl/>
        <w:spacing w:before="48" w:line="274" w:lineRule="exact"/>
        <w:ind w:firstLine="706"/>
        <w:rPr>
          <w:rStyle w:val="FontStyle72"/>
        </w:rPr>
      </w:pPr>
      <w:r>
        <w:rPr>
          <w:rStyle w:val="FontStyle72"/>
        </w:rPr>
        <w:t>«Работники Министерства культуры Московской области нередко жалуются на множество нарушений церковными организациями существующих правил работы на объектах культурного наследия. Такую позицию нередко можно оспорить. Но часто бывает, что настоятели храмов допу</w:t>
      </w:r>
      <w:r>
        <w:rPr>
          <w:rStyle w:val="FontStyle72"/>
        </w:rPr>
        <w:t>с</w:t>
      </w:r>
      <w:r>
        <w:rPr>
          <w:rStyle w:val="FontStyle72"/>
        </w:rPr>
        <w:t>кают причинение вреда принадлежащим Церкви произведениям искусства и древним храмам по н</w:t>
      </w:r>
      <w:r>
        <w:rPr>
          <w:rStyle w:val="FontStyle72"/>
        </w:rPr>
        <w:t>е</w:t>
      </w:r>
      <w:r>
        <w:rPr>
          <w:rStyle w:val="FontStyle72"/>
        </w:rPr>
        <w:t>достатку знаний, вкуса и общей культуры.</w:t>
      </w:r>
    </w:p>
    <w:p w:rsidR="00BA7314" w:rsidRDefault="00BA7314">
      <w:pPr>
        <w:pStyle w:val="Style23"/>
        <w:widowControl/>
        <w:spacing w:line="274" w:lineRule="exact"/>
        <w:ind w:firstLine="725"/>
        <w:rPr>
          <w:rStyle w:val="FontStyle72"/>
        </w:rPr>
      </w:pPr>
      <w:r>
        <w:rPr>
          <w:rStyle w:val="FontStyle72"/>
        </w:rPr>
        <w:t>Бытует мнение, что соблюдать искусствоведческие правила нужно только для того, чтобы не придирались работники органов охраны памятников. Но ведь дело не только и не столько в этих р</w:t>
      </w:r>
      <w:r>
        <w:rPr>
          <w:rStyle w:val="FontStyle72"/>
        </w:rPr>
        <w:t>а</w:t>
      </w:r>
      <w:r>
        <w:rPr>
          <w:rStyle w:val="FontStyle72"/>
        </w:rPr>
        <w:t>ботниках, сколько в том, что древние храмы, иконы, предметы церковной утвари - это наше церковное достояние, и мы сами, священнослужители, должны заботиться об их сохранении. Поэтому считаю необходимым, чтобы настоятели при планировании ремонтно-реставрационных работ обращались за советом к церковным специалистам Консультативно-экспертного совета при Епархиальном отделе по реставрации и строительству.</w:t>
      </w:r>
    </w:p>
    <w:p w:rsidR="00BA7314" w:rsidRDefault="00BA7314">
      <w:pPr>
        <w:pStyle w:val="Style23"/>
        <w:widowControl/>
        <w:spacing w:line="274" w:lineRule="exact"/>
        <w:ind w:firstLine="696"/>
        <w:rPr>
          <w:rStyle w:val="FontStyle72"/>
        </w:rPr>
      </w:pPr>
      <w:r>
        <w:rPr>
          <w:rStyle w:val="FontStyle72"/>
        </w:rPr>
        <w:t xml:space="preserve">Должно </w:t>
      </w:r>
      <w:proofErr w:type="spellStart"/>
      <w:r>
        <w:rPr>
          <w:rStyle w:val="FontStyle72"/>
        </w:rPr>
        <w:t>неопустительно</w:t>
      </w:r>
      <w:proofErr w:type="spellEnd"/>
      <w:r>
        <w:rPr>
          <w:rStyle w:val="FontStyle72"/>
        </w:rPr>
        <w:t xml:space="preserve"> представлять на благословение Правящего архиерея эскизные пр</w:t>
      </w:r>
      <w:r>
        <w:rPr>
          <w:rStyle w:val="FontStyle72"/>
        </w:rPr>
        <w:t>о</w:t>
      </w:r>
      <w:r>
        <w:rPr>
          <w:rStyle w:val="FontStyle72"/>
        </w:rPr>
        <w:t xml:space="preserve">екты генеральных планов храмовых комплексов, строительства или реставрации храмов, создания или реставрации росписи храмов, иконостасов и </w:t>
      </w:r>
      <w:proofErr w:type="gramStart"/>
      <w:r>
        <w:rPr>
          <w:rStyle w:val="FontStyle72"/>
        </w:rPr>
        <w:t>других</w:t>
      </w:r>
      <w:proofErr w:type="gramEnd"/>
      <w:r>
        <w:rPr>
          <w:rStyle w:val="FontStyle72"/>
        </w:rPr>
        <w:t xml:space="preserve"> значительных в художественном отношении работ по интерьеру церквей».</w:t>
      </w:r>
    </w:p>
    <w:p w:rsidR="00BA7314" w:rsidRDefault="00BA7314">
      <w:pPr>
        <w:pStyle w:val="Style23"/>
        <w:widowControl/>
        <w:spacing w:line="274" w:lineRule="exact"/>
        <w:ind w:firstLine="715"/>
        <w:rPr>
          <w:rStyle w:val="FontStyle72"/>
        </w:rPr>
      </w:pPr>
      <w:r>
        <w:rPr>
          <w:rStyle w:val="FontStyle72"/>
        </w:rPr>
        <w:t>Поскольку этот доклад был опубликован, указания, высказанные в нём, имеют силу циркуляра.</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Pr="00F93B8B" w:rsidRDefault="00BA7314">
      <w:pPr>
        <w:pStyle w:val="Style16"/>
        <w:widowControl/>
        <w:spacing w:before="182" w:line="240" w:lineRule="auto"/>
        <w:jc w:val="left"/>
        <w:rPr>
          <w:rStyle w:val="FontStyle69"/>
          <w:sz w:val="24"/>
          <w:szCs w:val="24"/>
        </w:rPr>
      </w:pPr>
      <w:r w:rsidRPr="00F93B8B">
        <w:rPr>
          <w:rStyle w:val="FontStyle69"/>
          <w:sz w:val="24"/>
          <w:szCs w:val="24"/>
        </w:rPr>
        <w:t>8.2. Оформление прав на церковную недвижимость</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8.2.1. В самых общих чертах</w:t>
      </w:r>
    </w:p>
    <w:p w:rsidR="00BA7314" w:rsidRDefault="00BA7314">
      <w:pPr>
        <w:pStyle w:val="Style23"/>
        <w:widowControl/>
        <w:spacing w:before="43" w:line="274" w:lineRule="exact"/>
        <w:ind w:firstLine="720"/>
        <w:rPr>
          <w:rStyle w:val="FontStyle72"/>
        </w:rPr>
      </w:pPr>
      <w:r>
        <w:rPr>
          <w:rStyle w:val="FontStyle72"/>
        </w:rPr>
        <w:t>В самых общих чертах порядок оформления и переоформления прав на занимаемые прав</w:t>
      </w:r>
      <w:r>
        <w:rPr>
          <w:rStyle w:val="FontStyle72"/>
        </w:rPr>
        <w:t>о</w:t>
      </w:r>
      <w:r>
        <w:rPr>
          <w:rStyle w:val="FontStyle72"/>
        </w:rPr>
        <w:t>славными религиозными организациями храмы и других здания и земельные участки состоит в сл</w:t>
      </w:r>
      <w:r>
        <w:rPr>
          <w:rStyle w:val="FontStyle72"/>
        </w:rPr>
        <w:t>е</w:t>
      </w:r>
      <w:r>
        <w:rPr>
          <w:rStyle w:val="FontStyle72"/>
        </w:rPr>
        <w:t>дующем.</w:t>
      </w:r>
    </w:p>
    <w:p w:rsidR="00BA7314" w:rsidRDefault="00BA7314">
      <w:pPr>
        <w:pStyle w:val="Style23"/>
        <w:widowControl/>
        <w:spacing w:line="274" w:lineRule="exact"/>
        <w:ind w:firstLine="720"/>
        <w:rPr>
          <w:rStyle w:val="FontStyle72"/>
        </w:rPr>
      </w:pPr>
      <w:r>
        <w:rPr>
          <w:rStyle w:val="FontStyle72"/>
          <w:u w:val="single"/>
        </w:rPr>
        <w:t>Если храм должен строиться</w:t>
      </w:r>
      <w:r>
        <w:rPr>
          <w:rStyle w:val="FontStyle72"/>
        </w:rPr>
        <w:t>, следует обратиться к собственнику земельного участка с просьбой о передаче в срочное пользование (обычно на 3-5 лет) участка под строительство храма и надворных построек.</w:t>
      </w:r>
    </w:p>
    <w:p w:rsidR="00BA7314" w:rsidRDefault="00BA7314">
      <w:pPr>
        <w:pStyle w:val="Style23"/>
        <w:widowControl/>
        <w:spacing w:line="274" w:lineRule="exact"/>
        <w:ind w:firstLine="725"/>
        <w:rPr>
          <w:rStyle w:val="FontStyle72"/>
        </w:rPr>
      </w:pPr>
      <w:r>
        <w:rPr>
          <w:rStyle w:val="FontStyle72"/>
        </w:rPr>
        <w:t>По окончании строительства и регистрации права собственности на здание храма нужно п</w:t>
      </w:r>
      <w:r>
        <w:rPr>
          <w:rStyle w:val="FontStyle72"/>
        </w:rPr>
        <w:t>е</w:t>
      </w:r>
      <w:r>
        <w:rPr>
          <w:rStyle w:val="FontStyle72"/>
        </w:rPr>
        <w:t>реоформить землю в собственность.</w:t>
      </w:r>
    </w:p>
    <w:p w:rsidR="00BA7314" w:rsidRDefault="00BA7314">
      <w:pPr>
        <w:pStyle w:val="Style23"/>
        <w:widowControl/>
        <w:spacing w:line="274" w:lineRule="exact"/>
        <w:rPr>
          <w:rStyle w:val="FontStyle72"/>
        </w:rPr>
      </w:pPr>
      <w:r>
        <w:rPr>
          <w:rStyle w:val="FontStyle72"/>
          <w:u w:val="single"/>
        </w:rPr>
        <w:t>Если храм передан приходу в собственность или безвозмездное срочное пользование</w:t>
      </w:r>
      <w:r>
        <w:rPr>
          <w:rStyle w:val="FontStyle72"/>
        </w:rPr>
        <w:t>, нео</w:t>
      </w:r>
      <w:r>
        <w:rPr>
          <w:rStyle w:val="FontStyle72"/>
        </w:rPr>
        <w:t>б</w:t>
      </w:r>
      <w:r>
        <w:rPr>
          <w:rStyle w:val="FontStyle72"/>
        </w:rPr>
        <w:t>ходимо оформить права на собственность или, соответственно, безвозмездное срочное пользование зданием храма.</w:t>
      </w:r>
    </w:p>
    <w:p w:rsidR="00BA7314" w:rsidRDefault="00BA7314">
      <w:pPr>
        <w:pStyle w:val="Style23"/>
        <w:widowControl/>
        <w:spacing w:line="274" w:lineRule="exact"/>
        <w:ind w:firstLine="701"/>
        <w:rPr>
          <w:rStyle w:val="FontStyle72"/>
        </w:rPr>
      </w:pPr>
      <w:r>
        <w:rPr>
          <w:rStyle w:val="FontStyle72"/>
        </w:rPr>
        <w:lastRenderedPageBreak/>
        <w:t>Затем следует обратиться к собственнику земельного участка с просьбой о передаче участка, на котором расположен храм, в собственность или, соответственно, безвозмездное срочное польз</w:t>
      </w:r>
      <w:r>
        <w:rPr>
          <w:rStyle w:val="FontStyle72"/>
        </w:rPr>
        <w:t>о</w:t>
      </w:r>
      <w:r>
        <w:rPr>
          <w:rStyle w:val="FontStyle72"/>
        </w:rPr>
        <w:t>вание на срок безвозмездного пользования зданием храма (в соответствии с Земельным кодексом РФ).</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t>В соответствии со статьёй 6 Закона РФ «О передаче религиозным организациям имущества религиозного назначения, находящегося в государственной или муниципальной собственности» № 327-ФЗ от 30.11.2010, религиозная организация, желающая получить в собственность или пользование принадлежащее государству или муниципалитету имущество религиозного назначения, обращается в соответствующий уполномоченный орган с письменным заявлением в произвольной форме.</w:t>
      </w:r>
    </w:p>
    <w:p w:rsidR="00BA7314" w:rsidRDefault="00BA7314">
      <w:pPr>
        <w:pStyle w:val="Style23"/>
        <w:widowControl/>
        <w:spacing w:line="274" w:lineRule="exact"/>
        <w:ind w:firstLine="701"/>
        <w:rPr>
          <w:rStyle w:val="FontStyle72"/>
        </w:rPr>
      </w:pPr>
      <w:r>
        <w:rPr>
          <w:rStyle w:val="FontStyle72"/>
        </w:rPr>
        <w:t>Заявление должно быть предварительно согласовано с вышестоящим руководящим органом религиозной организации.</w:t>
      </w:r>
    </w:p>
    <w:p w:rsidR="00BA7314" w:rsidRDefault="00BA7314">
      <w:pPr>
        <w:pStyle w:val="Style23"/>
        <w:widowControl/>
        <w:spacing w:line="274" w:lineRule="exact"/>
        <w:ind w:firstLine="715"/>
        <w:rPr>
          <w:rStyle w:val="FontStyle72"/>
        </w:rPr>
      </w:pPr>
      <w:r>
        <w:rPr>
          <w:rStyle w:val="FontStyle72"/>
        </w:rPr>
        <w:t>К заявлению прилагаются документы, обосновывающие право религиозной организации на передачу ей имущества религиозного назначения. Перечень и порядок выдачи этих документов устанавливаются Правительством Российской Федерации.</w:t>
      </w:r>
    </w:p>
    <w:p w:rsidR="00BA7314" w:rsidRDefault="00BA7314">
      <w:pPr>
        <w:pStyle w:val="Style23"/>
        <w:widowControl/>
        <w:spacing w:line="274" w:lineRule="exact"/>
        <w:ind w:firstLine="706"/>
        <w:rPr>
          <w:rStyle w:val="FontStyle72"/>
        </w:rPr>
      </w:pPr>
      <w:proofErr w:type="gramStart"/>
      <w:r>
        <w:rPr>
          <w:rStyle w:val="FontStyle72"/>
        </w:rPr>
        <w:t>Постановлением Правительства Российской Федерации от 26 апреля 2011 г. № 324 «О ф</w:t>
      </w:r>
      <w:r>
        <w:rPr>
          <w:rStyle w:val="FontStyle72"/>
        </w:rPr>
        <w:t>е</w:t>
      </w:r>
      <w:r>
        <w:rPr>
          <w:rStyle w:val="FontStyle72"/>
        </w:rPr>
        <w:t>деральных органах исполнительной власти, уполномоченных на осуществление отдельных полн</w:t>
      </w:r>
      <w:r>
        <w:rPr>
          <w:rStyle w:val="FontStyle72"/>
        </w:rPr>
        <w:t>о</w:t>
      </w:r>
      <w:r>
        <w:rPr>
          <w:rStyle w:val="FontStyle72"/>
        </w:rPr>
        <w:t>мочий в целях реализации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определены федеральные органы исполнительной власти, в которые следует обращаться религио</w:t>
      </w:r>
      <w:r>
        <w:rPr>
          <w:rStyle w:val="FontStyle72"/>
        </w:rPr>
        <w:t>з</w:t>
      </w:r>
      <w:r>
        <w:rPr>
          <w:rStyle w:val="FontStyle72"/>
        </w:rPr>
        <w:t>ным организациям для оформления прав на передаваемое им в собственность или пользование имущество</w:t>
      </w:r>
      <w:proofErr w:type="gramEnd"/>
      <w:r>
        <w:rPr>
          <w:rStyle w:val="FontStyle72"/>
        </w:rPr>
        <w:t xml:space="preserve"> религиозного назначения.</w:t>
      </w:r>
    </w:p>
    <w:p w:rsidR="00BA7314" w:rsidRDefault="00BA7314">
      <w:pPr>
        <w:pStyle w:val="Style23"/>
        <w:widowControl/>
        <w:spacing w:line="274" w:lineRule="exact"/>
        <w:ind w:firstLine="686"/>
        <w:rPr>
          <w:rStyle w:val="FontStyle72"/>
          <w:u w:val="single"/>
        </w:rPr>
      </w:pPr>
      <w:r>
        <w:rPr>
          <w:rStyle w:val="FontStyle72"/>
        </w:rPr>
        <w:t>А Постановлением Правительства Российской Федерации от 26 апреля 2011 г. № 325 утве</w:t>
      </w:r>
      <w:r>
        <w:rPr>
          <w:rStyle w:val="FontStyle72"/>
        </w:rPr>
        <w:t>р</w:t>
      </w:r>
      <w:r>
        <w:rPr>
          <w:rStyle w:val="FontStyle72"/>
        </w:rPr>
        <w:t>ждён «Перечень документов, обосновывающих право религиозной организации на получение им</w:t>
      </w:r>
      <w:r>
        <w:rPr>
          <w:rStyle w:val="FontStyle72"/>
        </w:rPr>
        <w:t>у</w:t>
      </w:r>
      <w:r>
        <w:rPr>
          <w:rStyle w:val="FontStyle72"/>
        </w:rPr>
        <w:t>щества религиозного назначения, находящегося в государственной или муниципальной собственн</w:t>
      </w:r>
      <w:r>
        <w:rPr>
          <w:rStyle w:val="FontStyle72"/>
        </w:rPr>
        <w:t>о</w:t>
      </w:r>
      <w:r>
        <w:rPr>
          <w:rStyle w:val="FontStyle72"/>
        </w:rPr>
        <w:t xml:space="preserve">сти», который значительно отличается </w:t>
      </w:r>
      <w:proofErr w:type="gramStart"/>
      <w:r>
        <w:rPr>
          <w:rStyle w:val="FontStyle72"/>
        </w:rPr>
        <w:t>от</w:t>
      </w:r>
      <w:proofErr w:type="gramEnd"/>
      <w:r>
        <w:rPr>
          <w:rStyle w:val="FontStyle72"/>
        </w:rPr>
        <w:t xml:space="preserve"> употреблявшегося ранее. </w:t>
      </w:r>
      <w:r>
        <w:rPr>
          <w:rStyle w:val="FontStyle72"/>
          <w:u w:val="single"/>
        </w:rPr>
        <w:t>Тексты этих важных Постановл</w:t>
      </w:r>
      <w:r>
        <w:rPr>
          <w:rStyle w:val="FontStyle72"/>
          <w:u w:val="single"/>
        </w:rPr>
        <w:t>е</w:t>
      </w:r>
      <w:r>
        <w:rPr>
          <w:rStyle w:val="FontStyle72"/>
          <w:u w:val="single"/>
        </w:rPr>
        <w:t>ний и Перечень можно найти в Приложениях.</w:t>
      </w:r>
    </w:p>
    <w:p w:rsidR="00BA7314" w:rsidRDefault="00BA7314">
      <w:pPr>
        <w:pStyle w:val="Style23"/>
        <w:widowControl/>
        <w:spacing w:line="274" w:lineRule="exact"/>
        <w:ind w:firstLine="706"/>
        <w:rPr>
          <w:rStyle w:val="FontStyle72"/>
        </w:rPr>
      </w:pPr>
      <w:r>
        <w:rPr>
          <w:rStyle w:val="FontStyle72"/>
        </w:rPr>
        <w:t>Следует заметить, что, если речь идёт об объекте культурного наследия, то церковная орг</w:t>
      </w:r>
      <w:r>
        <w:rPr>
          <w:rStyle w:val="FontStyle72"/>
        </w:rPr>
        <w:t>а</w:t>
      </w:r>
      <w:r>
        <w:rPr>
          <w:rStyle w:val="FontStyle72"/>
        </w:rPr>
        <w:t xml:space="preserve">низация сначала обращается в орган охраны памятников, а, уже получив там необходимый комплект документов, добавляет к нему остальные документы согласно упомянутому Перечню и подаёт их в </w:t>
      </w:r>
      <w:proofErr w:type="spellStart"/>
      <w:r>
        <w:rPr>
          <w:rStyle w:val="FontStyle72"/>
        </w:rPr>
        <w:t>Росимущество</w:t>
      </w:r>
      <w:proofErr w:type="spellEnd"/>
      <w:r>
        <w:rPr>
          <w:rStyle w:val="FontStyle72"/>
        </w:rPr>
        <w:t xml:space="preserve"> или иной орган, уполномоченный принимать решения о передаче имущества религ</w:t>
      </w:r>
      <w:r>
        <w:rPr>
          <w:rStyle w:val="FontStyle72"/>
        </w:rPr>
        <w:t>и</w:t>
      </w:r>
      <w:r>
        <w:rPr>
          <w:rStyle w:val="FontStyle72"/>
        </w:rPr>
        <w:t>озным организациям.</w:t>
      </w:r>
    </w:p>
    <w:p w:rsidR="00BA7314" w:rsidRDefault="00BA7314">
      <w:pPr>
        <w:pStyle w:val="Style22"/>
        <w:widowControl/>
        <w:spacing w:line="240" w:lineRule="exact"/>
        <w:rPr>
          <w:sz w:val="20"/>
          <w:szCs w:val="20"/>
        </w:rPr>
      </w:pPr>
    </w:p>
    <w:p w:rsidR="00BA7314" w:rsidRDefault="00BA7314">
      <w:pPr>
        <w:pStyle w:val="Style22"/>
        <w:widowControl/>
        <w:spacing w:before="34"/>
        <w:rPr>
          <w:rStyle w:val="FontStyle73"/>
        </w:rPr>
      </w:pPr>
      <w:r>
        <w:rPr>
          <w:rStyle w:val="FontStyle73"/>
        </w:rPr>
        <w:t>8.2.2. Оформление договора безвозмездного пользования объектом культурного наследия религиозного назначения</w:t>
      </w:r>
    </w:p>
    <w:p w:rsidR="00BA7314" w:rsidRDefault="00BA7314">
      <w:pPr>
        <w:pStyle w:val="Style23"/>
        <w:widowControl/>
        <w:spacing w:before="34" w:line="274" w:lineRule="exact"/>
        <w:ind w:firstLine="696"/>
        <w:rPr>
          <w:rStyle w:val="FontStyle72"/>
        </w:rPr>
      </w:pPr>
      <w:r>
        <w:rPr>
          <w:rStyle w:val="FontStyle72"/>
        </w:rPr>
        <w:t>Далее подробно описан порядок действий религиозной организации по оформлению передачи ей государственного или муниципального имущества религиозного назначения в безвозмездное срочное пользование. Порядок передачи имущества в собственность отличается незначительно.</w:t>
      </w:r>
    </w:p>
    <w:p w:rsidR="00BA7314" w:rsidRDefault="00BA7314">
      <w:pPr>
        <w:pStyle w:val="Style15"/>
        <w:widowControl/>
        <w:spacing w:line="240" w:lineRule="exact"/>
        <w:jc w:val="left"/>
        <w:rPr>
          <w:sz w:val="20"/>
          <w:szCs w:val="20"/>
        </w:rPr>
      </w:pPr>
    </w:p>
    <w:p w:rsidR="00BA7314" w:rsidRDefault="00BA7314">
      <w:pPr>
        <w:pStyle w:val="Style15"/>
        <w:widowControl/>
        <w:spacing w:before="72" w:line="240" w:lineRule="auto"/>
        <w:jc w:val="left"/>
        <w:rPr>
          <w:rStyle w:val="FontStyle72"/>
          <w:u w:val="single"/>
        </w:rPr>
      </w:pPr>
      <w:r>
        <w:rPr>
          <w:rStyle w:val="FontStyle72"/>
          <w:u w:val="single"/>
        </w:rPr>
        <w:t>Действие 1. Министерство культуры Московской области</w:t>
      </w:r>
    </w:p>
    <w:p w:rsidR="00BA7314" w:rsidRDefault="00BA7314">
      <w:pPr>
        <w:pStyle w:val="Style23"/>
        <w:widowControl/>
        <w:spacing w:line="240" w:lineRule="exact"/>
        <w:ind w:firstLine="696"/>
        <w:rPr>
          <w:sz w:val="20"/>
          <w:szCs w:val="20"/>
        </w:rPr>
      </w:pPr>
    </w:p>
    <w:p w:rsidR="00BA7314" w:rsidRDefault="00BA7314">
      <w:pPr>
        <w:pStyle w:val="Style23"/>
        <w:widowControl/>
        <w:spacing w:before="43" w:line="274" w:lineRule="exact"/>
        <w:ind w:firstLine="696"/>
        <w:rPr>
          <w:rStyle w:val="FontStyle72"/>
        </w:rPr>
      </w:pPr>
      <w:r>
        <w:rPr>
          <w:rStyle w:val="FontStyle72"/>
        </w:rPr>
        <w:t>Для того чтобы оформить права на храм или другое здание, являющееся объектом культурного наследия, следует, получить в Министерстве культуры Московской области пакет документов для передачи здания в безвозмездное пользование.</w:t>
      </w:r>
    </w:p>
    <w:p w:rsidR="00BA7314" w:rsidRDefault="00BA7314">
      <w:pPr>
        <w:pStyle w:val="Style23"/>
        <w:widowControl/>
        <w:spacing w:line="274" w:lineRule="exact"/>
        <w:ind w:firstLine="691"/>
        <w:rPr>
          <w:rStyle w:val="FontStyle72"/>
        </w:rPr>
      </w:pPr>
      <w:r>
        <w:rPr>
          <w:rStyle w:val="FontStyle72"/>
        </w:rPr>
        <w:t>Для этого в Министерство культуры Московской области направляется письмо на имя мин</w:t>
      </w:r>
      <w:r>
        <w:rPr>
          <w:rStyle w:val="FontStyle72"/>
        </w:rPr>
        <w:t>и</w:t>
      </w:r>
      <w:r>
        <w:rPr>
          <w:rStyle w:val="FontStyle72"/>
        </w:rPr>
        <w:t>стра, к которому прилагаются следующие документы (заверенные подписью настоятеля и печатью организации):</w:t>
      </w:r>
    </w:p>
    <w:p w:rsidR="00BA7314" w:rsidRDefault="00BA7314" w:rsidP="00BA7314">
      <w:pPr>
        <w:pStyle w:val="Style27"/>
        <w:widowControl/>
        <w:numPr>
          <w:ilvl w:val="0"/>
          <w:numId w:val="49"/>
        </w:numPr>
        <w:tabs>
          <w:tab w:val="left" w:pos="1800"/>
        </w:tabs>
        <w:spacing w:line="274" w:lineRule="exact"/>
        <w:ind w:left="1430" w:firstLine="0"/>
        <w:jc w:val="left"/>
        <w:rPr>
          <w:rStyle w:val="FontStyle72"/>
        </w:rPr>
      </w:pPr>
      <w:r>
        <w:rPr>
          <w:rStyle w:val="FontStyle72"/>
        </w:rPr>
        <w:t>копия Устава религиозной организации (полностью);</w:t>
      </w:r>
    </w:p>
    <w:p w:rsidR="00BA7314" w:rsidRDefault="00BA7314" w:rsidP="00BA7314">
      <w:pPr>
        <w:pStyle w:val="Style27"/>
        <w:widowControl/>
        <w:numPr>
          <w:ilvl w:val="0"/>
          <w:numId w:val="49"/>
        </w:numPr>
        <w:tabs>
          <w:tab w:val="left" w:pos="1800"/>
        </w:tabs>
        <w:spacing w:line="274" w:lineRule="exact"/>
        <w:ind w:left="1800" w:hanging="370"/>
        <w:jc w:val="left"/>
        <w:rPr>
          <w:rStyle w:val="FontStyle72"/>
        </w:rPr>
      </w:pPr>
      <w:r>
        <w:rPr>
          <w:rStyle w:val="FontStyle72"/>
        </w:rPr>
        <w:t>копия Свидетельства о внесении записи в Единый государственный реестр юр</w:t>
      </w:r>
      <w:r>
        <w:rPr>
          <w:rStyle w:val="FontStyle72"/>
        </w:rPr>
        <w:t>и</w:t>
      </w:r>
      <w:r>
        <w:rPr>
          <w:rStyle w:val="FontStyle72"/>
        </w:rPr>
        <w:t>дических лиц;</w:t>
      </w:r>
    </w:p>
    <w:p w:rsidR="00BA7314" w:rsidRDefault="00BA7314" w:rsidP="00BA7314">
      <w:pPr>
        <w:pStyle w:val="Style27"/>
        <w:widowControl/>
        <w:numPr>
          <w:ilvl w:val="0"/>
          <w:numId w:val="49"/>
        </w:numPr>
        <w:tabs>
          <w:tab w:val="left" w:pos="1800"/>
        </w:tabs>
        <w:spacing w:line="274" w:lineRule="exact"/>
        <w:ind w:left="1800" w:hanging="370"/>
        <w:jc w:val="left"/>
        <w:rPr>
          <w:rStyle w:val="FontStyle72"/>
        </w:rPr>
      </w:pPr>
      <w:r>
        <w:rPr>
          <w:rStyle w:val="FontStyle72"/>
        </w:rPr>
        <w:t>копия Свидетельства о постановке религиозной организации на учет в налоговом органе;</w:t>
      </w:r>
    </w:p>
    <w:p w:rsidR="00BA7314" w:rsidRDefault="00BA7314" w:rsidP="00BA7314">
      <w:pPr>
        <w:pStyle w:val="Style27"/>
        <w:widowControl/>
        <w:numPr>
          <w:ilvl w:val="0"/>
          <w:numId w:val="49"/>
        </w:numPr>
        <w:tabs>
          <w:tab w:val="left" w:pos="1800"/>
        </w:tabs>
        <w:spacing w:line="274" w:lineRule="exact"/>
        <w:ind w:left="1430" w:firstLine="0"/>
        <w:jc w:val="left"/>
        <w:rPr>
          <w:rStyle w:val="FontStyle72"/>
        </w:rPr>
      </w:pPr>
      <w:r>
        <w:rPr>
          <w:rStyle w:val="FontStyle72"/>
        </w:rPr>
        <w:t>копия указа о назначении настоятеля;</w:t>
      </w:r>
    </w:p>
    <w:p w:rsidR="00BA7314" w:rsidRDefault="00BA7314" w:rsidP="00BA7314">
      <w:pPr>
        <w:pStyle w:val="Style27"/>
        <w:widowControl/>
        <w:numPr>
          <w:ilvl w:val="0"/>
          <w:numId w:val="49"/>
        </w:numPr>
        <w:tabs>
          <w:tab w:val="left" w:pos="1800"/>
        </w:tabs>
        <w:spacing w:line="274" w:lineRule="exact"/>
        <w:ind w:left="1430" w:firstLine="0"/>
        <w:jc w:val="left"/>
        <w:rPr>
          <w:rStyle w:val="FontStyle72"/>
        </w:rPr>
      </w:pPr>
      <w:r>
        <w:rPr>
          <w:rStyle w:val="FontStyle72"/>
        </w:rPr>
        <w:t>расчетный счет, реквизиты банка;</w:t>
      </w:r>
    </w:p>
    <w:p w:rsidR="00BA7314" w:rsidRDefault="00BA7314" w:rsidP="00BA7314">
      <w:pPr>
        <w:pStyle w:val="Style27"/>
        <w:widowControl/>
        <w:numPr>
          <w:ilvl w:val="0"/>
          <w:numId w:val="49"/>
        </w:numPr>
        <w:tabs>
          <w:tab w:val="left" w:pos="1800"/>
        </w:tabs>
        <w:spacing w:line="274" w:lineRule="exact"/>
        <w:ind w:left="1430" w:firstLine="0"/>
        <w:jc w:val="left"/>
        <w:rPr>
          <w:rStyle w:val="FontStyle72"/>
        </w:rPr>
      </w:pPr>
      <w:r>
        <w:rPr>
          <w:rStyle w:val="FontStyle72"/>
        </w:rPr>
        <w:t>копия технического паспорта на объект (при наличии);</w:t>
      </w:r>
    </w:p>
    <w:p w:rsidR="00BA7314" w:rsidRDefault="00BA7314" w:rsidP="00BA7314">
      <w:pPr>
        <w:pStyle w:val="Style27"/>
        <w:widowControl/>
        <w:numPr>
          <w:ilvl w:val="0"/>
          <w:numId w:val="49"/>
        </w:numPr>
        <w:tabs>
          <w:tab w:val="left" w:pos="1800"/>
        </w:tabs>
        <w:spacing w:line="274" w:lineRule="exact"/>
        <w:ind w:left="1430" w:firstLine="0"/>
        <w:jc w:val="left"/>
        <w:rPr>
          <w:rStyle w:val="FontStyle72"/>
        </w:rPr>
      </w:pPr>
      <w:r>
        <w:rPr>
          <w:rStyle w:val="FontStyle72"/>
        </w:rPr>
        <w:lastRenderedPageBreak/>
        <w:t>копия документов на землю (при наличии).</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В настоящее время Министерство культуры Московской области рекомендует по вопросу подготовки акта технического состояния обращаться в ГУП МО «Московский областной информац</w:t>
      </w:r>
      <w:r>
        <w:rPr>
          <w:rStyle w:val="FontStyle72"/>
        </w:rPr>
        <w:t>и</w:t>
      </w:r>
      <w:r>
        <w:rPr>
          <w:rStyle w:val="FontStyle72"/>
        </w:rPr>
        <w:t>онно-аналитический культурный центр» или в ГУ</w:t>
      </w:r>
    </w:p>
    <w:p w:rsidR="00BA7314" w:rsidRDefault="00BA7314">
      <w:pPr>
        <w:pStyle w:val="Style15"/>
        <w:widowControl/>
        <w:spacing w:before="48"/>
        <w:rPr>
          <w:rStyle w:val="FontStyle72"/>
        </w:rPr>
      </w:pPr>
      <w:r>
        <w:rPr>
          <w:rStyle w:val="FontStyle72"/>
        </w:rPr>
        <w:t>МО «Московская областная дирекция по использованию недвижимых памятников истории и культуры».</w:t>
      </w:r>
    </w:p>
    <w:p w:rsidR="00BA7314" w:rsidRDefault="00BA7314">
      <w:pPr>
        <w:pStyle w:val="Style23"/>
        <w:widowControl/>
        <w:ind w:firstLine="691"/>
        <w:rPr>
          <w:rStyle w:val="FontStyle72"/>
        </w:rPr>
      </w:pPr>
      <w:r>
        <w:rPr>
          <w:rStyle w:val="FontStyle72"/>
        </w:rPr>
        <w:t>Для приходов, не имеющих возможности оплатить изготовление акта, Министерством ос</w:t>
      </w:r>
      <w:r>
        <w:rPr>
          <w:rStyle w:val="FontStyle72"/>
        </w:rPr>
        <w:t>у</w:t>
      </w:r>
      <w:r>
        <w:rPr>
          <w:rStyle w:val="FontStyle72"/>
        </w:rPr>
        <w:t>ществляется его подготовка на безвозмездной основе, после предоставления вышеуказанных док</w:t>
      </w:r>
      <w:r>
        <w:rPr>
          <w:rStyle w:val="FontStyle72"/>
        </w:rPr>
        <w:t>у</w:t>
      </w:r>
      <w:r>
        <w:rPr>
          <w:rStyle w:val="FontStyle72"/>
        </w:rPr>
        <w:t>ментов.</w:t>
      </w:r>
    </w:p>
    <w:p w:rsidR="00BA7314" w:rsidRDefault="00BA7314">
      <w:pPr>
        <w:pStyle w:val="Style23"/>
        <w:widowControl/>
        <w:spacing w:line="274" w:lineRule="exact"/>
        <w:rPr>
          <w:rStyle w:val="FontStyle72"/>
        </w:rPr>
      </w:pPr>
      <w:r>
        <w:rPr>
          <w:rStyle w:val="FontStyle72"/>
        </w:rPr>
        <w:t>Проект Охранного обязательства готовится Министерством культуры Московской области, визируется председателем Епархиального отдела по реставрации и строительству, передаётся для согласования Правящему архиерею и после согласования возвращается в Министерство культуры Московской области.</w:t>
      </w:r>
    </w:p>
    <w:p w:rsidR="00BA7314" w:rsidRDefault="00BA7314">
      <w:pPr>
        <w:pStyle w:val="Style23"/>
        <w:widowControl/>
        <w:spacing w:line="240" w:lineRule="exact"/>
        <w:ind w:firstLine="701"/>
        <w:rPr>
          <w:sz w:val="20"/>
          <w:szCs w:val="20"/>
        </w:rPr>
      </w:pPr>
    </w:p>
    <w:p w:rsidR="00BA7314" w:rsidRDefault="00BA7314">
      <w:pPr>
        <w:pStyle w:val="Style23"/>
        <w:widowControl/>
        <w:spacing w:before="29" w:line="274" w:lineRule="exact"/>
        <w:ind w:firstLine="701"/>
        <w:rPr>
          <w:rStyle w:val="FontStyle72"/>
        </w:rPr>
      </w:pPr>
      <w:r>
        <w:rPr>
          <w:rStyle w:val="FontStyle72"/>
        </w:rPr>
        <w:t>Управление по охране и использованию культурного наследия Министерства культуры Мо</w:t>
      </w:r>
      <w:r>
        <w:rPr>
          <w:rStyle w:val="FontStyle72"/>
        </w:rPr>
        <w:t>с</w:t>
      </w:r>
      <w:r>
        <w:rPr>
          <w:rStyle w:val="FontStyle72"/>
        </w:rPr>
        <w:t>ковской области выдаёт церковной организации необходимый пакет документов:</w:t>
      </w:r>
    </w:p>
    <w:p w:rsidR="00BA7314" w:rsidRDefault="00BA7314" w:rsidP="00BA7314">
      <w:pPr>
        <w:pStyle w:val="Style27"/>
        <w:widowControl/>
        <w:numPr>
          <w:ilvl w:val="0"/>
          <w:numId w:val="50"/>
        </w:numPr>
        <w:tabs>
          <w:tab w:val="left" w:pos="1066"/>
        </w:tabs>
        <w:spacing w:line="274" w:lineRule="exact"/>
        <w:ind w:left="1066" w:hanging="355"/>
        <w:rPr>
          <w:rStyle w:val="FontStyle72"/>
        </w:rPr>
      </w:pPr>
      <w:r>
        <w:rPr>
          <w:rStyle w:val="FontStyle72"/>
        </w:rPr>
        <w:t>Согласованный с Правящим архиереем проект Охранного обязательства (обязательным приложением к Охранному обязательству является Акт технического состояния);</w:t>
      </w:r>
    </w:p>
    <w:p w:rsidR="00BA7314" w:rsidRDefault="00BA7314" w:rsidP="00BA7314">
      <w:pPr>
        <w:pStyle w:val="Style27"/>
        <w:widowControl/>
        <w:numPr>
          <w:ilvl w:val="0"/>
          <w:numId w:val="50"/>
        </w:numPr>
        <w:tabs>
          <w:tab w:val="left" w:pos="1066"/>
        </w:tabs>
        <w:spacing w:line="274" w:lineRule="exact"/>
        <w:ind w:left="1066" w:hanging="355"/>
        <w:rPr>
          <w:rStyle w:val="FontStyle72"/>
        </w:rPr>
      </w:pPr>
      <w:r>
        <w:rPr>
          <w:rStyle w:val="FontStyle72"/>
        </w:rPr>
        <w:t>Справка о принадлежности имущества к объектам культурного наследия (памятникам и</w:t>
      </w:r>
      <w:r>
        <w:rPr>
          <w:rStyle w:val="FontStyle72"/>
        </w:rPr>
        <w:t>с</w:t>
      </w:r>
      <w:r>
        <w:rPr>
          <w:rStyle w:val="FontStyle72"/>
        </w:rPr>
        <w:t>тории и культуры);</w:t>
      </w:r>
    </w:p>
    <w:p w:rsidR="00BA7314" w:rsidRDefault="00BA7314" w:rsidP="00BA7314">
      <w:pPr>
        <w:pStyle w:val="Style27"/>
        <w:widowControl/>
        <w:numPr>
          <w:ilvl w:val="0"/>
          <w:numId w:val="51"/>
        </w:numPr>
        <w:tabs>
          <w:tab w:val="left" w:pos="1066"/>
        </w:tabs>
        <w:spacing w:line="274" w:lineRule="exact"/>
        <w:ind w:left="710" w:firstLine="0"/>
        <w:jc w:val="left"/>
        <w:rPr>
          <w:rStyle w:val="FontStyle72"/>
        </w:rPr>
      </w:pPr>
      <w:r>
        <w:rPr>
          <w:rStyle w:val="FontStyle72"/>
        </w:rPr>
        <w:t>Архивная справка с информацией о конфессиональной принадлежности.</w:t>
      </w:r>
    </w:p>
    <w:p w:rsidR="00BA7314" w:rsidRDefault="00BA7314">
      <w:pPr>
        <w:pStyle w:val="Style15"/>
        <w:widowControl/>
        <w:spacing w:line="240" w:lineRule="exact"/>
        <w:rPr>
          <w:sz w:val="20"/>
          <w:szCs w:val="20"/>
        </w:rPr>
      </w:pPr>
    </w:p>
    <w:p w:rsidR="00BA7314" w:rsidRDefault="00BA7314">
      <w:pPr>
        <w:pStyle w:val="Style15"/>
        <w:widowControl/>
        <w:spacing w:line="240" w:lineRule="exact"/>
        <w:rPr>
          <w:sz w:val="20"/>
          <w:szCs w:val="20"/>
        </w:rPr>
      </w:pPr>
    </w:p>
    <w:p w:rsidR="00BA7314" w:rsidRDefault="00BA7314">
      <w:pPr>
        <w:pStyle w:val="Style15"/>
        <w:widowControl/>
        <w:spacing w:before="72" w:line="274" w:lineRule="exact"/>
        <w:rPr>
          <w:rStyle w:val="FontStyle72"/>
          <w:u w:val="single"/>
        </w:rPr>
      </w:pPr>
      <w:r>
        <w:rPr>
          <w:rStyle w:val="FontStyle72"/>
          <w:u w:val="single"/>
        </w:rPr>
        <w:t>Действие 2. Выяснение вопроса о собственнике передаваемого здания (по времени может совпадать или даже предшествовать Действию 1)</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Благочинный церковного округа обращается с письмом к председателю Комитета по упра</w:t>
      </w:r>
      <w:r>
        <w:rPr>
          <w:rStyle w:val="FontStyle72"/>
        </w:rPr>
        <w:t>в</w:t>
      </w:r>
      <w:r>
        <w:rPr>
          <w:rStyle w:val="FontStyle72"/>
        </w:rPr>
        <w:t xml:space="preserve">лению </w:t>
      </w:r>
      <w:r>
        <w:rPr>
          <w:rStyle w:val="FontStyle72"/>
          <w:u w:val="single"/>
        </w:rPr>
        <w:t>муниципальным</w:t>
      </w:r>
      <w:r>
        <w:rPr>
          <w:rStyle w:val="FontStyle72"/>
        </w:rPr>
        <w:t xml:space="preserve"> имуществом, в котором просит дать сведения о наличии в Реестре муниц</w:t>
      </w:r>
      <w:r>
        <w:rPr>
          <w:rStyle w:val="FontStyle72"/>
        </w:rPr>
        <w:t>и</w:t>
      </w:r>
      <w:r>
        <w:rPr>
          <w:rStyle w:val="FontStyle72"/>
        </w:rPr>
        <w:t>пального имущества зданий храмов-памятников.</w:t>
      </w:r>
    </w:p>
    <w:p w:rsidR="00BA7314" w:rsidRDefault="00BA7314">
      <w:pPr>
        <w:pStyle w:val="Style23"/>
        <w:widowControl/>
        <w:spacing w:line="274" w:lineRule="exact"/>
        <w:rPr>
          <w:rStyle w:val="FontStyle72"/>
        </w:rPr>
      </w:pPr>
      <w:r>
        <w:rPr>
          <w:rStyle w:val="FontStyle72"/>
        </w:rPr>
        <w:t>Комитет по управлению муниципальным имуществом дает сведения о наличии в Реестре м</w:t>
      </w:r>
      <w:r>
        <w:rPr>
          <w:rStyle w:val="FontStyle72"/>
        </w:rPr>
        <w:t>у</w:t>
      </w:r>
      <w:r>
        <w:rPr>
          <w:rStyle w:val="FontStyle72"/>
        </w:rPr>
        <w:t>ниципального имущества зданий храмов-памятников. Отдельно даются письма о храмах, имеющихся в Реестре муниципального имущества, и о храмах отсутствующих в этом Реестре.</w:t>
      </w:r>
    </w:p>
    <w:p w:rsidR="00BA7314" w:rsidRDefault="00BA7314">
      <w:pPr>
        <w:pStyle w:val="Style23"/>
        <w:widowControl/>
        <w:spacing w:line="274" w:lineRule="exact"/>
        <w:rPr>
          <w:rStyle w:val="FontStyle72"/>
        </w:rPr>
      </w:pPr>
      <w:r>
        <w:rPr>
          <w:rStyle w:val="FontStyle72"/>
        </w:rPr>
        <w:t>Если здание храма-памятника находится в Реестре муниципального имущества, то Комитет по управлению муниципальным имуществом дает письмо в Федеральное агентство по управлению го</w:t>
      </w:r>
      <w:r>
        <w:rPr>
          <w:rStyle w:val="FontStyle72"/>
        </w:rPr>
        <w:t>с</w:t>
      </w:r>
      <w:r>
        <w:rPr>
          <w:rStyle w:val="FontStyle72"/>
        </w:rPr>
        <w:t>ударственным имуществом по Московской области о согласии передать это здание в безвозмездное пользование религиозной организации.</w:t>
      </w:r>
    </w:p>
    <w:p w:rsidR="00BA7314" w:rsidRDefault="00BA7314">
      <w:pPr>
        <w:pStyle w:val="Style23"/>
        <w:widowControl/>
        <w:spacing w:line="274" w:lineRule="exact"/>
        <w:rPr>
          <w:rStyle w:val="FontStyle72"/>
        </w:rPr>
      </w:pPr>
      <w:r>
        <w:rPr>
          <w:rStyle w:val="FontStyle72"/>
        </w:rPr>
        <w:t xml:space="preserve">Если какого-то храма-памятника не оказалось в Реестре муниципального имущества, то, настоятель обращается в </w:t>
      </w:r>
      <w:r>
        <w:rPr>
          <w:rStyle w:val="FontStyle72"/>
          <w:u w:val="single"/>
        </w:rPr>
        <w:t>Министерство имущественных отношений Московской области</w:t>
      </w:r>
      <w:r>
        <w:rPr>
          <w:rStyle w:val="FontStyle72"/>
        </w:rPr>
        <w:t xml:space="preserve"> с письмом, в котором просит дать информацию о балансовой принадлежности этого храма.</w:t>
      </w:r>
    </w:p>
    <w:p w:rsidR="00BA7314" w:rsidRDefault="00BA7314">
      <w:pPr>
        <w:pStyle w:val="Style23"/>
        <w:widowControl/>
        <w:spacing w:line="274" w:lineRule="exact"/>
        <w:rPr>
          <w:rStyle w:val="FontStyle72"/>
        </w:rPr>
      </w:pPr>
      <w:r>
        <w:rPr>
          <w:rStyle w:val="FontStyle72"/>
        </w:rPr>
        <w:t>Министерство имущественных отношений Московской области дает сведения о наличии этого храма в Реестре Министерства имущественных отношений.</w:t>
      </w:r>
    </w:p>
    <w:p w:rsidR="00BA7314" w:rsidRDefault="00BA7314">
      <w:pPr>
        <w:pStyle w:val="Style23"/>
        <w:widowControl/>
        <w:spacing w:line="274" w:lineRule="exact"/>
        <w:rPr>
          <w:rStyle w:val="FontStyle72"/>
        </w:rPr>
      </w:pPr>
      <w:r>
        <w:rPr>
          <w:rStyle w:val="FontStyle72"/>
        </w:rPr>
        <w:t xml:space="preserve">Если здание храма-памятника внесено в </w:t>
      </w:r>
      <w:r>
        <w:rPr>
          <w:rStyle w:val="FontStyle72"/>
          <w:u w:val="single"/>
        </w:rPr>
        <w:t>Федеральный Реестр</w:t>
      </w:r>
      <w:r>
        <w:rPr>
          <w:rStyle w:val="FontStyle72"/>
        </w:rPr>
        <w:t>, то для передачи храма це</w:t>
      </w:r>
      <w:r>
        <w:rPr>
          <w:rStyle w:val="FontStyle72"/>
        </w:rPr>
        <w:t>р</w:t>
      </w:r>
      <w:r>
        <w:rPr>
          <w:rStyle w:val="FontStyle72"/>
        </w:rPr>
        <w:t>ковной организации необходимо согласие Министерства культуры РФ. Запрос делает Федеральное агентство по управлению государственным имуществом.</w:t>
      </w:r>
    </w:p>
    <w:p w:rsidR="00BA7314" w:rsidRDefault="00BA7314">
      <w:pPr>
        <w:pStyle w:val="Style15"/>
        <w:widowControl/>
        <w:spacing w:line="240" w:lineRule="exact"/>
        <w:jc w:val="left"/>
        <w:rPr>
          <w:sz w:val="20"/>
          <w:szCs w:val="20"/>
        </w:rPr>
      </w:pPr>
    </w:p>
    <w:p w:rsidR="00BA7314" w:rsidRDefault="00BA7314">
      <w:pPr>
        <w:pStyle w:val="Style15"/>
        <w:widowControl/>
        <w:spacing w:before="72" w:line="240" w:lineRule="auto"/>
        <w:jc w:val="left"/>
        <w:rPr>
          <w:rStyle w:val="FontStyle72"/>
          <w:u w:val="single"/>
        </w:rPr>
      </w:pPr>
      <w:r>
        <w:rPr>
          <w:rStyle w:val="FontStyle72"/>
          <w:u w:val="single"/>
        </w:rPr>
        <w:t xml:space="preserve">Действие 3. Заключение договора с </w:t>
      </w:r>
      <w:proofErr w:type="spellStart"/>
      <w:r>
        <w:rPr>
          <w:rStyle w:val="FontStyle72"/>
          <w:u w:val="single"/>
        </w:rPr>
        <w:t>Росимуществом</w:t>
      </w:r>
      <w:proofErr w:type="spellEnd"/>
      <w:r>
        <w:rPr>
          <w:rStyle w:val="FontStyle72"/>
          <w:u w:val="single"/>
        </w:rPr>
        <w:t xml:space="preserve"> о безвозмездном пользовании</w:t>
      </w:r>
    </w:p>
    <w:p w:rsidR="00BA7314" w:rsidRDefault="00BA7314">
      <w:pPr>
        <w:pStyle w:val="Style23"/>
        <w:widowControl/>
        <w:spacing w:line="240" w:lineRule="exact"/>
        <w:ind w:firstLine="715"/>
        <w:rPr>
          <w:sz w:val="20"/>
          <w:szCs w:val="20"/>
        </w:rPr>
      </w:pPr>
    </w:p>
    <w:p w:rsidR="00BA7314" w:rsidRDefault="00BA7314">
      <w:pPr>
        <w:pStyle w:val="Style23"/>
        <w:widowControl/>
        <w:spacing w:before="38"/>
        <w:ind w:firstLine="715"/>
        <w:rPr>
          <w:rStyle w:val="FontStyle72"/>
        </w:rPr>
      </w:pPr>
      <w:proofErr w:type="gramStart"/>
      <w:r>
        <w:rPr>
          <w:rStyle w:val="FontStyle72"/>
        </w:rPr>
        <w:t>Настоятель обращается в Территориальное управление Федерального агентства по упра</w:t>
      </w:r>
      <w:r>
        <w:rPr>
          <w:rStyle w:val="FontStyle72"/>
        </w:rPr>
        <w:t>в</w:t>
      </w:r>
      <w:r>
        <w:rPr>
          <w:rStyle w:val="FontStyle72"/>
        </w:rPr>
        <w:t>лению государственным имуществом по Московской области (ТУ</w:t>
      </w:r>
      <w:proofErr w:type="gramEnd"/>
    </w:p>
    <w:p w:rsidR="00BA7314" w:rsidRDefault="00BA7314">
      <w:pPr>
        <w:pStyle w:val="Style15"/>
        <w:widowControl/>
        <w:spacing w:before="48"/>
        <w:rPr>
          <w:rStyle w:val="FontStyle72"/>
        </w:rPr>
      </w:pPr>
      <w:proofErr w:type="spellStart"/>
      <w:proofErr w:type="gramStart"/>
      <w:r>
        <w:rPr>
          <w:rStyle w:val="FontStyle72"/>
        </w:rPr>
        <w:t>Росимущества</w:t>
      </w:r>
      <w:proofErr w:type="spellEnd"/>
      <w:r>
        <w:rPr>
          <w:rStyle w:val="FontStyle72"/>
        </w:rPr>
        <w:t xml:space="preserve"> по Московской области) с письмом, в котором просит передать церковной организации здание храма в безвозмездное пользование.</w:t>
      </w:r>
      <w:proofErr w:type="gramEnd"/>
    </w:p>
    <w:p w:rsidR="00BA7314" w:rsidRDefault="00BA7314">
      <w:pPr>
        <w:pStyle w:val="Style23"/>
        <w:widowControl/>
        <w:spacing w:line="274" w:lineRule="exact"/>
        <w:rPr>
          <w:rStyle w:val="FontStyle72"/>
        </w:rPr>
      </w:pPr>
      <w:r>
        <w:rPr>
          <w:rStyle w:val="FontStyle72"/>
        </w:rPr>
        <w:t>К этому письму прилагается большой пакет документов, в том числе нотариально заверенные копии учредительных документов религиозной организации и подлинники всех документов, получе</w:t>
      </w:r>
      <w:r>
        <w:rPr>
          <w:rStyle w:val="FontStyle72"/>
        </w:rPr>
        <w:t>н</w:t>
      </w:r>
      <w:r>
        <w:rPr>
          <w:rStyle w:val="FontStyle72"/>
        </w:rPr>
        <w:lastRenderedPageBreak/>
        <w:t>ных в Министерстве культуры Московской области, Министерстве имущественных отношений Мо</w:t>
      </w:r>
      <w:r>
        <w:rPr>
          <w:rStyle w:val="FontStyle72"/>
        </w:rPr>
        <w:t>с</w:t>
      </w:r>
      <w:r>
        <w:rPr>
          <w:rStyle w:val="FontStyle72"/>
        </w:rPr>
        <w:t>ковской области и Комитете по управлению муниципальным имуществом.</w:t>
      </w:r>
    </w:p>
    <w:p w:rsidR="00BA7314" w:rsidRDefault="00BA7314">
      <w:pPr>
        <w:pStyle w:val="Style23"/>
        <w:widowControl/>
        <w:spacing w:line="240" w:lineRule="exact"/>
        <w:ind w:firstLine="696"/>
        <w:rPr>
          <w:sz w:val="20"/>
          <w:szCs w:val="20"/>
        </w:rPr>
      </w:pPr>
    </w:p>
    <w:p w:rsidR="00BA7314" w:rsidRDefault="00BA7314">
      <w:pPr>
        <w:pStyle w:val="Style23"/>
        <w:widowControl/>
        <w:spacing w:before="34" w:line="274" w:lineRule="exact"/>
        <w:ind w:firstLine="696"/>
        <w:rPr>
          <w:rStyle w:val="FontStyle72"/>
        </w:rPr>
      </w:pPr>
      <w:r>
        <w:rPr>
          <w:rStyle w:val="FontStyle72"/>
        </w:rPr>
        <w:t>Федеральное агентство по управлению государственным имуществом по Московской области готовит к подписанию Договор безвозмездного пользования объектом культурного наследия религ</w:t>
      </w:r>
      <w:r>
        <w:rPr>
          <w:rStyle w:val="FontStyle72"/>
        </w:rPr>
        <w:t>и</w:t>
      </w:r>
      <w:r>
        <w:rPr>
          <w:rStyle w:val="FontStyle72"/>
        </w:rPr>
        <w:t>озного назначения и Акт приема-передачи в безвозмездное пользование памятника истории и кул</w:t>
      </w:r>
      <w:r>
        <w:rPr>
          <w:rStyle w:val="FontStyle72"/>
        </w:rPr>
        <w:t>ь</w:t>
      </w:r>
      <w:r>
        <w:rPr>
          <w:rStyle w:val="FontStyle72"/>
        </w:rPr>
        <w:t>туры.</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После заключения этого Договора и подписания Акта приёма-передачи церковная организация должна обратиться в Министерстве культуры Московской области для заключения Охранного обяз</w:t>
      </w:r>
      <w:r>
        <w:rPr>
          <w:rStyle w:val="FontStyle72"/>
        </w:rPr>
        <w:t>а</w:t>
      </w:r>
      <w:r>
        <w:rPr>
          <w:rStyle w:val="FontStyle72"/>
        </w:rPr>
        <w:t xml:space="preserve">тельства в соответствии с ранее утвержденным </w:t>
      </w:r>
      <w:r>
        <w:rPr>
          <w:rStyle w:val="FontStyle72"/>
          <w:u w:val="single"/>
        </w:rPr>
        <w:t>проектом</w:t>
      </w:r>
      <w:r>
        <w:rPr>
          <w:rStyle w:val="FontStyle72"/>
        </w:rPr>
        <w:t xml:space="preserve"> Охранного обязательства.</w:t>
      </w:r>
    </w:p>
    <w:p w:rsidR="00BA7314" w:rsidRDefault="00BA7314">
      <w:pPr>
        <w:pStyle w:val="Style22"/>
        <w:widowControl/>
        <w:spacing w:line="240" w:lineRule="exact"/>
        <w:ind w:right="1037"/>
        <w:jc w:val="left"/>
        <w:rPr>
          <w:sz w:val="20"/>
          <w:szCs w:val="20"/>
        </w:rPr>
      </w:pPr>
    </w:p>
    <w:p w:rsidR="00BA7314" w:rsidRDefault="00BA7314">
      <w:pPr>
        <w:pStyle w:val="Style22"/>
        <w:widowControl/>
        <w:spacing w:line="240" w:lineRule="exact"/>
        <w:ind w:right="1037"/>
        <w:jc w:val="left"/>
        <w:rPr>
          <w:sz w:val="20"/>
          <w:szCs w:val="20"/>
        </w:rPr>
      </w:pPr>
    </w:p>
    <w:p w:rsidR="00BA7314" w:rsidRDefault="00BA7314">
      <w:pPr>
        <w:pStyle w:val="Style22"/>
        <w:widowControl/>
        <w:spacing w:before="72"/>
        <w:ind w:right="1037"/>
        <w:jc w:val="left"/>
        <w:rPr>
          <w:rStyle w:val="FontStyle73"/>
        </w:rPr>
      </w:pPr>
      <w:r>
        <w:rPr>
          <w:rStyle w:val="FontStyle73"/>
        </w:rPr>
        <w:t>8.2.3. Оформление договора безвозмездного срочного пользования земельным участком</w:t>
      </w:r>
    </w:p>
    <w:p w:rsidR="00BA7314" w:rsidRDefault="00BA7314">
      <w:pPr>
        <w:pStyle w:val="Style23"/>
        <w:widowControl/>
        <w:spacing w:before="34" w:line="274" w:lineRule="exact"/>
        <w:ind w:firstLine="691"/>
        <w:rPr>
          <w:rStyle w:val="FontStyle72"/>
        </w:rPr>
      </w:pPr>
      <w:r>
        <w:rPr>
          <w:rStyle w:val="FontStyle72"/>
        </w:rPr>
        <w:t>До 1 июля 2006 г. в подавляющем большинстве случаев договора с религиозными организ</w:t>
      </w:r>
      <w:r>
        <w:rPr>
          <w:rStyle w:val="FontStyle72"/>
        </w:rPr>
        <w:t>а</w:t>
      </w:r>
      <w:r>
        <w:rPr>
          <w:rStyle w:val="FontStyle72"/>
        </w:rPr>
        <w:t>циями Московской области о безвозмездном срочном пользовании земельными участками заключали муниципальные образования. Причём это касалось и тех участков, на которых располагались объекты культурного наследия, находящиеся в федеральной или региональной собственности.</w:t>
      </w:r>
    </w:p>
    <w:p w:rsidR="00BA7314" w:rsidRDefault="00BA7314">
      <w:pPr>
        <w:pStyle w:val="Style23"/>
        <w:widowControl/>
        <w:ind w:firstLine="706"/>
        <w:rPr>
          <w:rStyle w:val="FontStyle72"/>
        </w:rPr>
      </w:pPr>
      <w:r>
        <w:rPr>
          <w:rStyle w:val="FontStyle72"/>
        </w:rPr>
        <w:t>Однако 17.04.2006 вышел Федеральный Закон № 53-ФЗ «О внесении изменений в Земельный Кодекс Российской Федерации...» (полный текст можно найти в Приложениях) согласно которому:</w:t>
      </w:r>
    </w:p>
    <w:p w:rsidR="00BA7314" w:rsidRDefault="00BA7314" w:rsidP="00BA7314">
      <w:pPr>
        <w:pStyle w:val="Style27"/>
        <w:widowControl/>
        <w:numPr>
          <w:ilvl w:val="0"/>
          <w:numId w:val="8"/>
        </w:numPr>
        <w:tabs>
          <w:tab w:val="left" w:pos="725"/>
        </w:tabs>
        <w:spacing w:before="10" w:line="278" w:lineRule="exact"/>
        <w:ind w:left="725"/>
        <w:rPr>
          <w:rStyle w:val="FontStyle72"/>
        </w:rPr>
      </w:pPr>
      <w:r>
        <w:rPr>
          <w:rStyle w:val="FontStyle72"/>
        </w:rPr>
        <w:t>земельные участки, занятые зданиями, строениями, сооружениями, находящимися в со</w:t>
      </w:r>
      <w:r>
        <w:rPr>
          <w:rStyle w:val="FontStyle72"/>
        </w:rPr>
        <w:t>б</w:t>
      </w:r>
      <w:r>
        <w:rPr>
          <w:rStyle w:val="FontStyle72"/>
        </w:rPr>
        <w:t>ственности Российской Федерации относятся к федеральной собственности;</w:t>
      </w:r>
    </w:p>
    <w:p w:rsidR="00BA7314" w:rsidRDefault="00BA7314" w:rsidP="00BA7314">
      <w:pPr>
        <w:pStyle w:val="Style27"/>
        <w:widowControl/>
        <w:numPr>
          <w:ilvl w:val="0"/>
          <w:numId w:val="8"/>
        </w:numPr>
        <w:tabs>
          <w:tab w:val="left" w:pos="725"/>
        </w:tabs>
        <w:spacing w:before="10" w:line="278" w:lineRule="exact"/>
        <w:ind w:left="725"/>
        <w:rPr>
          <w:rStyle w:val="FontStyle72"/>
        </w:rPr>
      </w:pPr>
      <w:r>
        <w:rPr>
          <w:rStyle w:val="FontStyle72"/>
        </w:rPr>
        <w:t>земельные участки, занятые зданиями, строениями, сооружениями, находящимися в со</w:t>
      </w:r>
      <w:r>
        <w:rPr>
          <w:rStyle w:val="FontStyle72"/>
        </w:rPr>
        <w:t>б</w:t>
      </w:r>
      <w:r>
        <w:rPr>
          <w:rStyle w:val="FontStyle72"/>
        </w:rPr>
        <w:t>ственности субъектов Российской Федерации относятся к собственности субъектов Российской Федерации;</w:t>
      </w:r>
    </w:p>
    <w:p w:rsidR="00BA7314" w:rsidRDefault="00BA7314" w:rsidP="00BA7314">
      <w:pPr>
        <w:pStyle w:val="Style27"/>
        <w:widowControl/>
        <w:numPr>
          <w:ilvl w:val="0"/>
          <w:numId w:val="8"/>
        </w:numPr>
        <w:tabs>
          <w:tab w:val="left" w:pos="725"/>
        </w:tabs>
        <w:spacing w:before="10" w:line="278" w:lineRule="exact"/>
        <w:ind w:left="725"/>
        <w:rPr>
          <w:rStyle w:val="FontStyle72"/>
        </w:rPr>
      </w:pPr>
      <w:r>
        <w:rPr>
          <w:rStyle w:val="FontStyle72"/>
        </w:rPr>
        <w:t>земельные участки, занятые зданиями, строениями, сооружениями, находящимися в со</w:t>
      </w:r>
      <w:r>
        <w:rPr>
          <w:rStyle w:val="FontStyle72"/>
        </w:rPr>
        <w:t>б</w:t>
      </w:r>
      <w:r>
        <w:rPr>
          <w:rStyle w:val="FontStyle72"/>
        </w:rPr>
        <w:t>ственности муниципальных образований, относятся к собственности этих муниципальных о</w:t>
      </w:r>
      <w:r>
        <w:rPr>
          <w:rStyle w:val="FontStyle72"/>
        </w:rPr>
        <w:t>б</w:t>
      </w:r>
      <w:r>
        <w:rPr>
          <w:rStyle w:val="FontStyle72"/>
        </w:rPr>
        <w:t>разований.</w:t>
      </w:r>
    </w:p>
    <w:p w:rsidR="00BA7314" w:rsidRDefault="00BA7314">
      <w:pPr>
        <w:pStyle w:val="Style23"/>
        <w:widowControl/>
        <w:spacing w:line="240" w:lineRule="exact"/>
        <w:ind w:firstLine="715"/>
        <w:rPr>
          <w:sz w:val="20"/>
          <w:szCs w:val="20"/>
        </w:rPr>
      </w:pPr>
    </w:p>
    <w:p w:rsidR="00BA7314" w:rsidRPr="00BA7314" w:rsidRDefault="00BA7314">
      <w:pPr>
        <w:pStyle w:val="Style23"/>
        <w:widowControl/>
        <w:spacing w:before="34" w:line="274" w:lineRule="exact"/>
        <w:ind w:firstLine="715"/>
        <w:rPr>
          <w:rStyle w:val="FontStyle72"/>
        </w:rPr>
      </w:pPr>
      <w:r>
        <w:rPr>
          <w:rStyle w:val="FontStyle72"/>
        </w:rPr>
        <w:t>Поэтому для тех религиозных организаций, которые имеют в безвозмездном срочном пол</w:t>
      </w:r>
      <w:r>
        <w:rPr>
          <w:rStyle w:val="FontStyle72"/>
        </w:rPr>
        <w:t>ь</w:t>
      </w:r>
      <w:r>
        <w:rPr>
          <w:rStyle w:val="FontStyle72"/>
        </w:rPr>
        <w:t>зовании здания, являющиеся муниципальной собственностью, порядок оформления прав на соо</w:t>
      </w:r>
      <w:r>
        <w:rPr>
          <w:rStyle w:val="FontStyle72"/>
        </w:rPr>
        <w:t>т</w:t>
      </w:r>
      <w:r>
        <w:rPr>
          <w:rStyle w:val="FontStyle72"/>
        </w:rPr>
        <w:t xml:space="preserve">ветствующие земельные участки остаётся прежним. И он приводится в подразделе </w:t>
      </w:r>
      <w:r w:rsidRPr="00BA7314">
        <w:rPr>
          <w:rStyle w:val="FontStyle72"/>
        </w:rPr>
        <w:t>8.2.3.</w:t>
      </w:r>
      <w:r>
        <w:rPr>
          <w:rStyle w:val="FontStyle72"/>
          <w:lang w:val="en-US"/>
        </w:rPr>
        <w:t>A</w:t>
      </w:r>
      <w:r w:rsidRPr="00BA7314">
        <w:rPr>
          <w:rStyle w:val="FontStyle72"/>
        </w:rPr>
        <w:t>.</w:t>
      </w:r>
    </w:p>
    <w:p w:rsidR="00BA7314" w:rsidRDefault="00BA7314">
      <w:pPr>
        <w:pStyle w:val="Style23"/>
        <w:widowControl/>
        <w:spacing w:line="274" w:lineRule="exact"/>
        <w:ind w:firstLine="725"/>
        <w:rPr>
          <w:rStyle w:val="FontStyle72"/>
        </w:rPr>
      </w:pPr>
      <w:r>
        <w:rPr>
          <w:rStyle w:val="FontStyle72"/>
        </w:rPr>
        <w:t>В собственности Московской области находится очень небольшое число храмов-памятников, и настоятелям этих храмов для оформления их прав на земельные участки следует обращаться в М</w:t>
      </w:r>
      <w:r>
        <w:rPr>
          <w:rStyle w:val="FontStyle72"/>
        </w:rPr>
        <w:t>и</w:t>
      </w:r>
      <w:r>
        <w:rPr>
          <w:rStyle w:val="FontStyle72"/>
        </w:rPr>
        <w:t>нистерство имущественных отношений Правительства Московской области.</w:t>
      </w:r>
    </w:p>
    <w:p w:rsidR="00BA7314" w:rsidRDefault="00BA7314">
      <w:pPr>
        <w:pStyle w:val="Style23"/>
        <w:widowControl/>
        <w:spacing w:line="274" w:lineRule="exact"/>
        <w:rPr>
          <w:rStyle w:val="FontStyle72"/>
        </w:rPr>
      </w:pPr>
      <w:r>
        <w:rPr>
          <w:rStyle w:val="FontStyle72"/>
        </w:rPr>
        <w:t>Большинство же храмов-памятников, переданных в безвозмездное пользование церковным организациям Московской епархии, находятся в федеральной собственности. В таком случае нео</w:t>
      </w:r>
      <w:r>
        <w:rPr>
          <w:rStyle w:val="FontStyle72"/>
        </w:rPr>
        <w:t>б</w:t>
      </w:r>
      <w:r>
        <w:rPr>
          <w:rStyle w:val="FontStyle72"/>
        </w:rPr>
        <w:t>ходимо выполнить действия с 1) по 3), описанные в подразделе 8.2.3.А., и затем обратиться в Терр</w:t>
      </w:r>
      <w:r>
        <w:rPr>
          <w:rStyle w:val="FontStyle72"/>
        </w:rPr>
        <w:t>и</w:t>
      </w:r>
      <w:r>
        <w:rPr>
          <w:rStyle w:val="FontStyle72"/>
        </w:rPr>
        <w:t xml:space="preserve">ториальное управление </w:t>
      </w:r>
      <w:proofErr w:type="spellStart"/>
      <w:r>
        <w:rPr>
          <w:rStyle w:val="FontStyle72"/>
        </w:rPr>
        <w:t>Росимущества</w:t>
      </w:r>
      <w:proofErr w:type="spellEnd"/>
      <w:r>
        <w:rPr>
          <w:rStyle w:val="FontStyle72"/>
        </w:rPr>
        <w:t xml:space="preserve"> по Московской области с письмом, приложив к нему ряд д</w:t>
      </w:r>
      <w:r>
        <w:rPr>
          <w:rStyle w:val="FontStyle72"/>
        </w:rPr>
        <w:t>о</w:t>
      </w:r>
      <w:r>
        <w:rPr>
          <w:rStyle w:val="FontStyle72"/>
        </w:rPr>
        <w:t>кументов и опись этих документов.</w:t>
      </w:r>
    </w:p>
    <w:p w:rsidR="00BA7314" w:rsidRDefault="00BA7314">
      <w:pPr>
        <w:pStyle w:val="Style22"/>
        <w:widowControl/>
        <w:spacing w:line="240" w:lineRule="exact"/>
        <w:ind w:right="1037"/>
        <w:jc w:val="left"/>
        <w:rPr>
          <w:sz w:val="20"/>
          <w:szCs w:val="20"/>
        </w:rPr>
      </w:pPr>
    </w:p>
    <w:p w:rsidR="00BA7314" w:rsidRDefault="00BA7314">
      <w:pPr>
        <w:pStyle w:val="Style22"/>
        <w:widowControl/>
        <w:spacing w:line="240" w:lineRule="exact"/>
        <w:ind w:right="1037"/>
        <w:jc w:val="left"/>
        <w:rPr>
          <w:sz w:val="20"/>
          <w:szCs w:val="20"/>
        </w:rPr>
      </w:pPr>
    </w:p>
    <w:p w:rsidR="00BA7314" w:rsidRDefault="00BA7314">
      <w:pPr>
        <w:pStyle w:val="Style22"/>
        <w:widowControl/>
        <w:spacing w:before="72"/>
        <w:ind w:right="1037"/>
        <w:jc w:val="left"/>
        <w:rPr>
          <w:rStyle w:val="FontStyle73"/>
        </w:rPr>
      </w:pPr>
      <w:r>
        <w:rPr>
          <w:rStyle w:val="FontStyle73"/>
        </w:rPr>
        <w:t>8.2.З.А. Оформление договора безвозмездного срочного пользования земельным участком, находящимся в муниципальной собственности</w:t>
      </w:r>
    </w:p>
    <w:p w:rsidR="00BA7314" w:rsidRDefault="00BA7314">
      <w:pPr>
        <w:pStyle w:val="Style23"/>
        <w:widowControl/>
        <w:spacing w:before="34" w:line="274" w:lineRule="exact"/>
        <w:rPr>
          <w:rStyle w:val="FontStyle72"/>
        </w:rPr>
      </w:pPr>
      <w:r>
        <w:rPr>
          <w:rStyle w:val="FontStyle72"/>
        </w:rPr>
        <w:t>Если земельный участок ранее был передан в постоянное (бессрочное) пользование религ</w:t>
      </w:r>
      <w:r>
        <w:rPr>
          <w:rStyle w:val="FontStyle72"/>
        </w:rPr>
        <w:t>и</w:t>
      </w:r>
      <w:r>
        <w:rPr>
          <w:rStyle w:val="FontStyle72"/>
        </w:rPr>
        <w:t>озной организации, и имеется соответствующий Государственный акт, то настоятель обращается к Главе муниципального образования с заявлением о переоформлении права постоянного (бессрочного) пользования на земельный участок на право безвозмездного срочного пользования. Глава муниц</w:t>
      </w:r>
      <w:r>
        <w:rPr>
          <w:rStyle w:val="FontStyle72"/>
        </w:rPr>
        <w:t>и</w:t>
      </w:r>
      <w:r>
        <w:rPr>
          <w:rStyle w:val="FontStyle72"/>
        </w:rPr>
        <w:t>пального образования дает задание управлению архитектуры и отделу землепользования.</w:t>
      </w:r>
    </w:p>
    <w:p w:rsidR="00BA7314" w:rsidRDefault="00BA7314">
      <w:pPr>
        <w:pStyle w:val="Style23"/>
        <w:widowControl/>
        <w:spacing w:line="274" w:lineRule="exact"/>
        <w:rPr>
          <w:rStyle w:val="FontStyle72"/>
        </w:rPr>
      </w:pPr>
      <w:r>
        <w:rPr>
          <w:rStyle w:val="FontStyle72"/>
        </w:rPr>
        <w:t>В таком случае можно сразу, переходить к землеустроительным работам (</w:t>
      </w:r>
      <w:r>
        <w:rPr>
          <w:rStyle w:val="FontStyle72"/>
          <w:u w:val="single"/>
        </w:rPr>
        <w:t>действие 2</w:t>
      </w:r>
      <w:r>
        <w:rPr>
          <w:rStyle w:val="FontStyle72"/>
        </w:rPr>
        <w:t>).</w:t>
      </w:r>
    </w:p>
    <w:p w:rsidR="00BA7314" w:rsidRDefault="00BA7314">
      <w:pPr>
        <w:pStyle w:val="Style23"/>
        <w:widowControl/>
        <w:spacing w:line="274" w:lineRule="exact"/>
        <w:ind w:firstLine="720"/>
        <w:rPr>
          <w:rStyle w:val="FontStyle72"/>
        </w:rPr>
      </w:pPr>
      <w:r>
        <w:rPr>
          <w:rStyle w:val="FontStyle72"/>
        </w:rPr>
        <w:t xml:space="preserve">Если нет никаких документов </w:t>
      </w:r>
      <w:proofErr w:type="gramStart"/>
      <w:r>
        <w:rPr>
          <w:rStyle w:val="FontStyle72"/>
        </w:rPr>
        <w:t>на право пользование</w:t>
      </w:r>
      <w:proofErr w:type="gramEnd"/>
      <w:r>
        <w:rPr>
          <w:rStyle w:val="FontStyle72"/>
        </w:rPr>
        <w:t xml:space="preserve"> земельным участком, но здание храма передано религиозной организации в безвозмездное пользование, то на этом основании следует о</w:t>
      </w:r>
      <w:r>
        <w:rPr>
          <w:rStyle w:val="FontStyle72"/>
        </w:rPr>
        <w:t>б</w:t>
      </w:r>
      <w:r>
        <w:rPr>
          <w:rStyle w:val="FontStyle72"/>
        </w:rPr>
        <w:t xml:space="preserve">ратиться к Главе муниципального образования с заявлением об оформлении права безвозмездного </w:t>
      </w:r>
      <w:r>
        <w:rPr>
          <w:rStyle w:val="FontStyle72"/>
        </w:rPr>
        <w:lastRenderedPageBreak/>
        <w:t xml:space="preserve">срочного пользования земельным участком, на котором расположен храм. Тогда начинается </w:t>
      </w:r>
      <w:r>
        <w:rPr>
          <w:rStyle w:val="FontStyle72"/>
          <w:u w:val="single"/>
        </w:rPr>
        <w:t>действие 1</w:t>
      </w:r>
      <w:r>
        <w:rPr>
          <w:rStyle w:val="FontStyle72"/>
        </w:rPr>
        <w:t>.</w:t>
      </w:r>
    </w:p>
    <w:p w:rsidR="00BA7314" w:rsidRDefault="00BA7314">
      <w:pPr>
        <w:pStyle w:val="Style15"/>
        <w:widowControl/>
        <w:spacing w:line="240" w:lineRule="exact"/>
        <w:jc w:val="left"/>
        <w:rPr>
          <w:sz w:val="20"/>
          <w:szCs w:val="20"/>
        </w:rPr>
      </w:pPr>
    </w:p>
    <w:p w:rsidR="00BA7314" w:rsidRDefault="00BA7314">
      <w:pPr>
        <w:pStyle w:val="Style15"/>
        <w:widowControl/>
        <w:spacing w:before="72" w:line="240" w:lineRule="auto"/>
        <w:jc w:val="left"/>
        <w:rPr>
          <w:rStyle w:val="FontStyle72"/>
          <w:u w:val="single"/>
        </w:rPr>
      </w:pPr>
      <w:r>
        <w:rPr>
          <w:rStyle w:val="FontStyle72"/>
          <w:u w:val="single"/>
        </w:rPr>
        <w:t>Действие 1. Получение Акта выбора земельного участка.</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Глава муниципального образования дает задание управлению архитектуры и отделу земл</w:t>
      </w:r>
      <w:r>
        <w:rPr>
          <w:rStyle w:val="FontStyle72"/>
        </w:rPr>
        <w:t>е</w:t>
      </w:r>
      <w:r>
        <w:rPr>
          <w:rStyle w:val="FontStyle72"/>
        </w:rPr>
        <w:t>пользования подготовить Акт выбора земельного участка и градостроительную проработку.</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Настоятель обращается в архитектурную мастерскую (надёжнее - по рекомендации Управл</w:t>
      </w:r>
      <w:r>
        <w:rPr>
          <w:rStyle w:val="FontStyle72"/>
        </w:rPr>
        <w:t>е</w:t>
      </w:r>
      <w:r>
        <w:rPr>
          <w:rStyle w:val="FontStyle72"/>
        </w:rPr>
        <w:t>ния архитектуры), которая за деньги по договору делает Акт выбора земельного участка и градостр</w:t>
      </w:r>
      <w:r>
        <w:rPr>
          <w:rStyle w:val="FontStyle72"/>
        </w:rPr>
        <w:t>о</w:t>
      </w:r>
      <w:r>
        <w:rPr>
          <w:rStyle w:val="FontStyle72"/>
        </w:rPr>
        <w:t>ительную проработку.</w:t>
      </w:r>
    </w:p>
    <w:p w:rsidR="00BA7314" w:rsidRDefault="00BA7314">
      <w:pPr>
        <w:pStyle w:val="Style23"/>
        <w:widowControl/>
        <w:spacing w:line="274" w:lineRule="exact"/>
        <w:ind w:firstLine="715"/>
        <w:rPr>
          <w:rStyle w:val="FontStyle72"/>
        </w:rPr>
      </w:pPr>
      <w:r>
        <w:rPr>
          <w:rStyle w:val="FontStyle72"/>
        </w:rPr>
        <w:t>Ему нужно получить ещё официальные экспертные заключения в надзорных органах:</w:t>
      </w:r>
    </w:p>
    <w:p w:rsidR="00BA7314" w:rsidRDefault="00BA7314" w:rsidP="00BA7314">
      <w:pPr>
        <w:pStyle w:val="Style27"/>
        <w:widowControl/>
        <w:numPr>
          <w:ilvl w:val="0"/>
          <w:numId w:val="52"/>
        </w:numPr>
        <w:tabs>
          <w:tab w:val="left" w:pos="725"/>
        </w:tabs>
        <w:spacing w:line="274" w:lineRule="exact"/>
        <w:ind w:left="365" w:firstLine="0"/>
        <w:jc w:val="left"/>
        <w:rPr>
          <w:rStyle w:val="FontStyle72"/>
        </w:rPr>
      </w:pPr>
      <w:r>
        <w:rPr>
          <w:rStyle w:val="FontStyle72"/>
        </w:rPr>
        <w:t>Отдел Государственного пожарного надзора по району;</w:t>
      </w:r>
    </w:p>
    <w:p w:rsidR="00BA7314" w:rsidRDefault="00BA7314" w:rsidP="00BA7314">
      <w:pPr>
        <w:pStyle w:val="Style27"/>
        <w:widowControl/>
        <w:numPr>
          <w:ilvl w:val="0"/>
          <w:numId w:val="52"/>
        </w:numPr>
        <w:tabs>
          <w:tab w:val="left" w:pos="725"/>
        </w:tabs>
        <w:spacing w:line="274" w:lineRule="exact"/>
        <w:ind w:left="725"/>
        <w:jc w:val="left"/>
        <w:rPr>
          <w:rStyle w:val="FontStyle72"/>
        </w:rPr>
      </w:pPr>
      <w:r>
        <w:rPr>
          <w:rStyle w:val="FontStyle72"/>
        </w:rPr>
        <w:t>Управление Федеральной службы по надзору в сфере природопользования по Московской области (районное отделение);</w:t>
      </w:r>
    </w:p>
    <w:p w:rsidR="00BA7314" w:rsidRDefault="00BA7314" w:rsidP="00BA7314">
      <w:pPr>
        <w:pStyle w:val="Style27"/>
        <w:widowControl/>
        <w:numPr>
          <w:ilvl w:val="0"/>
          <w:numId w:val="52"/>
        </w:numPr>
        <w:tabs>
          <w:tab w:val="left" w:pos="725"/>
        </w:tabs>
        <w:spacing w:line="274" w:lineRule="exact"/>
        <w:ind w:left="365" w:firstLine="0"/>
        <w:jc w:val="left"/>
        <w:rPr>
          <w:rStyle w:val="FontStyle72"/>
        </w:rPr>
      </w:pPr>
      <w:r>
        <w:rPr>
          <w:rStyle w:val="FontStyle72"/>
        </w:rPr>
        <w:t>Центр гигиены и эпидемиологии в Московской области (районное отделение);</w:t>
      </w:r>
    </w:p>
    <w:p w:rsidR="00BA7314" w:rsidRDefault="00BA7314" w:rsidP="00BA7314">
      <w:pPr>
        <w:pStyle w:val="Style27"/>
        <w:widowControl/>
        <w:numPr>
          <w:ilvl w:val="0"/>
          <w:numId w:val="52"/>
        </w:numPr>
        <w:tabs>
          <w:tab w:val="left" w:pos="725"/>
        </w:tabs>
        <w:spacing w:line="274" w:lineRule="exact"/>
        <w:ind w:left="725"/>
        <w:jc w:val="left"/>
        <w:rPr>
          <w:rStyle w:val="FontStyle72"/>
        </w:rPr>
      </w:pPr>
      <w:r>
        <w:rPr>
          <w:rStyle w:val="FontStyle72"/>
        </w:rPr>
        <w:t>Федеральная служба по надзору в сфере защиты прав потребителей и благополучия человека (районное отделение).</w:t>
      </w:r>
    </w:p>
    <w:p w:rsidR="00BA7314" w:rsidRDefault="00BA7314">
      <w:pPr>
        <w:pStyle w:val="Style23"/>
        <w:widowControl/>
        <w:spacing w:line="274" w:lineRule="exact"/>
        <w:ind w:firstLine="701"/>
        <w:rPr>
          <w:rStyle w:val="FontStyle72"/>
        </w:rPr>
      </w:pPr>
      <w:r>
        <w:rPr>
          <w:rStyle w:val="FontStyle72"/>
        </w:rPr>
        <w:t>Акт выбора земельного участка, градостроительная проработка и экспертные заключения сдаются в Управление архитектуры.</w:t>
      </w:r>
    </w:p>
    <w:p w:rsidR="00BA7314" w:rsidRDefault="00BA7314">
      <w:pPr>
        <w:pStyle w:val="Style23"/>
        <w:widowControl/>
        <w:spacing w:line="274" w:lineRule="exact"/>
        <w:ind w:firstLine="720"/>
        <w:rPr>
          <w:rStyle w:val="FontStyle72"/>
        </w:rPr>
      </w:pPr>
      <w:r>
        <w:rPr>
          <w:rStyle w:val="FontStyle72"/>
        </w:rPr>
        <w:t>Настоятель обращается к Главе муниципального образования с прошением утвердить Акт выбора земельного участка. Глава муниципального образования издаёт Постановление об утве</w:t>
      </w:r>
      <w:r>
        <w:rPr>
          <w:rStyle w:val="FontStyle72"/>
        </w:rPr>
        <w:t>р</w:t>
      </w:r>
      <w:r>
        <w:rPr>
          <w:rStyle w:val="FontStyle72"/>
        </w:rPr>
        <w:t>ждении Акта выбора земельного участка.</w:t>
      </w:r>
    </w:p>
    <w:p w:rsidR="00BA7314" w:rsidRDefault="00BA7314">
      <w:pPr>
        <w:pStyle w:val="Style15"/>
        <w:widowControl/>
        <w:spacing w:line="240" w:lineRule="exact"/>
        <w:jc w:val="left"/>
        <w:rPr>
          <w:sz w:val="20"/>
          <w:szCs w:val="20"/>
        </w:rPr>
      </w:pPr>
    </w:p>
    <w:p w:rsidR="00BA7314" w:rsidRDefault="00BA7314">
      <w:pPr>
        <w:pStyle w:val="Style15"/>
        <w:widowControl/>
        <w:spacing w:before="72" w:line="240" w:lineRule="auto"/>
        <w:jc w:val="left"/>
        <w:rPr>
          <w:rStyle w:val="FontStyle72"/>
          <w:u w:val="single"/>
        </w:rPr>
      </w:pPr>
      <w:r>
        <w:rPr>
          <w:rStyle w:val="FontStyle72"/>
          <w:u w:val="single"/>
        </w:rPr>
        <w:t>Действие 2. Землеустроительные работы</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Настоятель обращается в фирму N (надёжнее - по рекомендации Управления архитектуры), которая за деньги по договору производит землеустроительные работы, готовит Проект границ з</w:t>
      </w:r>
      <w:r>
        <w:rPr>
          <w:rStyle w:val="FontStyle72"/>
        </w:rPr>
        <w:t>е</w:t>
      </w:r>
      <w:r>
        <w:rPr>
          <w:rStyle w:val="FontStyle72"/>
        </w:rPr>
        <w:t>мельного участка и Акт установления и согласования границ земельного участка.</w:t>
      </w:r>
    </w:p>
    <w:p w:rsidR="00BA7314" w:rsidRDefault="00BA7314">
      <w:pPr>
        <w:pStyle w:val="Style23"/>
        <w:widowControl/>
        <w:spacing w:line="274" w:lineRule="exact"/>
        <w:ind w:firstLine="715"/>
        <w:rPr>
          <w:rStyle w:val="FontStyle72"/>
        </w:rPr>
      </w:pPr>
      <w:r>
        <w:rPr>
          <w:rStyle w:val="FontStyle72"/>
        </w:rPr>
        <w:t>После этого настоятель подаёт заявление Главе муниципального образования   с   просьбой   утвердить   границы   земельного   участка.    Глава муниципального образования издаёт Пост</w:t>
      </w:r>
      <w:r>
        <w:rPr>
          <w:rStyle w:val="FontStyle72"/>
        </w:rPr>
        <w:t>а</w:t>
      </w:r>
      <w:r>
        <w:rPr>
          <w:rStyle w:val="FontStyle72"/>
        </w:rPr>
        <w:t>новление об утверждении границ земельного участка.</w:t>
      </w:r>
    </w:p>
    <w:p w:rsidR="00BA7314" w:rsidRDefault="00BA7314">
      <w:pPr>
        <w:pStyle w:val="Style15"/>
        <w:widowControl/>
        <w:spacing w:line="240" w:lineRule="exact"/>
        <w:jc w:val="left"/>
        <w:rPr>
          <w:sz w:val="20"/>
          <w:szCs w:val="20"/>
        </w:rPr>
      </w:pPr>
    </w:p>
    <w:p w:rsidR="00BA7314" w:rsidRDefault="00BA7314">
      <w:pPr>
        <w:pStyle w:val="Style15"/>
        <w:widowControl/>
        <w:spacing w:before="72" w:line="240" w:lineRule="auto"/>
        <w:jc w:val="left"/>
        <w:rPr>
          <w:rStyle w:val="FontStyle72"/>
          <w:u w:val="single"/>
        </w:rPr>
      </w:pPr>
      <w:r>
        <w:rPr>
          <w:rStyle w:val="FontStyle72"/>
          <w:u w:val="single"/>
        </w:rPr>
        <w:t>Действие 3. Получение кадастрового паспорта</w:t>
      </w:r>
    </w:p>
    <w:p w:rsidR="00BA7314" w:rsidRDefault="00BA7314">
      <w:pPr>
        <w:pStyle w:val="Style23"/>
        <w:widowControl/>
        <w:spacing w:line="240" w:lineRule="exact"/>
        <w:ind w:firstLine="0"/>
        <w:jc w:val="left"/>
        <w:rPr>
          <w:sz w:val="20"/>
          <w:szCs w:val="20"/>
        </w:rPr>
      </w:pPr>
    </w:p>
    <w:p w:rsidR="00BA7314" w:rsidRDefault="00BA7314">
      <w:pPr>
        <w:pStyle w:val="Style23"/>
        <w:widowControl/>
        <w:spacing w:before="43" w:line="274" w:lineRule="exact"/>
        <w:ind w:firstLine="0"/>
        <w:jc w:val="left"/>
        <w:rPr>
          <w:rStyle w:val="FontStyle72"/>
        </w:rPr>
      </w:pPr>
      <w:r>
        <w:rPr>
          <w:rStyle w:val="FontStyle72"/>
        </w:rPr>
        <w:t>Настоятель обращается с соответствующим заявлением к начальнику Отдела по /такому-то/ району Кадастровой палаты по Московской области. К заявлению нужно приложить:</w:t>
      </w:r>
    </w:p>
    <w:p w:rsidR="00BA7314" w:rsidRDefault="00BA7314" w:rsidP="00BA7314">
      <w:pPr>
        <w:pStyle w:val="Style27"/>
        <w:widowControl/>
        <w:numPr>
          <w:ilvl w:val="0"/>
          <w:numId w:val="53"/>
        </w:numPr>
        <w:tabs>
          <w:tab w:val="left" w:pos="355"/>
        </w:tabs>
        <w:spacing w:line="274" w:lineRule="exact"/>
        <w:ind w:firstLine="0"/>
        <w:jc w:val="left"/>
        <w:rPr>
          <w:rStyle w:val="FontStyle72"/>
        </w:rPr>
      </w:pPr>
      <w:r>
        <w:rPr>
          <w:rStyle w:val="FontStyle72"/>
        </w:rPr>
        <w:t>Постановление главы района об утверждении границ земельного участка;</w:t>
      </w:r>
    </w:p>
    <w:p w:rsidR="00BA7314" w:rsidRDefault="00BA7314" w:rsidP="00BA7314">
      <w:pPr>
        <w:pStyle w:val="Style27"/>
        <w:widowControl/>
        <w:numPr>
          <w:ilvl w:val="0"/>
          <w:numId w:val="53"/>
        </w:numPr>
        <w:tabs>
          <w:tab w:val="left" w:pos="355"/>
        </w:tabs>
        <w:spacing w:line="274" w:lineRule="exact"/>
        <w:ind w:firstLine="0"/>
        <w:jc w:val="left"/>
        <w:rPr>
          <w:rStyle w:val="FontStyle72"/>
        </w:rPr>
      </w:pPr>
      <w:r>
        <w:rPr>
          <w:rStyle w:val="FontStyle72"/>
        </w:rPr>
        <w:t xml:space="preserve">Описание земельного участка от фирмы </w:t>
      </w:r>
      <w:r>
        <w:rPr>
          <w:rStyle w:val="FontStyle72"/>
          <w:lang w:val="en-US"/>
        </w:rPr>
        <w:t>N</w:t>
      </w:r>
      <w:r w:rsidRPr="00BA7314">
        <w:rPr>
          <w:rStyle w:val="FontStyle72"/>
        </w:rPr>
        <w:t>;</w:t>
      </w:r>
    </w:p>
    <w:p w:rsidR="00BA7314" w:rsidRDefault="00BA7314" w:rsidP="00BA7314">
      <w:pPr>
        <w:pStyle w:val="Style27"/>
        <w:widowControl/>
        <w:numPr>
          <w:ilvl w:val="0"/>
          <w:numId w:val="53"/>
        </w:numPr>
        <w:tabs>
          <w:tab w:val="left" w:pos="355"/>
        </w:tabs>
        <w:spacing w:line="274" w:lineRule="exact"/>
        <w:ind w:firstLine="0"/>
        <w:jc w:val="left"/>
        <w:rPr>
          <w:rStyle w:val="FontStyle72"/>
        </w:rPr>
      </w:pPr>
      <w:r>
        <w:rPr>
          <w:rStyle w:val="FontStyle72"/>
        </w:rPr>
        <w:t>Доверенность от отдела землепользования администрации района;</w:t>
      </w:r>
    </w:p>
    <w:p w:rsidR="00BA7314" w:rsidRDefault="00BA7314" w:rsidP="00BA7314">
      <w:pPr>
        <w:pStyle w:val="Style27"/>
        <w:widowControl/>
        <w:numPr>
          <w:ilvl w:val="0"/>
          <w:numId w:val="53"/>
        </w:numPr>
        <w:tabs>
          <w:tab w:val="left" w:pos="355"/>
        </w:tabs>
        <w:spacing w:line="274" w:lineRule="exact"/>
        <w:ind w:left="355" w:hanging="355"/>
        <w:jc w:val="left"/>
        <w:rPr>
          <w:rStyle w:val="FontStyle72"/>
        </w:rPr>
      </w:pPr>
      <w:r>
        <w:rPr>
          <w:rStyle w:val="FontStyle72"/>
        </w:rPr>
        <w:t>Правоустанавливающие документы, указанные в постановлении Главы района об утверждении границ земельного участка (подлинники и копии);</w:t>
      </w:r>
    </w:p>
    <w:p w:rsidR="00BA7314" w:rsidRDefault="00BA7314" w:rsidP="00BA7314">
      <w:pPr>
        <w:pStyle w:val="Style27"/>
        <w:widowControl/>
        <w:numPr>
          <w:ilvl w:val="0"/>
          <w:numId w:val="53"/>
        </w:numPr>
        <w:tabs>
          <w:tab w:val="left" w:pos="355"/>
        </w:tabs>
        <w:spacing w:line="274" w:lineRule="exact"/>
        <w:ind w:left="355" w:hanging="355"/>
        <w:jc w:val="left"/>
        <w:rPr>
          <w:rStyle w:val="FontStyle72"/>
        </w:rPr>
      </w:pPr>
      <w:r>
        <w:rPr>
          <w:rStyle w:val="FontStyle72"/>
        </w:rPr>
        <w:t>Если на земельном участке есть строения, то технический паспорт БТИ (подлинник).</w:t>
      </w:r>
    </w:p>
    <w:p w:rsidR="00BA7314" w:rsidRDefault="00BA7314">
      <w:pPr>
        <w:pStyle w:val="Style23"/>
        <w:widowControl/>
        <w:spacing w:line="240" w:lineRule="exact"/>
        <w:ind w:firstLine="715"/>
        <w:rPr>
          <w:sz w:val="20"/>
          <w:szCs w:val="20"/>
        </w:rPr>
      </w:pPr>
    </w:p>
    <w:p w:rsidR="00BA7314" w:rsidRDefault="00BA7314">
      <w:pPr>
        <w:pStyle w:val="Style23"/>
        <w:widowControl/>
        <w:spacing w:before="29"/>
        <w:ind w:firstLine="715"/>
        <w:rPr>
          <w:rStyle w:val="FontStyle72"/>
        </w:rPr>
      </w:pPr>
      <w:r>
        <w:rPr>
          <w:rStyle w:val="FontStyle72"/>
        </w:rPr>
        <w:t>В результате Отдел по /такому-то/ району Кадастровой палаты по Московской области выдаст религиозной организации Кадастровый паспорт земельного участка.</w:t>
      </w:r>
    </w:p>
    <w:p w:rsidR="00BA7314" w:rsidRDefault="00BA7314">
      <w:pPr>
        <w:pStyle w:val="Style15"/>
        <w:widowControl/>
        <w:spacing w:line="240" w:lineRule="exact"/>
        <w:rPr>
          <w:sz w:val="20"/>
          <w:szCs w:val="20"/>
        </w:rPr>
      </w:pPr>
    </w:p>
    <w:p w:rsidR="00BA7314" w:rsidRDefault="00BA7314">
      <w:pPr>
        <w:pStyle w:val="Style15"/>
        <w:widowControl/>
        <w:spacing w:before="34" w:line="274" w:lineRule="exact"/>
        <w:rPr>
          <w:rStyle w:val="FontStyle72"/>
          <w:u w:val="single"/>
        </w:rPr>
      </w:pPr>
      <w:r>
        <w:rPr>
          <w:rStyle w:val="FontStyle72"/>
          <w:u w:val="single"/>
        </w:rPr>
        <w:t>Действие 4. Заключение Договора безвозмездного срочного пользования земельным участком</w:t>
      </w:r>
    </w:p>
    <w:p w:rsidR="00BA7314" w:rsidRDefault="00BA7314">
      <w:pPr>
        <w:pStyle w:val="Style23"/>
        <w:widowControl/>
        <w:spacing w:line="240" w:lineRule="exact"/>
        <w:rPr>
          <w:sz w:val="20"/>
          <w:szCs w:val="20"/>
        </w:rPr>
      </w:pPr>
    </w:p>
    <w:p w:rsidR="00BA7314" w:rsidRDefault="00BA7314">
      <w:pPr>
        <w:pStyle w:val="Style23"/>
        <w:widowControl/>
        <w:spacing w:before="29"/>
        <w:rPr>
          <w:rStyle w:val="FontStyle72"/>
        </w:rPr>
      </w:pPr>
      <w:r>
        <w:rPr>
          <w:rStyle w:val="FontStyle72"/>
        </w:rPr>
        <w:t>Один экземпляр кадастрового паспорта сдаётся в Отдел землепользования администрации муниципального образования.</w:t>
      </w:r>
    </w:p>
    <w:p w:rsidR="00BA7314" w:rsidRDefault="00BA7314">
      <w:pPr>
        <w:pStyle w:val="Style23"/>
        <w:widowControl/>
        <w:spacing w:line="274" w:lineRule="exact"/>
        <w:ind w:firstLine="706"/>
        <w:rPr>
          <w:rStyle w:val="FontStyle72"/>
        </w:rPr>
      </w:pPr>
      <w:r>
        <w:rPr>
          <w:rStyle w:val="FontStyle72"/>
        </w:rPr>
        <w:t>Отдел землепользования администрации муниципального образования готовит Постановл</w:t>
      </w:r>
      <w:r>
        <w:rPr>
          <w:rStyle w:val="FontStyle72"/>
        </w:rPr>
        <w:t>е</w:t>
      </w:r>
      <w:r>
        <w:rPr>
          <w:rStyle w:val="FontStyle72"/>
        </w:rPr>
        <w:t>ние Главы муниципального образования о предоставлении в безвозмездное срочное пользование религиозной организации земельного участка. Проект Постановления подлежит согласованию.</w:t>
      </w:r>
    </w:p>
    <w:p w:rsidR="00BA7314" w:rsidRDefault="00BA7314">
      <w:pPr>
        <w:pStyle w:val="Style23"/>
        <w:widowControl/>
        <w:spacing w:line="274" w:lineRule="exact"/>
        <w:rPr>
          <w:rStyle w:val="FontStyle72"/>
        </w:rPr>
      </w:pPr>
      <w:r>
        <w:rPr>
          <w:rStyle w:val="FontStyle72"/>
        </w:rPr>
        <w:lastRenderedPageBreak/>
        <w:t>Глава муниципального образования издаёт Постановление о предоставлении в безвозмездное срочное пользование религиозной организации земельного участка.</w:t>
      </w:r>
    </w:p>
    <w:p w:rsidR="00BA7314" w:rsidRDefault="00BA7314">
      <w:pPr>
        <w:pStyle w:val="Style23"/>
        <w:widowControl/>
        <w:spacing w:line="274" w:lineRule="exact"/>
        <w:ind w:firstLine="715"/>
        <w:rPr>
          <w:rStyle w:val="FontStyle72"/>
        </w:rPr>
      </w:pPr>
      <w:r>
        <w:rPr>
          <w:rStyle w:val="FontStyle72"/>
        </w:rPr>
        <w:t>Настоятель должен предоставить в Отдел землепользования копии следующих документов:</w:t>
      </w:r>
    </w:p>
    <w:p w:rsidR="00BA7314" w:rsidRDefault="00BA7314" w:rsidP="00BA7314">
      <w:pPr>
        <w:pStyle w:val="Style42"/>
        <w:widowControl/>
        <w:numPr>
          <w:ilvl w:val="0"/>
          <w:numId w:val="54"/>
        </w:numPr>
        <w:tabs>
          <w:tab w:val="left" w:pos="1075"/>
        </w:tabs>
        <w:spacing w:line="274" w:lineRule="exact"/>
        <w:ind w:left="710"/>
        <w:rPr>
          <w:rStyle w:val="FontStyle72"/>
        </w:rPr>
      </w:pPr>
      <w:r>
        <w:rPr>
          <w:rStyle w:val="FontStyle72"/>
        </w:rPr>
        <w:t>Свидетельство о государственной регистрации религиозной организации;</w:t>
      </w:r>
    </w:p>
    <w:p w:rsidR="00BA7314" w:rsidRDefault="00BA7314" w:rsidP="00BA7314">
      <w:pPr>
        <w:pStyle w:val="Style42"/>
        <w:widowControl/>
        <w:numPr>
          <w:ilvl w:val="0"/>
          <w:numId w:val="54"/>
        </w:numPr>
        <w:tabs>
          <w:tab w:val="left" w:pos="1075"/>
        </w:tabs>
        <w:spacing w:line="274" w:lineRule="exact"/>
        <w:ind w:left="710"/>
        <w:rPr>
          <w:rStyle w:val="FontStyle72"/>
        </w:rPr>
      </w:pPr>
      <w:r>
        <w:rPr>
          <w:rStyle w:val="FontStyle72"/>
        </w:rPr>
        <w:t>Указ Митрополита о назначении настоятеля;</w:t>
      </w:r>
    </w:p>
    <w:p w:rsidR="00BA7314" w:rsidRDefault="00BA7314" w:rsidP="00BA7314">
      <w:pPr>
        <w:pStyle w:val="Style42"/>
        <w:widowControl/>
        <w:numPr>
          <w:ilvl w:val="0"/>
          <w:numId w:val="54"/>
        </w:numPr>
        <w:tabs>
          <w:tab w:val="left" w:pos="1075"/>
        </w:tabs>
        <w:spacing w:line="274" w:lineRule="exact"/>
        <w:ind w:left="710"/>
        <w:rPr>
          <w:rStyle w:val="FontStyle72"/>
        </w:rPr>
      </w:pPr>
      <w:r>
        <w:rPr>
          <w:rStyle w:val="FontStyle72"/>
        </w:rPr>
        <w:t>Расчетный счет, реквизиты банка.</w:t>
      </w:r>
    </w:p>
    <w:p w:rsidR="00BA7314" w:rsidRDefault="00BA7314">
      <w:pPr>
        <w:pStyle w:val="Style23"/>
        <w:widowControl/>
        <w:spacing w:line="240" w:lineRule="exact"/>
        <w:ind w:firstLine="720"/>
        <w:rPr>
          <w:sz w:val="20"/>
          <w:szCs w:val="20"/>
        </w:rPr>
      </w:pPr>
    </w:p>
    <w:p w:rsidR="00BA7314" w:rsidRDefault="00BA7314">
      <w:pPr>
        <w:pStyle w:val="Style23"/>
        <w:widowControl/>
        <w:spacing w:before="34" w:line="274" w:lineRule="exact"/>
        <w:ind w:firstLine="720"/>
        <w:rPr>
          <w:rStyle w:val="FontStyle72"/>
        </w:rPr>
      </w:pPr>
      <w:r>
        <w:rPr>
          <w:rStyle w:val="FontStyle72"/>
        </w:rPr>
        <w:t>После этого заключается Договор безвозмездного срочного пользования земельным участком.</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8.2.4. Совместное использование имущества религиозного назначения</w:t>
      </w:r>
    </w:p>
    <w:p w:rsidR="00BA7314" w:rsidRDefault="00BA7314">
      <w:pPr>
        <w:pStyle w:val="Style23"/>
        <w:widowControl/>
        <w:spacing w:before="43" w:line="274" w:lineRule="exact"/>
        <w:rPr>
          <w:rStyle w:val="FontStyle72"/>
        </w:rPr>
      </w:pPr>
      <w:r>
        <w:rPr>
          <w:rStyle w:val="FontStyle72"/>
        </w:rPr>
        <w:t xml:space="preserve">В ряде случаев бывает необходимо соглашаться на </w:t>
      </w:r>
      <w:r>
        <w:rPr>
          <w:rStyle w:val="FontStyle72"/>
          <w:u w:val="single"/>
        </w:rPr>
        <w:t>совместное использование имущества религиозного назначения</w:t>
      </w:r>
      <w:r>
        <w:rPr>
          <w:rStyle w:val="FontStyle72"/>
        </w:rPr>
        <w:t xml:space="preserve"> религиозной организацией с организацией культуры или иной организацией. Возможность такого соглашения указана в п. 2 «Положения</w:t>
      </w:r>
      <w:proofErr w:type="gramStart"/>
      <w:r>
        <w:rPr>
          <w:rStyle w:val="FontStyle72"/>
        </w:rPr>
        <w:t xml:space="preserve">.», </w:t>
      </w:r>
      <w:proofErr w:type="gramEnd"/>
      <w:r>
        <w:rPr>
          <w:rStyle w:val="FontStyle72"/>
        </w:rPr>
        <w:t>утверждённого Постановлением Пр</w:t>
      </w:r>
      <w:r>
        <w:rPr>
          <w:rStyle w:val="FontStyle72"/>
        </w:rPr>
        <w:t>а</w:t>
      </w:r>
      <w:r>
        <w:rPr>
          <w:rStyle w:val="FontStyle72"/>
        </w:rPr>
        <w:t>вительства РФ от 30 июня 2001 г. N 490:</w:t>
      </w:r>
    </w:p>
    <w:p w:rsidR="00BA7314" w:rsidRDefault="00BA7314">
      <w:pPr>
        <w:pStyle w:val="Style23"/>
        <w:widowControl/>
        <w:spacing w:line="274" w:lineRule="exact"/>
        <w:ind w:firstLine="715"/>
        <w:rPr>
          <w:rStyle w:val="FontStyle72"/>
        </w:rPr>
      </w:pPr>
      <w:r>
        <w:rPr>
          <w:rStyle w:val="FontStyle72"/>
        </w:rPr>
        <w:t>«.Имущество религиозного назначения, которое в соответствии с законодательством Росси</w:t>
      </w:r>
      <w:r>
        <w:rPr>
          <w:rStyle w:val="FontStyle72"/>
        </w:rPr>
        <w:t>й</w:t>
      </w:r>
      <w:r>
        <w:rPr>
          <w:rStyle w:val="FontStyle72"/>
        </w:rPr>
        <w:t>ской Федерации не подлежит отчуждению из федеральной собственности, может быть передано р</w:t>
      </w:r>
      <w:r>
        <w:rPr>
          <w:rStyle w:val="FontStyle72"/>
        </w:rPr>
        <w:t>е</w:t>
      </w:r>
      <w:r>
        <w:rPr>
          <w:rStyle w:val="FontStyle72"/>
        </w:rPr>
        <w:t>лигиозной организации</w:t>
      </w:r>
      <w:proofErr w:type="gramStart"/>
      <w:r>
        <w:rPr>
          <w:rStyle w:val="FontStyle72"/>
        </w:rPr>
        <w:t xml:space="preserve"> .</w:t>
      </w:r>
      <w:proofErr w:type="gramEnd"/>
      <w:r>
        <w:rPr>
          <w:rStyle w:val="FontStyle72"/>
        </w:rPr>
        <w:t xml:space="preserve"> в совместное с иными организациями использование.</w:t>
      </w:r>
    </w:p>
    <w:p w:rsidR="00BA7314" w:rsidRDefault="00BA7314">
      <w:pPr>
        <w:pStyle w:val="Style23"/>
        <w:widowControl/>
        <w:spacing w:line="274" w:lineRule="exact"/>
        <w:rPr>
          <w:rStyle w:val="FontStyle72"/>
        </w:rPr>
      </w:pPr>
      <w:r>
        <w:rPr>
          <w:rStyle w:val="FontStyle72"/>
        </w:rPr>
        <w:t>Недвижимое и относящееся к нему движимое имущество религиозного назначения, закре</w:t>
      </w:r>
      <w:r>
        <w:rPr>
          <w:rStyle w:val="FontStyle72"/>
        </w:rPr>
        <w:t>п</w:t>
      </w:r>
      <w:r>
        <w:rPr>
          <w:rStyle w:val="FontStyle72"/>
        </w:rPr>
        <w:t>ленное в установленном порядке за организациями культуры, может использоваться ими совместно с религиозными организациями на условиях, определяемых по согласованию с централизованными религиозными организациями и утверждаемых Министерством культуры Российской Федерации».</w:t>
      </w:r>
    </w:p>
    <w:p w:rsidR="00BA7314" w:rsidRDefault="00BA7314">
      <w:pPr>
        <w:pStyle w:val="Style23"/>
        <w:widowControl/>
        <w:spacing w:line="274" w:lineRule="exact"/>
        <w:ind w:firstLine="706"/>
        <w:rPr>
          <w:rStyle w:val="FontStyle72"/>
        </w:rPr>
      </w:pPr>
      <w:r>
        <w:rPr>
          <w:rStyle w:val="FontStyle72"/>
        </w:rPr>
        <w:t>Заключаемые в таких случаях соглашения согласовываются с правящим архиереем Моско</w:t>
      </w:r>
      <w:r>
        <w:rPr>
          <w:rStyle w:val="FontStyle72"/>
        </w:rPr>
        <w:t>в</w:t>
      </w:r>
      <w:r>
        <w:rPr>
          <w:rStyle w:val="FontStyle72"/>
        </w:rPr>
        <w:t xml:space="preserve">ской епархии, руководителем Госоргана по охране памятников истории и культуры (на сегодня это Министерство культуры Московской области) и утверждаются руководителем </w:t>
      </w:r>
      <w:proofErr w:type="spellStart"/>
      <w:r>
        <w:rPr>
          <w:rStyle w:val="FontStyle72"/>
        </w:rPr>
        <w:t>Роскультуры</w:t>
      </w:r>
      <w:proofErr w:type="spellEnd"/>
      <w:r>
        <w:rPr>
          <w:rStyle w:val="FontStyle72"/>
        </w:rPr>
        <w:t xml:space="preserve"> (на сегодня это Федеральное агентство по культуре и кинематографии РФ).</w:t>
      </w:r>
    </w:p>
    <w:p w:rsidR="00BA7314" w:rsidRDefault="00BA7314">
      <w:pPr>
        <w:pStyle w:val="Style23"/>
        <w:widowControl/>
        <w:spacing w:line="274" w:lineRule="exact"/>
        <w:rPr>
          <w:rStyle w:val="FontStyle72"/>
        </w:rPr>
      </w:pPr>
      <w:r>
        <w:rPr>
          <w:rStyle w:val="FontStyle72"/>
        </w:rPr>
        <w:t xml:space="preserve">Примеры двух таких Соглашений, которые можно использовать как образцы, помещены в Приложениях. Между ними есть </w:t>
      </w:r>
      <w:r>
        <w:rPr>
          <w:rStyle w:val="FontStyle72"/>
          <w:u w:val="single"/>
        </w:rPr>
        <w:t>существенная разница</w:t>
      </w:r>
      <w:r>
        <w:rPr>
          <w:rStyle w:val="FontStyle72"/>
        </w:rPr>
        <w:t xml:space="preserve">. Хотя в обоих случаях сторонами Соглашения являются музей и Православная религиозная организация, но храмы Астраханского кремля находятся </w:t>
      </w:r>
      <w:r>
        <w:rPr>
          <w:rStyle w:val="FontStyle72"/>
          <w:u w:val="single"/>
        </w:rPr>
        <w:t>в оперативном управлении у Православной религиозной организации</w:t>
      </w:r>
      <w:r>
        <w:rPr>
          <w:rStyle w:val="FontStyle72"/>
        </w:rPr>
        <w:t xml:space="preserve">, а церковь Архангела Михаила на территории музея-усадьбы «Архангельское» в Красногорском районе Московской области - </w:t>
      </w:r>
      <w:r>
        <w:rPr>
          <w:rStyle w:val="FontStyle72"/>
          <w:u w:val="single"/>
        </w:rPr>
        <w:t>в оп</w:t>
      </w:r>
      <w:r>
        <w:rPr>
          <w:rStyle w:val="FontStyle72"/>
          <w:u w:val="single"/>
        </w:rPr>
        <w:t>е</w:t>
      </w:r>
      <w:r>
        <w:rPr>
          <w:rStyle w:val="FontStyle72"/>
          <w:u w:val="single"/>
        </w:rPr>
        <w:t>ративном управлении музея</w:t>
      </w:r>
      <w:r>
        <w:rPr>
          <w:rStyle w:val="FontStyle72"/>
        </w:rPr>
        <w:t>.</w:t>
      </w:r>
    </w:p>
    <w:p w:rsidR="00BA7314" w:rsidRDefault="00BA7314">
      <w:pPr>
        <w:pStyle w:val="Style23"/>
        <w:widowControl/>
        <w:spacing w:line="274" w:lineRule="exact"/>
        <w:ind w:firstLine="720"/>
        <w:rPr>
          <w:rStyle w:val="FontStyle72"/>
        </w:rPr>
      </w:pPr>
      <w:r>
        <w:rPr>
          <w:rStyle w:val="FontStyle72"/>
        </w:rPr>
        <w:t xml:space="preserve">В обоих случаях Соглашение определяет режим совместного использования здания храма, но </w:t>
      </w:r>
      <w:r>
        <w:rPr>
          <w:rStyle w:val="FontStyle72"/>
          <w:u w:val="single"/>
        </w:rPr>
        <w:t>не является правоустанавливающим документом</w:t>
      </w:r>
      <w:r>
        <w:rPr>
          <w:rStyle w:val="FontStyle72"/>
        </w:rPr>
        <w:t xml:space="preserve"> на данный вид недвижимости. Поэтому такие С</w:t>
      </w:r>
      <w:r>
        <w:rPr>
          <w:rStyle w:val="FontStyle72"/>
        </w:rPr>
        <w:t>о</w:t>
      </w:r>
      <w:r>
        <w:rPr>
          <w:rStyle w:val="FontStyle72"/>
        </w:rPr>
        <w:t xml:space="preserve">глашения, а также возникающее из него право совместного использования </w:t>
      </w:r>
      <w:r>
        <w:rPr>
          <w:rStyle w:val="FontStyle72"/>
          <w:u w:val="single"/>
        </w:rPr>
        <w:t>не подлежат госуда</w:t>
      </w:r>
      <w:r>
        <w:rPr>
          <w:rStyle w:val="FontStyle72"/>
          <w:u w:val="single"/>
        </w:rPr>
        <w:t>р</w:t>
      </w:r>
      <w:r>
        <w:rPr>
          <w:rStyle w:val="FontStyle72"/>
          <w:u w:val="single"/>
        </w:rPr>
        <w:t>ственной регистрации</w:t>
      </w:r>
      <w:r>
        <w:rPr>
          <w:rStyle w:val="FontStyle72"/>
        </w:rPr>
        <w:t>.</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8.2.5. Регистрация прав на здания и земельные участки</w:t>
      </w:r>
    </w:p>
    <w:p w:rsidR="00BA7314" w:rsidRDefault="00BA7314">
      <w:pPr>
        <w:pStyle w:val="Style23"/>
        <w:widowControl/>
        <w:spacing w:before="43" w:line="274" w:lineRule="exact"/>
        <w:ind w:firstLine="720"/>
        <w:rPr>
          <w:rStyle w:val="FontStyle72"/>
        </w:rPr>
      </w:pPr>
      <w:r>
        <w:rPr>
          <w:rStyle w:val="FontStyle72"/>
        </w:rPr>
        <w:t>При переоформлении прав религиозных организаций на здания и земельные участки возникли вопросы о регистрации в органах Федеральной регистрационной службы (</w:t>
      </w:r>
      <w:proofErr w:type="spellStart"/>
      <w:r>
        <w:rPr>
          <w:rStyle w:val="FontStyle72"/>
        </w:rPr>
        <w:t>Росрегистрации</w:t>
      </w:r>
      <w:proofErr w:type="spellEnd"/>
      <w:r>
        <w:rPr>
          <w:rStyle w:val="FontStyle72"/>
        </w:rPr>
        <w:t xml:space="preserve"> или ФРС) этих прав. Для разрешения этих вопросов управляющий делами Московской Патриархии митрополит Калужский и Боровский Климент обратился в </w:t>
      </w:r>
      <w:proofErr w:type="spellStart"/>
      <w:r>
        <w:rPr>
          <w:rStyle w:val="FontStyle72"/>
        </w:rPr>
        <w:t>Росрегистрацию</w:t>
      </w:r>
      <w:proofErr w:type="spellEnd"/>
      <w:r>
        <w:rPr>
          <w:rStyle w:val="FontStyle72"/>
        </w:rPr>
        <w:t>, и оттуда был получен официальный письменный ответ от 28.07.2005 № 11.</w:t>
      </w:r>
    </w:p>
    <w:p w:rsidR="00BA7314" w:rsidRDefault="00BA7314">
      <w:pPr>
        <w:pStyle w:val="Style23"/>
        <w:widowControl/>
        <w:spacing w:line="274" w:lineRule="exact"/>
        <w:rPr>
          <w:rStyle w:val="FontStyle72"/>
        </w:rPr>
      </w:pPr>
      <w:r>
        <w:rPr>
          <w:rStyle w:val="FontStyle72"/>
        </w:rPr>
        <w:t>Полный текст этого письма был опубликован в ЖМП № 10 за 2005 г., стр. 86.; можно найти его и в Приложениях. Приведём здесь с небольшими комментариями особенно важные выдержки из этого письма.</w:t>
      </w:r>
    </w:p>
    <w:p w:rsidR="00BA7314" w:rsidRDefault="00BA7314">
      <w:pPr>
        <w:pStyle w:val="Style23"/>
        <w:widowControl/>
        <w:spacing w:line="240" w:lineRule="exact"/>
        <w:rPr>
          <w:sz w:val="20"/>
          <w:szCs w:val="20"/>
        </w:rPr>
      </w:pPr>
    </w:p>
    <w:p w:rsidR="00BA7314" w:rsidRDefault="00BA7314">
      <w:pPr>
        <w:pStyle w:val="Style23"/>
        <w:widowControl/>
        <w:spacing w:before="29"/>
        <w:rPr>
          <w:rStyle w:val="FontStyle72"/>
        </w:rPr>
      </w:pPr>
      <w:r>
        <w:rPr>
          <w:rStyle w:val="FontStyle72"/>
        </w:rPr>
        <w:t>Во-первых, сразу отметим, что право собственности необходимо регистрировать во всех сл</w:t>
      </w:r>
      <w:r>
        <w:rPr>
          <w:rStyle w:val="FontStyle72"/>
        </w:rPr>
        <w:t>у</w:t>
      </w:r>
      <w:r>
        <w:rPr>
          <w:rStyle w:val="FontStyle72"/>
        </w:rPr>
        <w:t>чаях. Здесь нет никаких разномыслий.</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«Не предусмотрена государственная регистрация договора безвозмездного пользования, действующим законодательством также не предусмотрена государственная регистрация ограничений (обременений) прав, возникающих на основании договоров безвозмездного пользования, за искл</w:t>
      </w:r>
      <w:r>
        <w:rPr>
          <w:rStyle w:val="FontStyle72"/>
        </w:rPr>
        <w:t>ю</w:t>
      </w:r>
      <w:r>
        <w:rPr>
          <w:rStyle w:val="FontStyle72"/>
        </w:rPr>
        <w:t>чением договоров безвозмездного срочного пользования земельными участками».</w:t>
      </w:r>
    </w:p>
    <w:p w:rsidR="00BA7314" w:rsidRDefault="00BA7314">
      <w:pPr>
        <w:pStyle w:val="Style23"/>
        <w:widowControl/>
        <w:spacing w:line="274" w:lineRule="exact"/>
        <w:ind w:firstLine="706"/>
        <w:rPr>
          <w:rStyle w:val="FontStyle72"/>
        </w:rPr>
      </w:pPr>
      <w:r>
        <w:rPr>
          <w:rStyle w:val="FontStyle72"/>
        </w:rPr>
        <w:lastRenderedPageBreak/>
        <w:t xml:space="preserve">То есть, поскольку договора безвозмездного пользования зданиями, которые заключаются </w:t>
      </w:r>
      <w:proofErr w:type="spellStart"/>
      <w:r>
        <w:rPr>
          <w:rStyle w:val="FontStyle72"/>
        </w:rPr>
        <w:t>Росимуществом</w:t>
      </w:r>
      <w:proofErr w:type="spellEnd"/>
      <w:r>
        <w:rPr>
          <w:rStyle w:val="FontStyle72"/>
        </w:rPr>
        <w:t xml:space="preserve"> с религиозными организациями «на период существования ссудополучателя», по</w:t>
      </w:r>
      <w:r>
        <w:rPr>
          <w:rStyle w:val="FontStyle72"/>
        </w:rPr>
        <w:t>д</w:t>
      </w:r>
      <w:r>
        <w:rPr>
          <w:rStyle w:val="FontStyle72"/>
        </w:rPr>
        <w:t>падают под действие этого положения, они не подлежат регистрации в органах ФРС.</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«Подача заявления на государственную регистрацию требований к сохранению объекта кул</w:t>
      </w:r>
      <w:r>
        <w:rPr>
          <w:rStyle w:val="FontStyle72"/>
        </w:rPr>
        <w:t>ь</w:t>
      </w:r>
      <w:r>
        <w:rPr>
          <w:rStyle w:val="FontStyle72"/>
        </w:rPr>
        <w:t>турного наследия в соответствии с абзацем вторым п. 3 ст. 63 Федерального закона «Об объектах культурного наследия (памятниках истории и культуры) народов Российской Федерации» должна осуществляться уполномоченным органом охраны объекта культурного наследия».</w:t>
      </w:r>
    </w:p>
    <w:p w:rsidR="00BA7314" w:rsidRDefault="00BA7314">
      <w:pPr>
        <w:pStyle w:val="Style23"/>
        <w:widowControl/>
        <w:ind w:firstLine="701"/>
        <w:rPr>
          <w:rStyle w:val="FontStyle72"/>
        </w:rPr>
      </w:pPr>
      <w:r>
        <w:rPr>
          <w:rStyle w:val="FontStyle72"/>
        </w:rPr>
        <w:t>Здесь речь идёт об Охранных обязательствах, которые можно регистрировать в органах ФРС, но заниматься этим должны не религиозные организации, а государственные структуры (на сегодня это - Министерство культуры Московской области).</w:t>
      </w:r>
    </w:p>
    <w:p w:rsidR="00BA7314" w:rsidRDefault="00BA7314">
      <w:pPr>
        <w:pStyle w:val="Style23"/>
        <w:widowControl/>
        <w:spacing w:line="240" w:lineRule="exact"/>
        <w:ind w:firstLine="701"/>
        <w:rPr>
          <w:sz w:val="20"/>
          <w:szCs w:val="20"/>
        </w:rPr>
      </w:pPr>
    </w:p>
    <w:p w:rsidR="00BA7314" w:rsidRDefault="00BA7314">
      <w:pPr>
        <w:pStyle w:val="Style23"/>
        <w:widowControl/>
        <w:spacing w:before="34" w:line="274" w:lineRule="exact"/>
        <w:ind w:firstLine="701"/>
        <w:rPr>
          <w:rStyle w:val="FontStyle72"/>
        </w:rPr>
      </w:pPr>
      <w:r>
        <w:rPr>
          <w:rStyle w:val="FontStyle72"/>
        </w:rPr>
        <w:t xml:space="preserve">За государственную регистрацию ограничений (обременений) взимается государственная пошлина. Эта пошлина взимается при подаче документов в </w:t>
      </w:r>
      <w:proofErr w:type="spellStart"/>
      <w:r>
        <w:rPr>
          <w:rStyle w:val="FontStyle72"/>
        </w:rPr>
        <w:t>Росрегистрацию</w:t>
      </w:r>
      <w:proofErr w:type="spellEnd"/>
      <w:r>
        <w:rPr>
          <w:rStyle w:val="FontStyle72"/>
        </w:rPr>
        <w:t xml:space="preserve"> и в случае отказа в р</w:t>
      </w:r>
      <w:r>
        <w:rPr>
          <w:rStyle w:val="FontStyle72"/>
        </w:rPr>
        <w:t>е</w:t>
      </w:r>
      <w:r>
        <w:rPr>
          <w:rStyle w:val="FontStyle72"/>
        </w:rPr>
        <w:t>гистрации не возвращается.</w:t>
      </w:r>
    </w:p>
    <w:p w:rsidR="00BA7314" w:rsidRDefault="00BA7314">
      <w:pPr>
        <w:pStyle w:val="Style23"/>
        <w:widowControl/>
        <w:spacing w:line="240" w:lineRule="exact"/>
        <w:ind w:firstLine="691"/>
        <w:rPr>
          <w:sz w:val="20"/>
          <w:szCs w:val="20"/>
        </w:rPr>
      </w:pPr>
    </w:p>
    <w:p w:rsidR="00BA7314" w:rsidRDefault="00BA7314">
      <w:pPr>
        <w:pStyle w:val="Style23"/>
        <w:widowControl/>
        <w:spacing w:before="34" w:line="274" w:lineRule="exact"/>
        <w:ind w:firstLine="691"/>
        <w:rPr>
          <w:rStyle w:val="FontStyle72"/>
        </w:rPr>
      </w:pPr>
      <w:r>
        <w:rPr>
          <w:rStyle w:val="FontStyle72"/>
        </w:rPr>
        <w:t>Договора безвозмездного срочного пользования земельными участками можно и нужно рег</w:t>
      </w:r>
      <w:r>
        <w:rPr>
          <w:rStyle w:val="FontStyle72"/>
        </w:rPr>
        <w:t>и</w:t>
      </w:r>
      <w:r>
        <w:rPr>
          <w:rStyle w:val="FontStyle72"/>
        </w:rPr>
        <w:t>стрировать, если в них указываются конкретные сроки.</w:t>
      </w:r>
    </w:p>
    <w:p w:rsidR="00BA7314" w:rsidRDefault="00BA7314">
      <w:pPr>
        <w:pStyle w:val="Style23"/>
        <w:widowControl/>
        <w:spacing w:line="274" w:lineRule="exact"/>
        <w:ind w:firstLine="715"/>
        <w:rPr>
          <w:rStyle w:val="FontStyle72"/>
        </w:rPr>
      </w:pPr>
      <w:proofErr w:type="gramStart"/>
      <w:r>
        <w:rPr>
          <w:rStyle w:val="FontStyle72"/>
        </w:rPr>
        <w:t>В соответствии с пунктом 1 статьи 36 Земельного кодекса РФ, религиозные организации, имеющие «на праве безвозмездного пользования здания, строения, сооружения религиозного и бл</w:t>
      </w:r>
      <w:r>
        <w:rPr>
          <w:rStyle w:val="FontStyle72"/>
        </w:rPr>
        <w:t>а</w:t>
      </w:r>
      <w:r>
        <w:rPr>
          <w:rStyle w:val="FontStyle72"/>
        </w:rPr>
        <w:t>готворительного назначения, расположенные на земельных участках, находящихся в государственной или муниципальной собственности», получают эти земельные участки в безвозмездное срочное пользование «на срок безвозмездного пользования этими зданиями, строениями, сооружениями».</w:t>
      </w:r>
      <w:proofErr w:type="gramEnd"/>
      <w:r>
        <w:rPr>
          <w:rStyle w:val="FontStyle72"/>
        </w:rPr>
        <w:t xml:space="preserve"> Это вполне конкретная формулировка, поэтому церковным организациям следует регистрировать дог</w:t>
      </w:r>
      <w:r>
        <w:rPr>
          <w:rStyle w:val="FontStyle72"/>
        </w:rPr>
        <w:t>о</w:t>
      </w:r>
      <w:r>
        <w:rPr>
          <w:rStyle w:val="FontStyle72"/>
        </w:rPr>
        <w:t>вора безвозмездного срочного пользования земельными участками.</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8.2.6.</w:t>
      </w:r>
      <w:r>
        <w:rPr>
          <w:rStyle w:val="FontStyle73"/>
          <w:rFonts w:ascii="Times New Roman" w:hAnsi="Times New Roman" w:cs="Times New Roman"/>
          <w:b w:val="0"/>
          <w:bCs w:val="0"/>
        </w:rPr>
        <w:tab/>
      </w:r>
      <w:r>
        <w:rPr>
          <w:rStyle w:val="FontStyle73"/>
        </w:rPr>
        <w:t>Сомнительные случаи передачи недвижимости Церкви</w:t>
      </w:r>
    </w:p>
    <w:p w:rsidR="00BA7314" w:rsidRDefault="00BA7314">
      <w:pPr>
        <w:pStyle w:val="Style23"/>
        <w:widowControl/>
        <w:spacing w:before="43" w:line="274" w:lineRule="exact"/>
        <w:ind w:firstLine="715"/>
        <w:rPr>
          <w:rStyle w:val="FontStyle72"/>
        </w:rPr>
      </w:pPr>
      <w:r>
        <w:rPr>
          <w:rStyle w:val="FontStyle72"/>
        </w:rPr>
        <w:t>Некоторые богослужебные здания (храмы, часовни и т.п.), являвшиеся собственностью гос</w:t>
      </w:r>
      <w:r>
        <w:rPr>
          <w:rStyle w:val="FontStyle72"/>
        </w:rPr>
        <w:t>у</w:t>
      </w:r>
      <w:r>
        <w:rPr>
          <w:rStyle w:val="FontStyle72"/>
        </w:rPr>
        <w:t>дарства, были переданы в собственность или в безвозмездное пользование православным религ</w:t>
      </w:r>
      <w:r>
        <w:rPr>
          <w:rStyle w:val="FontStyle72"/>
        </w:rPr>
        <w:t>и</w:t>
      </w:r>
      <w:r>
        <w:rPr>
          <w:rStyle w:val="FontStyle72"/>
        </w:rPr>
        <w:t>озным организациям (приходам, монастырям и т.п.) светскими структурами, которые на момент п</w:t>
      </w:r>
      <w:r>
        <w:rPr>
          <w:rStyle w:val="FontStyle72"/>
        </w:rPr>
        <w:t>е</w:t>
      </w:r>
      <w:r>
        <w:rPr>
          <w:rStyle w:val="FontStyle72"/>
        </w:rPr>
        <w:t>редачи не имели на это полномочий.</w:t>
      </w:r>
    </w:p>
    <w:p w:rsidR="00BA7314" w:rsidRDefault="00BA7314">
      <w:pPr>
        <w:pStyle w:val="Style23"/>
        <w:widowControl/>
        <w:spacing w:line="274" w:lineRule="exact"/>
        <w:ind w:firstLine="691"/>
        <w:rPr>
          <w:rStyle w:val="FontStyle72"/>
        </w:rPr>
      </w:pPr>
      <w:r>
        <w:rPr>
          <w:rStyle w:val="FontStyle72"/>
        </w:rPr>
        <w:t>Хотя здесь не было вины самих приходов и монастырей, но, во-первых, такое положение несёт в себе возможность отчуждения церковного здания от религиозной организации в судебном порядке.</w:t>
      </w:r>
    </w:p>
    <w:p w:rsidR="00BA7314" w:rsidRDefault="00BA7314">
      <w:pPr>
        <w:pStyle w:val="Style23"/>
        <w:widowControl/>
        <w:spacing w:line="274" w:lineRule="exact"/>
        <w:rPr>
          <w:rStyle w:val="FontStyle72"/>
        </w:rPr>
      </w:pPr>
      <w:r>
        <w:rPr>
          <w:rStyle w:val="FontStyle72"/>
        </w:rPr>
        <w:t>Во-вторых, принадлежность богослужебного здания религиозной организации на правах со</w:t>
      </w:r>
      <w:r>
        <w:rPr>
          <w:rStyle w:val="FontStyle72"/>
        </w:rPr>
        <w:t>б</w:t>
      </w:r>
      <w:r>
        <w:rPr>
          <w:rStyle w:val="FontStyle72"/>
        </w:rPr>
        <w:t>ственности или безвозмездного пользования является основанием для передачи ей земельного участка, соответственно, в собственность или в безвозмездное срочное пользование. Поэтому нез</w:t>
      </w:r>
      <w:r>
        <w:rPr>
          <w:rStyle w:val="FontStyle72"/>
        </w:rPr>
        <w:t>а</w:t>
      </w:r>
      <w:r>
        <w:rPr>
          <w:rStyle w:val="FontStyle72"/>
        </w:rPr>
        <w:t>конность передачи религиозной организации богослужебного здания может поставить под сомнение и законность владения земельным участком.</w:t>
      </w:r>
    </w:p>
    <w:p w:rsidR="00BA7314" w:rsidRDefault="00BA7314">
      <w:pPr>
        <w:pStyle w:val="Style23"/>
        <w:widowControl/>
        <w:spacing w:line="274" w:lineRule="exact"/>
        <w:ind w:firstLine="715"/>
        <w:rPr>
          <w:rStyle w:val="FontStyle72"/>
        </w:rPr>
      </w:pPr>
      <w:r>
        <w:rPr>
          <w:rStyle w:val="FontStyle72"/>
        </w:rPr>
        <w:t>Поэтому, если богослужебное здание было передано в собственность или в безвозмездное пользование религиозной организации светской структурой, которая на момент передачи не имела на это полномочий, то следует на общих основаниях переоформить в передачу такого здания в со</w:t>
      </w:r>
      <w:r>
        <w:rPr>
          <w:rStyle w:val="FontStyle72"/>
        </w:rPr>
        <w:t>б</w:t>
      </w:r>
      <w:r>
        <w:rPr>
          <w:rStyle w:val="FontStyle72"/>
        </w:rPr>
        <w:t>ственность или в безвозмездное срочное пользование в соответствии с действующим законодател</w:t>
      </w:r>
      <w:r>
        <w:rPr>
          <w:rStyle w:val="FontStyle72"/>
        </w:rPr>
        <w:t>ь</w:t>
      </w:r>
      <w:r>
        <w:rPr>
          <w:rStyle w:val="FontStyle72"/>
        </w:rPr>
        <w:t>ством.</w:t>
      </w:r>
    </w:p>
    <w:p w:rsidR="00BA7314" w:rsidRDefault="00BA7314">
      <w:pPr>
        <w:pStyle w:val="Style23"/>
        <w:widowControl/>
        <w:spacing w:line="274" w:lineRule="exact"/>
        <w:ind w:firstLine="706"/>
        <w:rPr>
          <w:rStyle w:val="FontStyle72"/>
        </w:rPr>
      </w:pPr>
      <w:r>
        <w:rPr>
          <w:rStyle w:val="FontStyle72"/>
        </w:rPr>
        <w:t>Справку о том, в какое время какие государственные структуры имели полномочия передавать в собственность или безвозмездное пользование здания религиозного назначения и иное имущество, находящееся в собственности государства, можно найти в Приложениях.</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8.2.7.</w:t>
      </w:r>
      <w:r>
        <w:rPr>
          <w:rStyle w:val="FontStyle73"/>
          <w:rFonts w:ascii="Times New Roman" w:hAnsi="Times New Roman" w:cs="Times New Roman"/>
          <w:b w:val="0"/>
          <w:bCs w:val="0"/>
        </w:rPr>
        <w:tab/>
      </w:r>
      <w:r>
        <w:rPr>
          <w:rStyle w:val="FontStyle73"/>
        </w:rPr>
        <w:t>Собственные постройки на несобственном участке</w:t>
      </w:r>
    </w:p>
    <w:p w:rsidR="00BA7314" w:rsidRDefault="00BA7314">
      <w:pPr>
        <w:pStyle w:val="Style23"/>
        <w:widowControl/>
        <w:spacing w:before="43" w:line="274" w:lineRule="exact"/>
        <w:rPr>
          <w:rStyle w:val="FontStyle72"/>
        </w:rPr>
      </w:pPr>
      <w:r>
        <w:rPr>
          <w:rStyle w:val="FontStyle72"/>
        </w:rPr>
        <w:t>В Земельном кодексе РФ указано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 (Гл. 1, ст. 1, п.5). Поэтому не ясно, в чьей собственности окажутся возведённые приходом храмы и постройки, если земельный участок передан ему в пользование, а не в собственность.</w:t>
      </w:r>
    </w:p>
    <w:p w:rsidR="00BA7314" w:rsidRDefault="00BA7314">
      <w:pPr>
        <w:pStyle w:val="Style23"/>
        <w:widowControl/>
        <w:spacing w:line="274" w:lineRule="exact"/>
        <w:ind w:left="725" w:firstLine="0"/>
        <w:jc w:val="left"/>
        <w:rPr>
          <w:rStyle w:val="FontStyle72"/>
        </w:rPr>
      </w:pPr>
      <w:r>
        <w:rPr>
          <w:rStyle w:val="FontStyle72"/>
        </w:rPr>
        <w:t>На деле, возможны два выхода:</w:t>
      </w:r>
    </w:p>
    <w:p w:rsidR="00BA7314" w:rsidRDefault="00BA7314" w:rsidP="00BA7314">
      <w:pPr>
        <w:pStyle w:val="Style27"/>
        <w:widowControl/>
        <w:numPr>
          <w:ilvl w:val="0"/>
          <w:numId w:val="8"/>
        </w:numPr>
        <w:tabs>
          <w:tab w:val="left" w:pos="360"/>
        </w:tabs>
        <w:spacing w:line="274" w:lineRule="exact"/>
        <w:ind w:left="360"/>
        <w:rPr>
          <w:rStyle w:val="FontStyle72"/>
        </w:rPr>
      </w:pPr>
      <w:r>
        <w:rPr>
          <w:rStyle w:val="FontStyle72"/>
        </w:rPr>
        <w:lastRenderedPageBreak/>
        <w:t>регистрация права собственности на постройку без разделения земельного участка (это будет противоречить кодексу, но, скорее всего, останется незамеченным и ничем не грозит);</w:t>
      </w:r>
    </w:p>
    <w:p w:rsidR="00BA7314" w:rsidRDefault="00BA7314" w:rsidP="00BA7314">
      <w:pPr>
        <w:pStyle w:val="Style27"/>
        <w:widowControl/>
        <w:numPr>
          <w:ilvl w:val="0"/>
          <w:numId w:val="8"/>
        </w:numPr>
        <w:tabs>
          <w:tab w:val="left" w:pos="360"/>
        </w:tabs>
        <w:spacing w:line="274" w:lineRule="exact"/>
        <w:ind w:left="360"/>
        <w:rPr>
          <w:rStyle w:val="FontStyle72"/>
        </w:rPr>
      </w:pPr>
      <w:r>
        <w:rPr>
          <w:rStyle w:val="FontStyle72"/>
        </w:rPr>
        <w:t>регистрация права собственности на постройку с последующим разделением участка на две части (участок под собственной постройкой оформляется в собственность, а оставшийся - опять в пользование).</w:t>
      </w:r>
    </w:p>
    <w:p w:rsidR="00BA7314" w:rsidRDefault="00BA7314">
      <w:pPr>
        <w:pStyle w:val="Style22"/>
        <w:widowControl/>
        <w:spacing w:line="240" w:lineRule="exact"/>
        <w:jc w:val="left"/>
        <w:rPr>
          <w:sz w:val="20"/>
          <w:szCs w:val="20"/>
        </w:rPr>
      </w:pPr>
    </w:p>
    <w:p w:rsidR="00BA7314" w:rsidRDefault="00BA7314">
      <w:pPr>
        <w:pStyle w:val="Style22"/>
        <w:widowControl/>
        <w:spacing w:before="67" w:line="240" w:lineRule="auto"/>
        <w:jc w:val="left"/>
        <w:rPr>
          <w:rStyle w:val="FontStyle73"/>
        </w:rPr>
      </w:pPr>
      <w:r>
        <w:rPr>
          <w:rStyle w:val="FontStyle73"/>
        </w:rPr>
        <w:t>8.2.8. Использование церковной недвижимости</w:t>
      </w:r>
    </w:p>
    <w:p w:rsidR="00BA7314" w:rsidRDefault="00BA7314">
      <w:pPr>
        <w:pStyle w:val="Style23"/>
        <w:widowControl/>
        <w:spacing w:before="43" w:line="274" w:lineRule="exact"/>
        <w:ind w:firstLine="691"/>
        <w:rPr>
          <w:rStyle w:val="FontStyle72"/>
        </w:rPr>
      </w:pPr>
      <w:r>
        <w:rPr>
          <w:rStyle w:val="FontStyle72"/>
        </w:rPr>
        <w:t>До сего дня не потерял своей актуальности уже рассмотренный выше циркуляр правящего архиерея от 6 сентября 1996 г. № 1028, в котором, в частности, говорится, что приходские здания необходимо, если есть возможность, оформить в собственность прихода. В том же циркуляре по</w:t>
      </w:r>
      <w:r>
        <w:rPr>
          <w:rStyle w:val="FontStyle72"/>
        </w:rPr>
        <w:t>д</w:t>
      </w:r>
      <w:r>
        <w:rPr>
          <w:rStyle w:val="FontStyle72"/>
        </w:rPr>
        <w:t>чёркнута недопустимость строительства личных домов на церковной территории и недопустимость отчуждения церковных земель под личное строительство.</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Pr="00F93B8B" w:rsidRDefault="00BA7314">
      <w:pPr>
        <w:pStyle w:val="Style16"/>
        <w:widowControl/>
        <w:spacing w:before="178" w:line="240" w:lineRule="auto"/>
        <w:rPr>
          <w:rStyle w:val="FontStyle69"/>
          <w:sz w:val="24"/>
          <w:szCs w:val="24"/>
        </w:rPr>
      </w:pPr>
      <w:r w:rsidRPr="00F93B8B">
        <w:rPr>
          <w:rStyle w:val="FontStyle69"/>
          <w:sz w:val="24"/>
          <w:szCs w:val="24"/>
        </w:rPr>
        <w:t>8.3. Организация учёта церковной недвижимости в ЕОРЕСТ</w:t>
      </w:r>
    </w:p>
    <w:p w:rsidR="00BA7314" w:rsidRDefault="00BA7314">
      <w:pPr>
        <w:pStyle w:val="Style23"/>
        <w:widowControl/>
        <w:spacing w:line="240" w:lineRule="exact"/>
        <w:rPr>
          <w:sz w:val="20"/>
          <w:szCs w:val="20"/>
        </w:rPr>
      </w:pPr>
    </w:p>
    <w:p w:rsidR="00BA7314" w:rsidRDefault="00BA7314">
      <w:pPr>
        <w:pStyle w:val="Style23"/>
        <w:widowControl/>
        <w:spacing w:before="82" w:line="274" w:lineRule="exact"/>
        <w:rPr>
          <w:rStyle w:val="FontStyle72"/>
        </w:rPr>
      </w:pPr>
      <w:r>
        <w:rPr>
          <w:rStyle w:val="FontStyle72"/>
        </w:rPr>
        <w:t>В Епархиальном отделе по реставрации и строительству (ЕОРЕСТ) учёт церковной недвиж</w:t>
      </w:r>
      <w:r>
        <w:rPr>
          <w:rStyle w:val="FontStyle72"/>
        </w:rPr>
        <w:t>и</w:t>
      </w:r>
      <w:r>
        <w:rPr>
          <w:rStyle w:val="FontStyle72"/>
        </w:rPr>
        <w:t>мости ведётся параллельно и по возможности идентично в электронной и бумажной форме в секторе учёта недвижимости ЕОРЕСТ.</w:t>
      </w:r>
    </w:p>
    <w:p w:rsidR="00BA7314" w:rsidRDefault="00BA7314">
      <w:pPr>
        <w:pStyle w:val="Style23"/>
        <w:widowControl/>
        <w:spacing w:line="274" w:lineRule="exact"/>
        <w:rPr>
          <w:rStyle w:val="FontStyle72"/>
        </w:rPr>
      </w:pPr>
      <w:r>
        <w:rPr>
          <w:rStyle w:val="FontStyle72"/>
        </w:rPr>
        <w:t xml:space="preserve">Поскольку в Московской епархии имеется на сегодня </w:t>
      </w:r>
      <w:proofErr w:type="gramStart"/>
      <w:r>
        <w:rPr>
          <w:rStyle w:val="FontStyle72"/>
        </w:rPr>
        <w:t>больше тысячи</w:t>
      </w:r>
      <w:proofErr w:type="gramEnd"/>
      <w:r>
        <w:rPr>
          <w:rStyle w:val="FontStyle72"/>
        </w:rPr>
        <w:t xml:space="preserve"> церковных организаций (приходов, монастырей, монастырских подворий и других) и ещё больше имеется земельных участков и зданий, учёт церковной недвижимости организован на нескольких уровнях.</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58"/>
        </w:tabs>
        <w:spacing w:before="72"/>
        <w:jc w:val="left"/>
        <w:rPr>
          <w:rStyle w:val="FontStyle73"/>
        </w:rPr>
      </w:pPr>
      <w:r>
        <w:rPr>
          <w:rStyle w:val="FontStyle73"/>
        </w:rPr>
        <w:t>8.3.1.</w:t>
      </w:r>
      <w:r>
        <w:rPr>
          <w:rStyle w:val="FontStyle73"/>
          <w:rFonts w:ascii="Times New Roman" w:hAnsi="Times New Roman" w:cs="Times New Roman"/>
          <w:b w:val="0"/>
          <w:bCs w:val="0"/>
        </w:rPr>
        <w:tab/>
      </w:r>
      <w:r>
        <w:rPr>
          <w:rStyle w:val="FontStyle73"/>
        </w:rPr>
        <w:t>Епархиальный уровень</w:t>
      </w:r>
    </w:p>
    <w:p w:rsidR="00BA7314" w:rsidRDefault="00BA7314">
      <w:pPr>
        <w:pStyle w:val="Style23"/>
        <w:widowControl/>
        <w:spacing w:before="43" w:line="274" w:lineRule="exact"/>
        <w:rPr>
          <w:rStyle w:val="FontStyle72"/>
        </w:rPr>
      </w:pPr>
      <w:r>
        <w:rPr>
          <w:rStyle w:val="FontStyle72"/>
        </w:rPr>
        <w:t>Епархиальный уровень состоит из окружных дел. Окружные дела заводятся на церковные округа, монастырский округ, единоверческие приходы, Коломенскую Православную Духовную сем</w:t>
      </w:r>
      <w:r>
        <w:rPr>
          <w:rStyle w:val="FontStyle72"/>
        </w:rPr>
        <w:t>и</w:t>
      </w:r>
      <w:r>
        <w:rPr>
          <w:rStyle w:val="FontStyle72"/>
        </w:rPr>
        <w:t>нарию, на другие структуры, непосредственно входящие в ведение Московского Епархиального управления.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58"/>
        </w:tabs>
        <w:spacing w:before="72"/>
        <w:jc w:val="left"/>
        <w:rPr>
          <w:rStyle w:val="FontStyle73"/>
        </w:rPr>
      </w:pPr>
      <w:r>
        <w:rPr>
          <w:rStyle w:val="FontStyle73"/>
        </w:rPr>
        <w:t>8.3.2.</w:t>
      </w:r>
      <w:r>
        <w:rPr>
          <w:rStyle w:val="FontStyle73"/>
          <w:rFonts w:ascii="Times New Roman" w:hAnsi="Times New Roman" w:cs="Times New Roman"/>
          <w:b w:val="0"/>
          <w:bCs w:val="0"/>
        </w:rPr>
        <w:tab/>
      </w:r>
      <w:r>
        <w:rPr>
          <w:rStyle w:val="FontStyle73"/>
        </w:rPr>
        <w:t>Окружной уровень</w:t>
      </w:r>
    </w:p>
    <w:p w:rsidR="00BA7314" w:rsidRDefault="00BA7314">
      <w:pPr>
        <w:pStyle w:val="Style23"/>
        <w:widowControl/>
        <w:spacing w:before="43" w:line="274" w:lineRule="exact"/>
        <w:rPr>
          <w:rStyle w:val="FontStyle72"/>
        </w:rPr>
      </w:pPr>
      <w:r>
        <w:rPr>
          <w:rStyle w:val="FontStyle72"/>
        </w:rPr>
        <w:t>Окружное дело включает в себя общую информацию об округе, а также дела организаций (организационные дела). Дела организаций заводятся на все юридические лица, входящие в сферу ответственности соответствующего округа. Это могут быть приходы, монастыри, монастырские п</w:t>
      </w:r>
      <w:r>
        <w:rPr>
          <w:rStyle w:val="FontStyle72"/>
        </w:rPr>
        <w:t>о</w:t>
      </w:r>
      <w:r>
        <w:rPr>
          <w:rStyle w:val="FontStyle72"/>
        </w:rPr>
        <w:t>дворья (являющиеся юридическими лицами), иные юридические лица по указанию священноначалия.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58"/>
        </w:tabs>
        <w:spacing w:before="72"/>
        <w:jc w:val="left"/>
        <w:rPr>
          <w:rStyle w:val="FontStyle73"/>
        </w:rPr>
      </w:pPr>
      <w:r>
        <w:rPr>
          <w:rStyle w:val="FontStyle73"/>
        </w:rPr>
        <w:t>8.3.3.</w:t>
      </w:r>
      <w:r>
        <w:rPr>
          <w:rStyle w:val="FontStyle73"/>
          <w:rFonts w:ascii="Times New Roman" w:hAnsi="Times New Roman" w:cs="Times New Roman"/>
          <w:b w:val="0"/>
          <w:bCs w:val="0"/>
        </w:rPr>
        <w:tab/>
      </w:r>
      <w:r>
        <w:rPr>
          <w:rStyle w:val="FontStyle73"/>
        </w:rPr>
        <w:t>Уровень организаций</w:t>
      </w:r>
    </w:p>
    <w:p w:rsidR="00BA7314" w:rsidRDefault="00BA7314">
      <w:pPr>
        <w:pStyle w:val="Style23"/>
        <w:widowControl/>
        <w:spacing w:before="43" w:line="274" w:lineRule="exact"/>
        <w:ind w:firstLine="691"/>
        <w:rPr>
          <w:rStyle w:val="FontStyle72"/>
        </w:rPr>
      </w:pPr>
      <w:proofErr w:type="gramStart"/>
      <w:r>
        <w:rPr>
          <w:rStyle w:val="FontStyle72"/>
        </w:rPr>
        <w:t>Дело организации включает в себя общий лист (содержит официальную информацию об о</w:t>
      </w:r>
      <w:r>
        <w:rPr>
          <w:rStyle w:val="FontStyle72"/>
        </w:rPr>
        <w:t>р</w:t>
      </w:r>
      <w:r>
        <w:rPr>
          <w:rStyle w:val="FontStyle72"/>
        </w:rPr>
        <w:t>ганизации, его обычно и называют организационным делом), дела зданий (или литерные дела) по всем находящимся в ведении организации зданиям, копии документов по находящимся в ведении орган</w:t>
      </w:r>
      <w:r>
        <w:rPr>
          <w:rStyle w:val="FontStyle72"/>
        </w:rPr>
        <w:t>и</w:t>
      </w:r>
      <w:r>
        <w:rPr>
          <w:rStyle w:val="FontStyle72"/>
        </w:rPr>
        <w:t>зации земельным участкам и зданиям (список определяется ЕОРЕСТ), а также другие материалы, принятые ЕОРЕСТ от организации.</w:t>
      </w:r>
      <w:proofErr w:type="gramEnd"/>
    </w:p>
    <w:p w:rsidR="00BA7314" w:rsidRDefault="00BA7314">
      <w:pPr>
        <w:pStyle w:val="Style23"/>
        <w:widowControl/>
        <w:spacing w:line="274" w:lineRule="exact"/>
        <w:ind w:firstLine="691"/>
        <w:rPr>
          <w:rStyle w:val="FontStyle72"/>
        </w:rPr>
      </w:pPr>
      <w:r>
        <w:rPr>
          <w:rStyle w:val="FontStyle72"/>
        </w:rPr>
        <w:t>Дела зданий заводятся отдельно на каждое находящееся в ведении церковной организации здание. За зданием или земельным участком признаётся, что он находится в ведении церковной о</w:t>
      </w:r>
      <w:r>
        <w:rPr>
          <w:rStyle w:val="FontStyle72"/>
        </w:rPr>
        <w:t>р</w:t>
      </w:r>
      <w:r>
        <w:rPr>
          <w:rStyle w:val="FontStyle72"/>
        </w:rPr>
        <w:t>ганизации, если:</w:t>
      </w:r>
    </w:p>
    <w:p w:rsidR="00BA7314" w:rsidRDefault="00BA7314" w:rsidP="00BA7314">
      <w:pPr>
        <w:pStyle w:val="Style27"/>
        <w:widowControl/>
        <w:numPr>
          <w:ilvl w:val="0"/>
          <w:numId w:val="8"/>
        </w:numPr>
        <w:tabs>
          <w:tab w:val="left" w:pos="360"/>
        </w:tabs>
        <w:spacing w:line="274" w:lineRule="exact"/>
        <w:ind w:firstLine="0"/>
        <w:jc w:val="left"/>
        <w:rPr>
          <w:rStyle w:val="FontStyle72"/>
        </w:rPr>
      </w:pPr>
      <w:r>
        <w:rPr>
          <w:rStyle w:val="FontStyle72"/>
        </w:rPr>
        <w:t>здание (земельный участок) юридически принадлежит церковной организации</w:t>
      </w:r>
    </w:p>
    <w:p w:rsidR="00BA7314" w:rsidRDefault="00BA7314" w:rsidP="00BA7314">
      <w:pPr>
        <w:pStyle w:val="Style27"/>
        <w:widowControl/>
        <w:numPr>
          <w:ilvl w:val="0"/>
          <w:numId w:val="8"/>
        </w:numPr>
        <w:tabs>
          <w:tab w:val="left" w:pos="360"/>
        </w:tabs>
        <w:spacing w:line="274" w:lineRule="exact"/>
        <w:ind w:firstLine="0"/>
        <w:jc w:val="left"/>
        <w:rPr>
          <w:rStyle w:val="FontStyle72"/>
        </w:rPr>
      </w:pPr>
      <w:r>
        <w:rPr>
          <w:rStyle w:val="FontStyle72"/>
        </w:rPr>
        <w:t>или фактически занимается церковной организацией,</w:t>
      </w:r>
    </w:p>
    <w:p w:rsidR="00BA7314" w:rsidRDefault="00BA7314" w:rsidP="00BA7314">
      <w:pPr>
        <w:pStyle w:val="Style27"/>
        <w:widowControl/>
        <w:numPr>
          <w:ilvl w:val="0"/>
          <w:numId w:val="8"/>
        </w:numPr>
        <w:tabs>
          <w:tab w:val="left" w:pos="360"/>
        </w:tabs>
        <w:spacing w:line="274" w:lineRule="exact"/>
        <w:ind w:left="360"/>
        <w:rPr>
          <w:rStyle w:val="FontStyle72"/>
        </w:rPr>
      </w:pPr>
      <w:r>
        <w:rPr>
          <w:rStyle w:val="FontStyle72"/>
        </w:rPr>
        <w:t>или здание (земельный участок) не принадлежат церковной организации ни юридически, ни фа</w:t>
      </w:r>
      <w:r>
        <w:rPr>
          <w:rStyle w:val="FontStyle72"/>
        </w:rPr>
        <w:t>к</w:t>
      </w:r>
      <w:r>
        <w:rPr>
          <w:rStyle w:val="FontStyle72"/>
        </w:rPr>
        <w:t>тически, но сам благочинный или настоятель считает, что это здание (земельный участок) следует учитывать, как находящееся в ведении церковной организации.</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8.3.4. Уровень зданий</w:t>
      </w:r>
    </w:p>
    <w:p w:rsidR="00BA7314" w:rsidRDefault="00BA7314">
      <w:pPr>
        <w:pStyle w:val="Style23"/>
        <w:widowControl/>
        <w:spacing w:line="240" w:lineRule="exact"/>
        <w:ind w:firstLine="696"/>
        <w:rPr>
          <w:sz w:val="20"/>
          <w:szCs w:val="20"/>
        </w:rPr>
      </w:pPr>
    </w:p>
    <w:p w:rsidR="00BA7314" w:rsidRDefault="00BA7314">
      <w:pPr>
        <w:pStyle w:val="Style23"/>
        <w:widowControl/>
        <w:spacing w:before="43" w:line="274" w:lineRule="exact"/>
        <w:ind w:firstLine="696"/>
        <w:rPr>
          <w:rStyle w:val="FontStyle72"/>
        </w:rPr>
      </w:pPr>
      <w:r>
        <w:rPr>
          <w:rStyle w:val="FontStyle72"/>
        </w:rPr>
        <w:lastRenderedPageBreak/>
        <w:t>Дело здания содержит краткое описание здания, сведения о его техническом состоянии (краткое словесное описание), другие сведения о здании (историческая справка, достопримечател</w:t>
      </w:r>
      <w:r>
        <w:rPr>
          <w:rStyle w:val="FontStyle72"/>
        </w:rPr>
        <w:t>ь</w:t>
      </w:r>
      <w:r>
        <w:rPr>
          <w:rStyle w:val="FontStyle72"/>
        </w:rPr>
        <w:t>ности, состояние здания при передаче его церковной организации и прочее), а также ссылки на би</w:t>
      </w:r>
      <w:r>
        <w:rPr>
          <w:rStyle w:val="FontStyle72"/>
        </w:rPr>
        <w:t>б</w:t>
      </w:r>
      <w:r>
        <w:rPr>
          <w:rStyle w:val="FontStyle72"/>
        </w:rPr>
        <w:t>лиотеку.</w:t>
      </w:r>
    </w:p>
    <w:p w:rsidR="00BA7314" w:rsidRDefault="00BA7314">
      <w:pPr>
        <w:pStyle w:val="Style23"/>
        <w:widowControl/>
        <w:spacing w:line="274" w:lineRule="exact"/>
        <w:ind w:firstLine="706"/>
        <w:rPr>
          <w:rStyle w:val="FontStyle72"/>
        </w:rPr>
      </w:pPr>
      <w:r>
        <w:rPr>
          <w:rStyle w:val="FontStyle72"/>
        </w:rPr>
        <w:t>Ссылки на библиотеку даются, если какие-то материалы, прямо относящиеся к данной орг</w:t>
      </w:r>
      <w:r>
        <w:rPr>
          <w:rStyle w:val="FontStyle72"/>
        </w:rPr>
        <w:t>а</w:t>
      </w:r>
      <w:r>
        <w:rPr>
          <w:rStyle w:val="FontStyle72"/>
        </w:rPr>
        <w:t>низации (проекты храмов, фотографии и прочее), помещены в библиотеку ЕОРЕСТ.</w:t>
      </w:r>
    </w:p>
    <w:p w:rsidR="00BA7314" w:rsidRDefault="00BA7314">
      <w:pPr>
        <w:pStyle w:val="Style16"/>
        <w:widowControl/>
        <w:spacing w:line="240" w:lineRule="exact"/>
        <w:rPr>
          <w:sz w:val="20"/>
          <w:szCs w:val="20"/>
        </w:rPr>
      </w:pPr>
    </w:p>
    <w:p w:rsidR="00BA7314" w:rsidRPr="00F93B8B" w:rsidRDefault="00BA7314">
      <w:pPr>
        <w:pStyle w:val="Style16"/>
        <w:widowControl/>
        <w:spacing w:before="125"/>
        <w:rPr>
          <w:rStyle w:val="FontStyle69"/>
          <w:sz w:val="24"/>
          <w:szCs w:val="24"/>
        </w:rPr>
      </w:pPr>
      <w:r w:rsidRPr="00F93B8B">
        <w:rPr>
          <w:rStyle w:val="FontStyle69"/>
          <w:sz w:val="24"/>
          <w:szCs w:val="24"/>
        </w:rPr>
        <w:t>8.4. Некоторые вопросы терминологии при учёте и оформлении прав на це</w:t>
      </w:r>
      <w:r w:rsidRPr="00F93B8B">
        <w:rPr>
          <w:rStyle w:val="FontStyle69"/>
          <w:sz w:val="24"/>
          <w:szCs w:val="24"/>
        </w:rPr>
        <w:t>р</w:t>
      </w:r>
      <w:r w:rsidRPr="00F93B8B">
        <w:rPr>
          <w:rStyle w:val="FontStyle69"/>
          <w:sz w:val="24"/>
          <w:szCs w:val="24"/>
        </w:rPr>
        <w:t>ковную недвижимость</w:t>
      </w:r>
    </w:p>
    <w:p w:rsidR="00BA7314" w:rsidRDefault="00BA7314">
      <w:pPr>
        <w:pStyle w:val="Style22"/>
        <w:widowControl/>
        <w:spacing w:line="240" w:lineRule="exact"/>
        <w:jc w:val="left"/>
        <w:rPr>
          <w:sz w:val="20"/>
          <w:szCs w:val="20"/>
        </w:rPr>
      </w:pPr>
    </w:p>
    <w:p w:rsidR="00BA7314" w:rsidRDefault="00BA7314">
      <w:pPr>
        <w:pStyle w:val="Style22"/>
        <w:widowControl/>
        <w:spacing w:before="67" w:line="240" w:lineRule="auto"/>
        <w:jc w:val="left"/>
        <w:rPr>
          <w:rStyle w:val="FontStyle73"/>
        </w:rPr>
      </w:pPr>
      <w:r>
        <w:rPr>
          <w:rStyle w:val="FontStyle73"/>
        </w:rPr>
        <w:t>8.4.1. Выдержки из Земельного кодекса Российской Федерации</w:t>
      </w:r>
    </w:p>
    <w:p w:rsidR="00BA7314" w:rsidRDefault="00BA7314">
      <w:pPr>
        <w:pStyle w:val="Style37"/>
        <w:widowControl/>
        <w:spacing w:before="48"/>
        <w:rPr>
          <w:rStyle w:val="FontStyle78"/>
        </w:rPr>
      </w:pPr>
      <w:proofErr w:type="gramStart"/>
      <w:r>
        <w:rPr>
          <w:rStyle w:val="FontStyle78"/>
        </w:rPr>
        <w:t>(в редакции.</w:t>
      </w:r>
      <w:proofErr w:type="gramEnd"/>
      <w:r>
        <w:rPr>
          <w:rStyle w:val="FontStyle78"/>
        </w:rPr>
        <w:t xml:space="preserve"> </w:t>
      </w:r>
      <w:proofErr w:type="gramStart"/>
      <w:r>
        <w:rPr>
          <w:rStyle w:val="FontStyle78"/>
        </w:rPr>
        <w:t>Федерального закона от 22.07.2005 N 117-ФЗ)</w:t>
      </w:r>
      <w:proofErr w:type="gramEnd"/>
    </w:p>
    <w:p w:rsidR="00BA7314" w:rsidRDefault="00BA7314">
      <w:pPr>
        <w:pStyle w:val="Style15"/>
        <w:widowControl/>
        <w:spacing w:line="240" w:lineRule="exact"/>
        <w:jc w:val="left"/>
        <w:rPr>
          <w:sz w:val="20"/>
          <w:szCs w:val="20"/>
        </w:rPr>
      </w:pPr>
    </w:p>
    <w:p w:rsidR="00BA7314" w:rsidRDefault="00BA7314">
      <w:pPr>
        <w:pStyle w:val="Style15"/>
        <w:widowControl/>
        <w:spacing w:before="82" w:line="240" w:lineRule="auto"/>
        <w:jc w:val="left"/>
        <w:rPr>
          <w:rStyle w:val="FontStyle72"/>
        </w:rPr>
      </w:pPr>
      <w:r>
        <w:rPr>
          <w:rStyle w:val="FontStyle73"/>
        </w:rPr>
        <w:t xml:space="preserve">Статья 5. </w:t>
      </w:r>
      <w:r>
        <w:rPr>
          <w:rStyle w:val="FontStyle72"/>
        </w:rPr>
        <w:t>Участники земельных отношений</w:t>
      </w:r>
    </w:p>
    <w:p w:rsidR="00BA7314" w:rsidRDefault="00BA7314">
      <w:pPr>
        <w:pStyle w:val="Style38"/>
        <w:widowControl/>
        <w:spacing w:line="240" w:lineRule="exact"/>
        <w:rPr>
          <w:sz w:val="20"/>
          <w:szCs w:val="20"/>
        </w:rPr>
      </w:pPr>
    </w:p>
    <w:p w:rsidR="00BA7314" w:rsidRDefault="00BA7314">
      <w:pPr>
        <w:pStyle w:val="Style38"/>
        <w:widowControl/>
        <w:tabs>
          <w:tab w:val="left" w:pos="989"/>
        </w:tabs>
        <w:spacing w:before="43" w:line="274" w:lineRule="exact"/>
        <w:rPr>
          <w:rStyle w:val="FontStyle72"/>
        </w:rPr>
      </w:pPr>
      <w:r>
        <w:rPr>
          <w:rStyle w:val="FontStyle72"/>
        </w:rPr>
        <w:t>1.</w:t>
      </w:r>
      <w:r>
        <w:rPr>
          <w:rStyle w:val="FontStyle72"/>
          <w:rFonts w:ascii="Times New Roman" w:hAnsi="Times New Roman" w:cs="Times New Roman"/>
        </w:rPr>
        <w:tab/>
      </w:r>
      <w:r>
        <w:rPr>
          <w:rStyle w:val="FontStyle72"/>
          <w:u w:val="single"/>
        </w:rPr>
        <w:t>Участниками земельных отношений</w:t>
      </w:r>
      <w:r>
        <w:rPr>
          <w:rStyle w:val="FontStyle72"/>
        </w:rPr>
        <w:t xml:space="preserve"> являются граждане, юридические лица,</w:t>
      </w:r>
      <w:r>
        <w:rPr>
          <w:rStyle w:val="FontStyle72"/>
        </w:rPr>
        <w:br/>
        <w:t>Российская Федерация, субъекты Российской Федерации, муниципальные</w:t>
      </w:r>
      <w:r>
        <w:rPr>
          <w:rStyle w:val="FontStyle72"/>
        </w:rPr>
        <w:br/>
        <w:t>образования.</w:t>
      </w:r>
    </w:p>
    <w:p w:rsidR="00BA7314" w:rsidRDefault="00BA7314">
      <w:pPr>
        <w:pStyle w:val="Style23"/>
        <w:widowControl/>
        <w:spacing w:line="274" w:lineRule="exact"/>
        <w:ind w:firstLine="706"/>
        <w:rPr>
          <w:rStyle w:val="FontStyle72"/>
        </w:rPr>
      </w:pPr>
      <w:r>
        <w:rPr>
          <w:rStyle w:val="FontStyle72"/>
        </w:rPr>
        <w:t>3. Для целей настоящего Кодекса используются следующие понятия и определения:</w:t>
      </w:r>
    </w:p>
    <w:p w:rsidR="00BA7314" w:rsidRDefault="00BA7314">
      <w:pPr>
        <w:pStyle w:val="Style23"/>
        <w:widowControl/>
        <w:spacing w:line="274" w:lineRule="exact"/>
        <w:rPr>
          <w:rStyle w:val="FontStyle72"/>
        </w:rPr>
      </w:pPr>
      <w:r>
        <w:rPr>
          <w:rStyle w:val="FontStyle72"/>
          <w:u w:val="single"/>
        </w:rPr>
        <w:t>собственники земельных участков</w:t>
      </w:r>
      <w:r>
        <w:rPr>
          <w:rStyle w:val="FontStyle72"/>
        </w:rPr>
        <w:t xml:space="preserve"> - лица, являющиеся собственниками земельных участков;</w:t>
      </w:r>
    </w:p>
    <w:p w:rsidR="00BA7314" w:rsidRDefault="00BA7314">
      <w:pPr>
        <w:pStyle w:val="Style23"/>
        <w:widowControl/>
        <w:spacing w:line="274" w:lineRule="exact"/>
        <w:ind w:firstLine="706"/>
        <w:rPr>
          <w:rStyle w:val="FontStyle72"/>
        </w:rPr>
      </w:pPr>
      <w:proofErr w:type="gramStart"/>
      <w:r>
        <w:rPr>
          <w:rStyle w:val="FontStyle72"/>
          <w:u w:val="single"/>
        </w:rPr>
        <w:t>землепользователи</w:t>
      </w:r>
      <w:r>
        <w:rPr>
          <w:rStyle w:val="FontStyle72"/>
        </w:rPr>
        <w:t xml:space="preserve"> - лица, владеющие и пользующиеся земельными участками на праве п</w:t>
      </w:r>
      <w:r>
        <w:rPr>
          <w:rStyle w:val="FontStyle72"/>
        </w:rPr>
        <w:t>о</w:t>
      </w:r>
      <w:r>
        <w:rPr>
          <w:rStyle w:val="FontStyle72"/>
        </w:rPr>
        <w:t>стоянного (бессрочного) пользования или на праве безвозмездного срочного пользования;</w:t>
      </w:r>
      <w:proofErr w:type="gramEnd"/>
    </w:p>
    <w:p w:rsidR="00BA7314" w:rsidRDefault="00BA7314">
      <w:pPr>
        <w:pStyle w:val="Style23"/>
        <w:widowControl/>
        <w:spacing w:line="274" w:lineRule="exact"/>
        <w:ind w:firstLine="696"/>
        <w:rPr>
          <w:rStyle w:val="FontStyle72"/>
        </w:rPr>
      </w:pPr>
      <w:r>
        <w:rPr>
          <w:rStyle w:val="FontStyle72"/>
          <w:u w:val="single"/>
        </w:rPr>
        <w:t>землевладельцы</w:t>
      </w:r>
      <w:r>
        <w:rPr>
          <w:rStyle w:val="FontStyle72"/>
        </w:rPr>
        <w:t xml:space="preserve"> - лица, владеющие и пользующиеся земельными участками на праве п</w:t>
      </w:r>
      <w:r>
        <w:rPr>
          <w:rStyle w:val="FontStyle72"/>
        </w:rPr>
        <w:t>о</w:t>
      </w:r>
      <w:r>
        <w:rPr>
          <w:rStyle w:val="FontStyle72"/>
        </w:rPr>
        <w:t>жизненного наследуемого владения;</w:t>
      </w:r>
    </w:p>
    <w:p w:rsidR="00BA7314" w:rsidRDefault="00BA7314">
      <w:pPr>
        <w:pStyle w:val="Style23"/>
        <w:widowControl/>
        <w:spacing w:line="274" w:lineRule="exact"/>
        <w:rPr>
          <w:rStyle w:val="FontStyle72"/>
        </w:rPr>
      </w:pPr>
      <w:r>
        <w:rPr>
          <w:rStyle w:val="FontStyle72"/>
          <w:u w:val="single"/>
        </w:rPr>
        <w:t>арендаторы земельных участков</w:t>
      </w:r>
      <w:r>
        <w:rPr>
          <w:rStyle w:val="FontStyle72"/>
        </w:rPr>
        <w:t xml:space="preserve"> - лица, владеющие и пользующиеся земельными участками по договору аренды, договору субаренды;</w:t>
      </w:r>
    </w:p>
    <w:p w:rsidR="00BA7314" w:rsidRDefault="00BA7314">
      <w:pPr>
        <w:pStyle w:val="Style23"/>
        <w:widowControl/>
        <w:spacing w:line="274" w:lineRule="exact"/>
        <w:ind w:firstLine="706"/>
        <w:rPr>
          <w:rStyle w:val="FontStyle72"/>
        </w:rPr>
      </w:pPr>
      <w:r>
        <w:rPr>
          <w:rStyle w:val="FontStyle72"/>
          <w:u w:val="single"/>
        </w:rPr>
        <w:t>обладатели сервитута</w:t>
      </w:r>
      <w:r>
        <w:rPr>
          <w:rStyle w:val="FontStyle72"/>
        </w:rPr>
        <w:t xml:space="preserve"> - лица, имеющие право ограниченного пользования чужими земельными участками (сервитут).</w:t>
      </w:r>
    </w:p>
    <w:p w:rsidR="00BA7314" w:rsidRDefault="00BA7314">
      <w:pPr>
        <w:pStyle w:val="Style15"/>
        <w:widowControl/>
        <w:spacing w:line="240" w:lineRule="exact"/>
        <w:jc w:val="left"/>
        <w:rPr>
          <w:sz w:val="20"/>
          <w:szCs w:val="20"/>
        </w:rPr>
      </w:pPr>
    </w:p>
    <w:p w:rsidR="00BA7314" w:rsidRDefault="00BA7314">
      <w:pPr>
        <w:pStyle w:val="Style15"/>
        <w:widowControl/>
        <w:spacing w:before="72" w:line="240" w:lineRule="auto"/>
        <w:jc w:val="left"/>
        <w:rPr>
          <w:rStyle w:val="FontStyle72"/>
        </w:rPr>
      </w:pPr>
      <w:r>
        <w:rPr>
          <w:rStyle w:val="FontStyle73"/>
        </w:rPr>
        <w:t xml:space="preserve">Статья 6. </w:t>
      </w:r>
      <w:r>
        <w:rPr>
          <w:rStyle w:val="FontStyle72"/>
        </w:rPr>
        <w:t>Объекты земельных отношений</w:t>
      </w:r>
    </w:p>
    <w:p w:rsidR="00BA7314" w:rsidRDefault="00BA7314">
      <w:pPr>
        <w:pStyle w:val="Style38"/>
        <w:widowControl/>
        <w:spacing w:line="240" w:lineRule="exact"/>
        <w:rPr>
          <w:sz w:val="20"/>
          <w:szCs w:val="20"/>
        </w:rPr>
      </w:pPr>
    </w:p>
    <w:p w:rsidR="00BA7314" w:rsidRDefault="00BA7314">
      <w:pPr>
        <w:pStyle w:val="Style38"/>
        <w:widowControl/>
        <w:tabs>
          <w:tab w:val="left" w:pos="989"/>
        </w:tabs>
        <w:spacing w:before="43" w:line="274" w:lineRule="exact"/>
        <w:rPr>
          <w:rStyle w:val="FontStyle72"/>
        </w:rPr>
      </w:pPr>
      <w:r>
        <w:rPr>
          <w:rStyle w:val="FontStyle72"/>
        </w:rPr>
        <w:t>2.</w:t>
      </w:r>
      <w:r>
        <w:rPr>
          <w:rStyle w:val="FontStyle72"/>
          <w:rFonts w:ascii="Times New Roman" w:hAnsi="Times New Roman" w:cs="Times New Roman"/>
        </w:rPr>
        <w:tab/>
      </w:r>
      <w:r>
        <w:rPr>
          <w:rStyle w:val="FontStyle72"/>
          <w:u w:val="single"/>
        </w:rPr>
        <w:t>Земельный участок как объект земельных отношений</w:t>
      </w:r>
      <w:r>
        <w:rPr>
          <w:rStyle w:val="FontStyle72"/>
        </w:rPr>
        <w:t xml:space="preserve"> - часть поверхности</w:t>
      </w:r>
      <w:r>
        <w:rPr>
          <w:rStyle w:val="FontStyle72"/>
        </w:rPr>
        <w:br/>
        <w:t xml:space="preserve">земли (в том числе почвенный слой), </w:t>
      </w:r>
      <w:proofErr w:type="gramStart"/>
      <w:r>
        <w:rPr>
          <w:rStyle w:val="FontStyle72"/>
        </w:rPr>
        <w:t>границы</w:t>
      </w:r>
      <w:proofErr w:type="gramEnd"/>
      <w:r>
        <w:rPr>
          <w:rStyle w:val="FontStyle72"/>
        </w:rPr>
        <w:t xml:space="preserve"> которой описаны и удостоверены в</w:t>
      </w:r>
      <w:r>
        <w:rPr>
          <w:rStyle w:val="FontStyle72"/>
        </w:rPr>
        <w:br/>
        <w:t>установленном порядке.</w:t>
      </w:r>
    </w:p>
    <w:p w:rsidR="00BA7314" w:rsidRDefault="00BA7314">
      <w:pPr>
        <w:pStyle w:val="Style15"/>
        <w:widowControl/>
        <w:spacing w:before="48" w:line="274" w:lineRule="exact"/>
        <w:jc w:val="left"/>
        <w:rPr>
          <w:rStyle w:val="FontStyle72"/>
        </w:rPr>
      </w:pPr>
      <w:r>
        <w:rPr>
          <w:rStyle w:val="FontStyle73"/>
        </w:rPr>
        <w:t xml:space="preserve">Статья 7. </w:t>
      </w:r>
      <w:r>
        <w:rPr>
          <w:rStyle w:val="FontStyle72"/>
        </w:rPr>
        <w:t>Состав земель в Российской Федерации</w:t>
      </w:r>
    </w:p>
    <w:p w:rsidR="00BA7314" w:rsidRDefault="00BA7314">
      <w:pPr>
        <w:pStyle w:val="Style38"/>
        <w:widowControl/>
        <w:tabs>
          <w:tab w:val="left" w:pos="979"/>
        </w:tabs>
        <w:spacing w:line="274" w:lineRule="exact"/>
        <w:ind w:firstLine="696"/>
        <w:rPr>
          <w:rStyle w:val="FontStyle72"/>
        </w:rPr>
      </w:pPr>
      <w:r>
        <w:rPr>
          <w:rStyle w:val="FontStyle72"/>
        </w:rPr>
        <w:t>1.</w:t>
      </w:r>
      <w:r>
        <w:rPr>
          <w:rStyle w:val="FontStyle72"/>
          <w:rFonts w:ascii="Times New Roman" w:hAnsi="Times New Roman" w:cs="Times New Roman"/>
        </w:rPr>
        <w:tab/>
      </w:r>
      <w:r>
        <w:rPr>
          <w:rStyle w:val="FontStyle72"/>
        </w:rPr>
        <w:t>Земли в Российской Федерации по целевому назначению подразделяются</w:t>
      </w:r>
      <w:r>
        <w:rPr>
          <w:rStyle w:val="FontStyle72"/>
        </w:rPr>
        <w:br/>
        <w:t>на следующие категории:</w:t>
      </w:r>
    </w:p>
    <w:p w:rsidR="00BA7314" w:rsidRDefault="00BA7314" w:rsidP="00BA7314">
      <w:pPr>
        <w:pStyle w:val="Style38"/>
        <w:widowControl/>
        <w:numPr>
          <w:ilvl w:val="0"/>
          <w:numId w:val="55"/>
        </w:numPr>
        <w:tabs>
          <w:tab w:val="left" w:pos="994"/>
        </w:tabs>
        <w:spacing w:line="274" w:lineRule="exact"/>
        <w:ind w:left="710" w:firstLine="0"/>
        <w:jc w:val="left"/>
        <w:rPr>
          <w:rStyle w:val="FontStyle72"/>
        </w:rPr>
      </w:pPr>
      <w:r>
        <w:rPr>
          <w:rStyle w:val="FontStyle72"/>
          <w:u w:val="single"/>
        </w:rPr>
        <w:t>земли сельскохозяйственного назначения;</w:t>
      </w:r>
    </w:p>
    <w:p w:rsidR="00BA7314" w:rsidRDefault="00BA7314" w:rsidP="00BA7314">
      <w:pPr>
        <w:pStyle w:val="Style38"/>
        <w:widowControl/>
        <w:numPr>
          <w:ilvl w:val="0"/>
          <w:numId w:val="55"/>
        </w:numPr>
        <w:tabs>
          <w:tab w:val="left" w:pos="994"/>
        </w:tabs>
        <w:spacing w:line="274" w:lineRule="exact"/>
        <w:ind w:left="710" w:firstLine="0"/>
        <w:jc w:val="left"/>
        <w:rPr>
          <w:rStyle w:val="FontStyle72"/>
        </w:rPr>
      </w:pPr>
      <w:r>
        <w:rPr>
          <w:rStyle w:val="FontStyle72"/>
          <w:u w:val="single"/>
        </w:rPr>
        <w:t>земли поселений</w:t>
      </w:r>
      <w:r>
        <w:rPr>
          <w:rStyle w:val="FontStyle72"/>
        </w:rPr>
        <w:t>;</w:t>
      </w:r>
    </w:p>
    <w:p w:rsidR="00BA7314" w:rsidRDefault="00BA7314">
      <w:pPr>
        <w:pStyle w:val="Style38"/>
        <w:widowControl/>
        <w:tabs>
          <w:tab w:val="left" w:pos="1085"/>
        </w:tabs>
        <w:spacing w:line="274" w:lineRule="exact"/>
        <w:ind w:firstLine="715"/>
        <w:rPr>
          <w:rStyle w:val="FontStyle72"/>
        </w:rPr>
      </w:pPr>
      <w:proofErr w:type="gramStart"/>
      <w:r>
        <w:rPr>
          <w:rStyle w:val="FontStyle72"/>
        </w:rPr>
        <w:t>3)</w:t>
      </w:r>
      <w:r>
        <w:rPr>
          <w:rStyle w:val="FontStyle72"/>
          <w:rFonts w:ascii="Times New Roman" w:hAnsi="Times New Roman" w:cs="Times New Roman"/>
        </w:rPr>
        <w:tab/>
      </w:r>
      <w:r>
        <w:rPr>
          <w:rStyle w:val="FontStyle72"/>
          <w:u w:val="single"/>
        </w:rPr>
        <w:t>земли</w:t>
      </w:r>
      <w:r>
        <w:rPr>
          <w:rStyle w:val="FontStyle72"/>
        </w:rPr>
        <w:t xml:space="preserve"> промышленности, энергетики, транспорта, связи, радиовещания,</w:t>
      </w:r>
      <w:r>
        <w:rPr>
          <w:rStyle w:val="FontStyle72"/>
        </w:rPr>
        <w:br/>
        <w:t>телевидения, информатики, земли для обеспечения космической деятельности,</w:t>
      </w:r>
      <w:r>
        <w:rPr>
          <w:rStyle w:val="FontStyle72"/>
        </w:rPr>
        <w:br/>
        <w:t xml:space="preserve">земли обороны, безопасности и земли иного </w:t>
      </w:r>
      <w:r>
        <w:rPr>
          <w:rStyle w:val="FontStyle72"/>
          <w:u w:val="single"/>
        </w:rPr>
        <w:t>специального назначения</w:t>
      </w:r>
      <w:r>
        <w:rPr>
          <w:rStyle w:val="FontStyle72"/>
        </w:rPr>
        <w:t>;</w:t>
      </w:r>
      <w:proofErr w:type="gramEnd"/>
    </w:p>
    <w:p w:rsidR="00BA7314" w:rsidRDefault="00BA7314" w:rsidP="00BA7314">
      <w:pPr>
        <w:pStyle w:val="Style38"/>
        <w:widowControl/>
        <w:numPr>
          <w:ilvl w:val="0"/>
          <w:numId w:val="56"/>
        </w:numPr>
        <w:tabs>
          <w:tab w:val="left" w:pos="994"/>
        </w:tabs>
        <w:spacing w:line="274" w:lineRule="exact"/>
        <w:ind w:left="710" w:firstLine="0"/>
        <w:jc w:val="left"/>
        <w:rPr>
          <w:rStyle w:val="FontStyle72"/>
        </w:rPr>
      </w:pPr>
      <w:r>
        <w:rPr>
          <w:rStyle w:val="FontStyle72"/>
          <w:u w:val="single"/>
        </w:rPr>
        <w:t>земли особо охраняемых территорий и объектов</w:t>
      </w:r>
      <w:r>
        <w:rPr>
          <w:rStyle w:val="FontStyle72"/>
        </w:rPr>
        <w:t>;</w:t>
      </w:r>
    </w:p>
    <w:p w:rsidR="00BA7314" w:rsidRDefault="00BA7314" w:rsidP="00BA7314">
      <w:pPr>
        <w:pStyle w:val="Style38"/>
        <w:widowControl/>
        <w:numPr>
          <w:ilvl w:val="0"/>
          <w:numId w:val="56"/>
        </w:numPr>
        <w:tabs>
          <w:tab w:val="left" w:pos="994"/>
        </w:tabs>
        <w:spacing w:line="274" w:lineRule="exact"/>
        <w:ind w:left="710" w:firstLine="0"/>
        <w:jc w:val="left"/>
        <w:rPr>
          <w:rStyle w:val="FontStyle72"/>
        </w:rPr>
      </w:pPr>
      <w:r>
        <w:rPr>
          <w:rStyle w:val="FontStyle72"/>
          <w:u w:val="single"/>
        </w:rPr>
        <w:t>земли лесного фонда</w:t>
      </w:r>
      <w:r>
        <w:rPr>
          <w:rStyle w:val="FontStyle72"/>
        </w:rPr>
        <w:t>;</w:t>
      </w:r>
    </w:p>
    <w:p w:rsidR="00BA7314" w:rsidRDefault="00BA7314" w:rsidP="00BA7314">
      <w:pPr>
        <w:pStyle w:val="Style38"/>
        <w:widowControl/>
        <w:numPr>
          <w:ilvl w:val="0"/>
          <w:numId w:val="56"/>
        </w:numPr>
        <w:tabs>
          <w:tab w:val="left" w:pos="994"/>
        </w:tabs>
        <w:spacing w:line="274" w:lineRule="exact"/>
        <w:ind w:left="710" w:firstLine="0"/>
        <w:jc w:val="left"/>
        <w:rPr>
          <w:rStyle w:val="FontStyle72"/>
        </w:rPr>
      </w:pPr>
      <w:r>
        <w:rPr>
          <w:rStyle w:val="FontStyle72"/>
          <w:u w:val="single"/>
        </w:rPr>
        <w:t>земли водного фонда</w:t>
      </w:r>
      <w:r>
        <w:rPr>
          <w:rStyle w:val="FontStyle72"/>
        </w:rPr>
        <w:t>;</w:t>
      </w:r>
    </w:p>
    <w:p w:rsidR="00BA7314" w:rsidRDefault="00BA7314" w:rsidP="00BA7314">
      <w:pPr>
        <w:pStyle w:val="Style38"/>
        <w:widowControl/>
        <w:numPr>
          <w:ilvl w:val="0"/>
          <w:numId w:val="56"/>
        </w:numPr>
        <w:tabs>
          <w:tab w:val="left" w:pos="994"/>
        </w:tabs>
        <w:spacing w:line="274" w:lineRule="exact"/>
        <w:ind w:left="710" w:firstLine="0"/>
        <w:jc w:val="left"/>
        <w:rPr>
          <w:rStyle w:val="FontStyle72"/>
        </w:rPr>
      </w:pPr>
      <w:r>
        <w:rPr>
          <w:rStyle w:val="FontStyle72"/>
          <w:u w:val="single"/>
        </w:rPr>
        <w:t>земли запаса</w:t>
      </w:r>
      <w:r>
        <w:rPr>
          <w:rStyle w:val="FontStyle72"/>
        </w:rPr>
        <w:t>.</w:t>
      </w:r>
    </w:p>
    <w:p w:rsidR="00BA7314" w:rsidRDefault="00BA7314">
      <w:pPr>
        <w:pStyle w:val="Style38"/>
        <w:widowControl/>
        <w:tabs>
          <w:tab w:val="left" w:pos="994"/>
        </w:tabs>
        <w:spacing w:line="274" w:lineRule="exact"/>
        <w:ind w:left="710" w:firstLine="0"/>
        <w:jc w:val="left"/>
        <w:rPr>
          <w:rStyle w:val="FontStyle72"/>
        </w:rPr>
      </w:pPr>
      <w:r>
        <w:rPr>
          <w:rStyle w:val="FontStyle72"/>
        </w:rPr>
        <w:t>2.</w:t>
      </w:r>
      <w:r>
        <w:rPr>
          <w:rStyle w:val="FontStyle72"/>
          <w:rFonts w:ascii="Times New Roman" w:hAnsi="Times New Roman" w:cs="Times New Roman"/>
        </w:rPr>
        <w:tab/>
      </w:r>
      <w:r>
        <w:rPr>
          <w:rStyle w:val="FontStyle72"/>
        </w:rPr>
        <w:t xml:space="preserve">Категория земель указывается </w:t>
      </w:r>
      <w:proofErr w:type="gramStart"/>
      <w:r>
        <w:rPr>
          <w:rStyle w:val="FontStyle72"/>
        </w:rPr>
        <w:t>в</w:t>
      </w:r>
      <w:proofErr w:type="gramEnd"/>
      <w:r>
        <w:rPr>
          <w:rStyle w:val="FontStyle72"/>
        </w:rPr>
        <w:t>:</w:t>
      </w:r>
    </w:p>
    <w:p w:rsidR="00BA7314" w:rsidRDefault="00BA7314">
      <w:pPr>
        <w:pStyle w:val="Style38"/>
        <w:widowControl/>
        <w:tabs>
          <w:tab w:val="left" w:pos="1138"/>
        </w:tabs>
        <w:spacing w:line="274" w:lineRule="exact"/>
        <w:ind w:firstLine="720"/>
        <w:rPr>
          <w:rStyle w:val="FontStyle72"/>
        </w:rPr>
      </w:pPr>
      <w:r>
        <w:rPr>
          <w:rStyle w:val="FontStyle72"/>
        </w:rPr>
        <w:t>1)</w:t>
      </w:r>
      <w:r>
        <w:rPr>
          <w:rStyle w:val="FontStyle72"/>
          <w:rFonts w:ascii="Times New Roman" w:hAnsi="Times New Roman" w:cs="Times New Roman"/>
        </w:rPr>
        <w:tab/>
      </w:r>
      <w:proofErr w:type="gramStart"/>
      <w:r>
        <w:rPr>
          <w:rStyle w:val="FontStyle72"/>
        </w:rPr>
        <w:t>актах</w:t>
      </w:r>
      <w:proofErr w:type="gramEnd"/>
      <w:r>
        <w:rPr>
          <w:rStyle w:val="FontStyle72"/>
        </w:rPr>
        <w:t xml:space="preserve"> федеральных органов исполнительной власти, актах органов</w:t>
      </w:r>
      <w:r>
        <w:rPr>
          <w:rStyle w:val="FontStyle72"/>
        </w:rPr>
        <w:br/>
        <w:t>исполнительной власти субъектов Российской Федерации и актах органов местного</w:t>
      </w:r>
      <w:r>
        <w:rPr>
          <w:rStyle w:val="FontStyle72"/>
        </w:rPr>
        <w:br/>
        <w:t>самоуправления о предоставлении земельных участков;</w:t>
      </w:r>
    </w:p>
    <w:p w:rsidR="00BA7314" w:rsidRDefault="00BA7314" w:rsidP="00BA7314">
      <w:pPr>
        <w:pStyle w:val="Style38"/>
        <w:widowControl/>
        <w:numPr>
          <w:ilvl w:val="0"/>
          <w:numId w:val="57"/>
        </w:numPr>
        <w:tabs>
          <w:tab w:val="left" w:pos="989"/>
        </w:tabs>
        <w:spacing w:line="274" w:lineRule="exact"/>
        <w:ind w:left="710" w:firstLine="0"/>
        <w:jc w:val="left"/>
        <w:rPr>
          <w:rStyle w:val="FontStyle72"/>
        </w:rPr>
      </w:pPr>
      <w:proofErr w:type="gramStart"/>
      <w:r>
        <w:rPr>
          <w:rStyle w:val="FontStyle72"/>
        </w:rPr>
        <w:t>договорах</w:t>
      </w:r>
      <w:proofErr w:type="gramEnd"/>
      <w:r>
        <w:rPr>
          <w:rStyle w:val="FontStyle72"/>
        </w:rPr>
        <w:t>, предметом которых являются земельные участки;</w:t>
      </w:r>
    </w:p>
    <w:p w:rsidR="00BA7314" w:rsidRDefault="00BA7314" w:rsidP="00BA7314">
      <w:pPr>
        <w:pStyle w:val="Style38"/>
        <w:widowControl/>
        <w:numPr>
          <w:ilvl w:val="0"/>
          <w:numId w:val="57"/>
        </w:numPr>
        <w:tabs>
          <w:tab w:val="left" w:pos="989"/>
        </w:tabs>
        <w:spacing w:line="274" w:lineRule="exact"/>
        <w:ind w:left="710" w:firstLine="0"/>
        <w:jc w:val="left"/>
        <w:rPr>
          <w:rStyle w:val="FontStyle72"/>
        </w:rPr>
      </w:pPr>
      <w:proofErr w:type="gramStart"/>
      <w:r>
        <w:rPr>
          <w:rStyle w:val="FontStyle72"/>
        </w:rPr>
        <w:t>документах</w:t>
      </w:r>
      <w:proofErr w:type="gramEnd"/>
      <w:r>
        <w:rPr>
          <w:rStyle w:val="FontStyle72"/>
        </w:rPr>
        <w:t xml:space="preserve"> государственного земельного кадастра;</w:t>
      </w:r>
    </w:p>
    <w:p w:rsidR="00BA7314" w:rsidRDefault="00BA7314">
      <w:pPr>
        <w:pStyle w:val="Style38"/>
        <w:widowControl/>
        <w:tabs>
          <w:tab w:val="left" w:pos="974"/>
        </w:tabs>
        <w:spacing w:line="274" w:lineRule="exact"/>
        <w:ind w:firstLine="696"/>
        <w:rPr>
          <w:rStyle w:val="FontStyle72"/>
        </w:rPr>
      </w:pPr>
      <w:r>
        <w:rPr>
          <w:rStyle w:val="FontStyle72"/>
        </w:rPr>
        <w:lastRenderedPageBreak/>
        <w:t>4)</w:t>
      </w:r>
      <w:r>
        <w:rPr>
          <w:rStyle w:val="FontStyle72"/>
          <w:rFonts w:ascii="Times New Roman" w:hAnsi="Times New Roman" w:cs="Times New Roman"/>
        </w:rPr>
        <w:tab/>
      </w:r>
      <w:proofErr w:type="gramStart"/>
      <w:r>
        <w:rPr>
          <w:rStyle w:val="FontStyle72"/>
        </w:rPr>
        <w:t>документах</w:t>
      </w:r>
      <w:proofErr w:type="gramEnd"/>
      <w:r>
        <w:rPr>
          <w:rStyle w:val="FontStyle72"/>
        </w:rPr>
        <w:t xml:space="preserve"> о государственной регистрации прав на недвижимое имущество</w:t>
      </w:r>
      <w:r>
        <w:rPr>
          <w:rStyle w:val="FontStyle72"/>
        </w:rPr>
        <w:br/>
        <w:t>и сделок с ним;</w:t>
      </w:r>
    </w:p>
    <w:p w:rsidR="00BA7314" w:rsidRDefault="00BA7314">
      <w:pPr>
        <w:pStyle w:val="Style38"/>
        <w:widowControl/>
        <w:tabs>
          <w:tab w:val="left" w:pos="1070"/>
        </w:tabs>
        <w:spacing w:line="274" w:lineRule="exact"/>
        <w:ind w:firstLine="710"/>
        <w:rPr>
          <w:rStyle w:val="FontStyle72"/>
        </w:rPr>
      </w:pPr>
      <w:r>
        <w:rPr>
          <w:rStyle w:val="FontStyle72"/>
        </w:rPr>
        <w:t>5)</w:t>
      </w:r>
      <w:r>
        <w:rPr>
          <w:rStyle w:val="FontStyle72"/>
          <w:rFonts w:ascii="Times New Roman" w:hAnsi="Times New Roman" w:cs="Times New Roman"/>
        </w:rPr>
        <w:tab/>
      </w:r>
      <w:r>
        <w:rPr>
          <w:rStyle w:val="FontStyle72"/>
        </w:rPr>
        <w:t>иных документах в случаях, установленных федеральными законами и</w:t>
      </w:r>
      <w:r>
        <w:rPr>
          <w:rStyle w:val="FontStyle72"/>
        </w:rPr>
        <w:br/>
        <w:t>законами субъектов Российской Федерации.</w:t>
      </w:r>
    </w:p>
    <w:p w:rsidR="00F93B8B" w:rsidRDefault="00F93B8B">
      <w:pPr>
        <w:pStyle w:val="Style22"/>
        <w:widowControl/>
        <w:spacing w:before="48" w:line="240" w:lineRule="auto"/>
        <w:ind w:left="590"/>
        <w:rPr>
          <w:rStyle w:val="FontStyle73"/>
        </w:rPr>
      </w:pPr>
    </w:p>
    <w:p w:rsidR="00BA7314" w:rsidRDefault="00BA7314">
      <w:pPr>
        <w:pStyle w:val="Style22"/>
        <w:widowControl/>
        <w:spacing w:before="48" w:line="240" w:lineRule="auto"/>
        <w:ind w:left="590"/>
        <w:rPr>
          <w:rStyle w:val="FontStyle73"/>
        </w:rPr>
      </w:pPr>
      <w:r w:rsidRPr="00F93B8B">
        <w:rPr>
          <w:rStyle w:val="FontStyle73"/>
          <w:highlight w:val="yellow"/>
        </w:rPr>
        <w:t>8.4.2. Оценка технического состояния здания для целей учёта в ЕОРЕСТ</w:t>
      </w:r>
    </w:p>
    <w:p w:rsidR="00BA7314" w:rsidRDefault="00BA7314">
      <w:pPr>
        <w:pStyle w:val="Style29"/>
        <w:widowControl/>
        <w:spacing w:line="240" w:lineRule="exact"/>
        <w:ind w:left="2957"/>
        <w:jc w:val="both"/>
        <w:rPr>
          <w:sz w:val="20"/>
          <w:szCs w:val="20"/>
        </w:rPr>
      </w:pPr>
    </w:p>
    <w:p w:rsidR="00BA7314" w:rsidRDefault="00BA7314">
      <w:pPr>
        <w:pStyle w:val="Style29"/>
        <w:widowControl/>
        <w:spacing w:before="77" w:after="48"/>
        <w:ind w:left="2957"/>
        <w:jc w:val="both"/>
        <w:rPr>
          <w:rStyle w:val="FontStyle76"/>
          <w:u w:val="single"/>
        </w:rPr>
      </w:pPr>
      <w:r>
        <w:rPr>
          <w:rStyle w:val="FontStyle76"/>
          <w:u w:val="single"/>
        </w:rPr>
        <w:t>Стадии строительства</w:t>
      </w:r>
    </w:p>
    <w:p w:rsidR="00BA7314" w:rsidRDefault="00BA7314">
      <w:pPr>
        <w:pStyle w:val="Style29"/>
        <w:widowControl/>
        <w:spacing w:before="77" w:after="48"/>
        <w:ind w:left="2957"/>
        <w:jc w:val="both"/>
        <w:rPr>
          <w:rStyle w:val="FontStyle76"/>
          <w:u w:val="single"/>
        </w:rPr>
        <w:sectPr w:rsidR="00BA7314">
          <w:footerReference w:type="even" r:id="rId19"/>
          <w:footerReference w:type="default" r:id="rId20"/>
          <w:pgSz w:w="11905" w:h="16837"/>
          <w:pgMar w:top="825" w:right="773" w:bottom="948" w:left="1493" w:header="720" w:footer="720" w:gutter="0"/>
          <w:cols w:space="60"/>
          <w:noEndnote/>
        </w:sectPr>
      </w:pPr>
    </w:p>
    <w:p w:rsidR="00BA7314" w:rsidRDefault="00BA7314">
      <w:pPr>
        <w:pStyle w:val="Style22"/>
        <w:widowControl/>
        <w:spacing w:line="240" w:lineRule="auto"/>
        <w:rPr>
          <w:rStyle w:val="FontStyle73"/>
          <w:u w:val="single"/>
        </w:rPr>
      </w:pPr>
      <w:r>
        <w:rPr>
          <w:rStyle w:val="FontStyle73"/>
          <w:u w:val="single"/>
        </w:rPr>
        <w:lastRenderedPageBreak/>
        <w:t>Формулировка</w:t>
      </w:r>
    </w:p>
    <w:p w:rsidR="00BA7314" w:rsidRDefault="00BA7314">
      <w:pPr>
        <w:pStyle w:val="Style22"/>
        <w:widowControl/>
        <w:spacing w:line="240" w:lineRule="auto"/>
        <w:rPr>
          <w:rStyle w:val="FontStyle73"/>
          <w:u w:val="single"/>
        </w:rPr>
      </w:pPr>
      <w:r>
        <w:rPr>
          <w:rStyle w:val="FontStyle73"/>
          <w:u w:val="single"/>
        </w:rPr>
        <w:br w:type="column"/>
      </w:r>
      <w:r>
        <w:rPr>
          <w:rStyle w:val="FontStyle73"/>
          <w:u w:val="single"/>
        </w:rPr>
        <w:lastRenderedPageBreak/>
        <w:t>Комментарий</w:t>
      </w:r>
    </w:p>
    <w:p w:rsidR="00BA7314" w:rsidRDefault="00BA7314">
      <w:pPr>
        <w:pStyle w:val="Style22"/>
        <w:widowControl/>
        <w:spacing w:line="240" w:lineRule="auto"/>
        <w:rPr>
          <w:rStyle w:val="FontStyle73"/>
          <w:u w:val="single"/>
        </w:rPr>
        <w:sectPr w:rsidR="00BA7314">
          <w:footerReference w:type="even" r:id="rId21"/>
          <w:footerReference w:type="default" r:id="rId22"/>
          <w:type w:val="continuous"/>
          <w:pgSz w:w="11905" w:h="16837"/>
          <w:pgMar w:top="615" w:right="3372" w:bottom="1014" w:left="2316" w:header="720" w:footer="720" w:gutter="0"/>
          <w:cols w:num="2" w:space="720" w:equalWidth="0">
            <w:col w:w="1785" w:space="2842"/>
            <w:col w:w="1588"/>
          </w:cols>
          <w:noEndnote/>
        </w:sectPr>
      </w:pPr>
    </w:p>
    <w:p w:rsidR="00BA7314" w:rsidRDefault="00BA7314">
      <w:pPr>
        <w:pStyle w:val="Style15"/>
        <w:widowControl/>
        <w:tabs>
          <w:tab w:val="left" w:leader="underscore" w:pos="2578"/>
        </w:tabs>
        <w:spacing w:before="10"/>
        <w:ind w:right="6797"/>
        <w:rPr>
          <w:rStyle w:val="FontStyle72"/>
        </w:rPr>
      </w:pPr>
      <w:r>
        <w:rPr>
          <w:rStyle w:val="FontStyle72"/>
        </w:rPr>
        <w:lastRenderedPageBreak/>
        <w:t>Строительство здания</w:t>
      </w:r>
      <w:r>
        <w:rPr>
          <w:rStyle w:val="FontStyle72"/>
        </w:rPr>
        <w:br/>
      </w:r>
      <w:r>
        <w:rPr>
          <w:rStyle w:val="FontStyle72"/>
          <w:u w:val="single"/>
        </w:rPr>
        <w:t>предполагается.</w:t>
      </w:r>
      <w:r>
        <w:rPr>
          <w:rStyle w:val="FontStyle72"/>
        </w:rPr>
        <w:tab/>
      </w:r>
    </w:p>
    <w:p w:rsidR="00BA7314" w:rsidRDefault="00BA7314">
      <w:pPr>
        <w:pStyle w:val="Style36"/>
        <w:widowControl/>
        <w:tabs>
          <w:tab w:val="left" w:leader="underscore" w:pos="3096"/>
        </w:tabs>
        <w:ind w:right="6221"/>
        <w:rPr>
          <w:rStyle w:val="FontStyle72"/>
        </w:rPr>
      </w:pPr>
      <w:r>
        <w:rPr>
          <w:rStyle w:val="FontStyle72"/>
        </w:rPr>
        <w:t>Выделен земельный</w:t>
      </w:r>
      <w:r>
        <w:rPr>
          <w:rStyle w:val="FontStyle72"/>
        </w:rPr>
        <w:br/>
        <w:t>участок под строительство</w:t>
      </w:r>
      <w:r>
        <w:rPr>
          <w:rStyle w:val="FontStyle72"/>
        </w:rPr>
        <w:br/>
        <w:t>здания, ведутся проектные</w:t>
      </w:r>
      <w:r>
        <w:rPr>
          <w:rStyle w:val="FontStyle72"/>
        </w:rPr>
        <w:br/>
      </w:r>
      <w:r>
        <w:rPr>
          <w:rStyle w:val="FontStyle72"/>
          <w:u w:val="single"/>
        </w:rPr>
        <w:t>работы.</w:t>
      </w:r>
      <w:r>
        <w:rPr>
          <w:rStyle w:val="FontStyle72"/>
        </w:rPr>
        <w:tab/>
      </w:r>
    </w:p>
    <w:p w:rsidR="00BA7314" w:rsidRDefault="00BA7314">
      <w:pPr>
        <w:pStyle w:val="Style36"/>
        <w:widowControl/>
        <w:tabs>
          <w:tab w:val="left" w:leader="underscore" w:pos="3096"/>
        </w:tabs>
        <w:ind w:right="6221"/>
        <w:rPr>
          <w:rStyle w:val="FontStyle72"/>
        </w:rPr>
        <w:sectPr w:rsidR="00BA7314">
          <w:footerReference w:type="even" r:id="rId23"/>
          <w:footerReference w:type="default" r:id="rId24"/>
          <w:type w:val="continuous"/>
          <w:pgSz w:w="11905" w:h="16837"/>
          <w:pgMar w:top="615" w:right="843" w:bottom="1014" w:left="1563" w:header="720" w:footer="720" w:gutter="0"/>
          <w:cols w:space="60"/>
          <w:noEndnote/>
        </w:sectPr>
      </w:pPr>
    </w:p>
    <w:p w:rsidR="00BA7314" w:rsidRDefault="00BA7314">
      <w:pPr>
        <w:pStyle w:val="Style36"/>
        <w:widowControl/>
        <w:spacing w:line="278" w:lineRule="exact"/>
        <w:rPr>
          <w:rStyle w:val="FontStyle72"/>
        </w:rPr>
      </w:pPr>
      <w:r>
        <w:rPr>
          <w:rStyle w:val="FontStyle72"/>
        </w:rPr>
        <w:lastRenderedPageBreak/>
        <w:t>Имеется согласованный пр</w:t>
      </w:r>
      <w:r>
        <w:rPr>
          <w:rStyle w:val="FontStyle72"/>
        </w:rPr>
        <w:t>о</w:t>
      </w:r>
      <w:r>
        <w:rPr>
          <w:rStyle w:val="FontStyle72"/>
        </w:rPr>
        <w:t xml:space="preserve">ект здания, </w:t>
      </w:r>
      <w:r>
        <w:rPr>
          <w:rStyle w:val="FontStyle72"/>
          <w:u w:val="single"/>
        </w:rPr>
        <w:t xml:space="preserve">строительство не начато. </w:t>
      </w:r>
      <w:r>
        <w:rPr>
          <w:rStyle w:val="FontStyle72"/>
        </w:rPr>
        <w:t>Ведётся строител</w:t>
      </w:r>
      <w:r>
        <w:rPr>
          <w:rStyle w:val="FontStyle72"/>
        </w:rPr>
        <w:t>ь</w:t>
      </w:r>
      <w:r>
        <w:rPr>
          <w:rStyle w:val="FontStyle72"/>
        </w:rPr>
        <w:t>ство нулевого цикла.</w:t>
      </w:r>
    </w:p>
    <w:p w:rsidR="00BA7314" w:rsidRDefault="00BA7314">
      <w:pPr>
        <w:pStyle w:val="Style36"/>
        <w:widowControl/>
        <w:spacing w:line="240" w:lineRule="exact"/>
        <w:rPr>
          <w:sz w:val="20"/>
          <w:szCs w:val="20"/>
        </w:rPr>
      </w:pPr>
      <w:r>
        <w:rPr>
          <w:rStyle w:val="FontStyle72"/>
        </w:rPr>
        <w:br w:type="column"/>
      </w:r>
    </w:p>
    <w:p w:rsidR="00BA7314" w:rsidRDefault="00BA7314">
      <w:pPr>
        <w:pStyle w:val="Style36"/>
        <w:widowControl/>
        <w:spacing w:line="240" w:lineRule="exact"/>
        <w:rPr>
          <w:sz w:val="20"/>
          <w:szCs w:val="20"/>
        </w:rPr>
      </w:pPr>
    </w:p>
    <w:p w:rsidR="00BA7314" w:rsidRDefault="00BA7314">
      <w:pPr>
        <w:pStyle w:val="Style36"/>
        <w:widowControl/>
        <w:spacing w:line="240" w:lineRule="exact"/>
        <w:rPr>
          <w:sz w:val="20"/>
          <w:szCs w:val="20"/>
        </w:rPr>
      </w:pPr>
    </w:p>
    <w:p w:rsidR="00BA7314" w:rsidRDefault="00BA7314">
      <w:pPr>
        <w:pStyle w:val="Style36"/>
        <w:widowControl/>
        <w:tabs>
          <w:tab w:val="left" w:leader="underscore" w:pos="5395"/>
        </w:tabs>
        <w:spacing w:before="115"/>
        <w:rPr>
          <w:rStyle w:val="FontStyle72"/>
        </w:rPr>
      </w:pPr>
      <w:r>
        <w:rPr>
          <w:rStyle w:val="FontStyle72"/>
        </w:rPr>
        <w:t>К нулевому циклу относятся все строительные</w:t>
      </w:r>
      <w:r>
        <w:rPr>
          <w:rStyle w:val="FontStyle72"/>
        </w:rPr>
        <w:br/>
        <w:t>работы до уровня пола 1 этажа (то есть, всё до</w:t>
      </w:r>
      <w:r>
        <w:rPr>
          <w:rStyle w:val="FontStyle72"/>
        </w:rPr>
        <w:br/>
      </w:r>
      <w:r>
        <w:rPr>
          <w:rStyle w:val="FontStyle72"/>
          <w:u w:val="single"/>
        </w:rPr>
        <w:t>стен).</w:t>
      </w:r>
      <w:r>
        <w:rPr>
          <w:rStyle w:val="FontStyle72"/>
        </w:rPr>
        <w:tab/>
      </w:r>
    </w:p>
    <w:p w:rsidR="00BA7314" w:rsidRDefault="00BA7314">
      <w:pPr>
        <w:pStyle w:val="Style36"/>
        <w:widowControl/>
        <w:tabs>
          <w:tab w:val="left" w:leader="underscore" w:pos="5395"/>
        </w:tabs>
        <w:spacing w:before="115"/>
        <w:rPr>
          <w:rStyle w:val="FontStyle72"/>
        </w:rPr>
        <w:sectPr w:rsidR="00BA7314">
          <w:type w:val="continuous"/>
          <w:pgSz w:w="11905" w:h="16837"/>
          <w:pgMar w:top="615" w:right="1534" w:bottom="1014" w:left="1683" w:header="720" w:footer="720" w:gutter="0"/>
          <w:cols w:num="2" w:space="720" w:equalWidth="0">
            <w:col w:w="2827" w:space="466"/>
            <w:col w:w="5395"/>
          </w:cols>
          <w:noEndnote/>
        </w:sectPr>
      </w:pPr>
    </w:p>
    <w:p w:rsidR="00BA7314" w:rsidRDefault="00BA7314">
      <w:pPr>
        <w:pStyle w:val="Style36"/>
        <w:widowControl/>
        <w:tabs>
          <w:tab w:val="left" w:leader="underscore" w:pos="2237"/>
        </w:tabs>
        <w:rPr>
          <w:rStyle w:val="FontStyle72"/>
        </w:rPr>
      </w:pPr>
      <w:r>
        <w:rPr>
          <w:rStyle w:val="FontStyle72"/>
        </w:rPr>
        <w:lastRenderedPageBreak/>
        <w:t>Выполнены</w:t>
      </w:r>
      <w:r>
        <w:rPr>
          <w:rStyle w:val="FontStyle72"/>
        </w:rPr>
        <w:br/>
        <w:t>общестроительные</w:t>
      </w:r>
      <w:r>
        <w:rPr>
          <w:rStyle w:val="FontStyle72"/>
        </w:rPr>
        <w:br/>
      </w:r>
      <w:r>
        <w:rPr>
          <w:rStyle w:val="FontStyle72"/>
          <w:u w:val="single"/>
        </w:rPr>
        <w:t>работы.</w:t>
      </w:r>
      <w:r>
        <w:rPr>
          <w:rStyle w:val="FontStyle72"/>
        </w:rPr>
        <w:tab/>
      </w:r>
    </w:p>
    <w:p w:rsidR="00BA7314" w:rsidRDefault="00BA7314">
      <w:pPr>
        <w:pStyle w:val="Style36"/>
        <w:widowControl/>
        <w:tabs>
          <w:tab w:val="left" w:leader="underscore" w:pos="5203"/>
        </w:tabs>
        <w:rPr>
          <w:rStyle w:val="FontStyle72"/>
        </w:rPr>
      </w:pPr>
      <w:r>
        <w:rPr>
          <w:rStyle w:val="FontStyle72"/>
        </w:rPr>
        <w:br w:type="column"/>
      </w:r>
      <w:r>
        <w:rPr>
          <w:rStyle w:val="FontStyle72"/>
        </w:rPr>
        <w:lastRenderedPageBreak/>
        <w:t>К общестроительным работам относится</w:t>
      </w:r>
      <w:r>
        <w:rPr>
          <w:rStyle w:val="FontStyle72"/>
        </w:rPr>
        <w:br/>
        <w:t>создание строительного объёма: стены, окна,</w:t>
      </w:r>
      <w:r>
        <w:rPr>
          <w:rStyle w:val="FontStyle72"/>
        </w:rPr>
        <w:br/>
      </w:r>
      <w:r>
        <w:rPr>
          <w:rStyle w:val="FontStyle72"/>
          <w:u w:val="single"/>
        </w:rPr>
        <w:t>двери, кровля.</w:t>
      </w:r>
      <w:r>
        <w:rPr>
          <w:rStyle w:val="FontStyle72"/>
        </w:rPr>
        <w:tab/>
      </w:r>
    </w:p>
    <w:p w:rsidR="00BA7314" w:rsidRDefault="00BA7314">
      <w:pPr>
        <w:pStyle w:val="Style36"/>
        <w:widowControl/>
        <w:tabs>
          <w:tab w:val="left" w:leader="underscore" w:pos="5203"/>
        </w:tabs>
        <w:rPr>
          <w:rStyle w:val="FontStyle72"/>
        </w:rPr>
        <w:sectPr w:rsidR="00BA7314">
          <w:footerReference w:type="even" r:id="rId25"/>
          <w:footerReference w:type="default" r:id="rId26"/>
          <w:type w:val="continuous"/>
          <w:pgSz w:w="11905" w:h="16837"/>
          <w:pgMar w:top="615" w:right="1736" w:bottom="1014" w:left="1683" w:header="720" w:footer="720" w:gutter="0"/>
          <w:cols w:num="2" w:space="720" w:equalWidth="0">
            <w:col w:w="2236" w:space="1046"/>
            <w:col w:w="5203"/>
          </w:cols>
          <w:noEndnote/>
        </w:sectPr>
      </w:pPr>
    </w:p>
    <w:p w:rsidR="00BA7314" w:rsidRDefault="00BA7314">
      <w:pPr>
        <w:pStyle w:val="Style15"/>
        <w:widowControl/>
        <w:rPr>
          <w:rStyle w:val="FontStyle72"/>
        </w:rPr>
      </w:pPr>
      <w:r>
        <w:rPr>
          <w:rStyle w:val="FontStyle72"/>
        </w:rPr>
        <w:lastRenderedPageBreak/>
        <w:t>Выполнены отделочные специальные работы.</w:t>
      </w:r>
    </w:p>
    <w:p w:rsidR="00BA7314" w:rsidRDefault="00BA7314">
      <w:pPr>
        <w:pStyle w:val="Style15"/>
        <w:widowControl/>
        <w:spacing w:before="34" w:line="240" w:lineRule="auto"/>
        <w:rPr>
          <w:rStyle w:val="FontStyle72"/>
        </w:rPr>
      </w:pPr>
      <w:r>
        <w:rPr>
          <w:rStyle w:val="FontStyle72"/>
        </w:rPr>
        <w:br w:type="column"/>
      </w:r>
      <w:r>
        <w:rPr>
          <w:rStyle w:val="FontStyle72"/>
        </w:rPr>
        <w:lastRenderedPageBreak/>
        <w:t>и</w:t>
      </w:r>
    </w:p>
    <w:p w:rsidR="00BA7314" w:rsidRDefault="00BA7314">
      <w:pPr>
        <w:pStyle w:val="Style36"/>
        <w:widowControl/>
        <w:tabs>
          <w:tab w:val="left" w:leader="underscore" w:pos="5486"/>
        </w:tabs>
        <w:rPr>
          <w:rStyle w:val="FontStyle72"/>
        </w:rPr>
      </w:pPr>
      <w:r>
        <w:rPr>
          <w:rStyle w:val="FontStyle72"/>
        </w:rPr>
        <w:br w:type="column"/>
      </w:r>
      <w:r>
        <w:rPr>
          <w:rStyle w:val="FontStyle72"/>
        </w:rPr>
        <w:lastRenderedPageBreak/>
        <w:t>К специальным работам отн</w:t>
      </w:r>
      <w:r>
        <w:rPr>
          <w:rStyle w:val="FontStyle72"/>
        </w:rPr>
        <w:t>о</w:t>
      </w:r>
      <w:r>
        <w:rPr>
          <w:rStyle w:val="FontStyle72"/>
        </w:rPr>
        <w:t>сятся: работы по</w:t>
      </w:r>
      <w:r>
        <w:rPr>
          <w:rStyle w:val="FontStyle72"/>
        </w:rPr>
        <w:br/>
        <w:t>электроснабжению, монтаж системы ото</w:t>
      </w:r>
      <w:r>
        <w:rPr>
          <w:rStyle w:val="FontStyle72"/>
        </w:rPr>
        <w:t>п</w:t>
      </w:r>
      <w:r>
        <w:rPr>
          <w:rStyle w:val="FontStyle72"/>
        </w:rPr>
        <w:t>ления,</w:t>
      </w:r>
      <w:r>
        <w:rPr>
          <w:rStyle w:val="FontStyle72"/>
        </w:rPr>
        <w:br/>
        <w:t>устройство водоснабжения и канал</w:t>
      </w:r>
      <w:r>
        <w:rPr>
          <w:rStyle w:val="FontStyle72"/>
        </w:rPr>
        <w:t>и</w:t>
      </w:r>
      <w:r>
        <w:rPr>
          <w:rStyle w:val="FontStyle72"/>
        </w:rPr>
        <w:t>зации,</w:t>
      </w:r>
      <w:r>
        <w:rPr>
          <w:rStyle w:val="FontStyle72"/>
        </w:rPr>
        <w:br/>
        <w:t>устройство вентиляции и кондиционир</w:t>
      </w:r>
      <w:r>
        <w:rPr>
          <w:rStyle w:val="FontStyle72"/>
        </w:rPr>
        <w:t>о</w:t>
      </w:r>
      <w:r>
        <w:rPr>
          <w:rStyle w:val="FontStyle72"/>
        </w:rPr>
        <w:t>вания</w:t>
      </w:r>
      <w:r>
        <w:rPr>
          <w:rStyle w:val="FontStyle72"/>
        </w:rPr>
        <w:br/>
        <w:t>воздуха, а также организация слаб</w:t>
      </w:r>
      <w:r>
        <w:rPr>
          <w:rStyle w:val="FontStyle72"/>
        </w:rPr>
        <w:t>о</w:t>
      </w:r>
      <w:r>
        <w:rPr>
          <w:rStyle w:val="FontStyle72"/>
        </w:rPr>
        <w:t>точных</w:t>
      </w:r>
      <w:r>
        <w:rPr>
          <w:rStyle w:val="FontStyle72"/>
        </w:rPr>
        <w:br/>
        <w:t>систем (телефон, охранная сигнализ</w:t>
      </w:r>
      <w:r>
        <w:rPr>
          <w:rStyle w:val="FontStyle72"/>
        </w:rPr>
        <w:t>а</w:t>
      </w:r>
      <w:r>
        <w:rPr>
          <w:rStyle w:val="FontStyle72"/>
        </w:rPr>
        <w:t>ция,</w:t>
      </w:r>
      <w:r>
        <w:rPr>
          <w:rStyle w:val="FontStyle72"/>
        </w:rPr>
        <w:br/>
      </w:r>
      <w:r>
        <w:rPr>
          <w:rStyle w:val="FontStyle72"/>
          <w:u w:val="single"/>
        </w:rPr>
        <w:t>пожарная сигнализ</w:t>
      </w:r>
      <w:r>
        <w:rPr>
          <w:rStyle w:val="FontStyle72"/>
          <w:u w:val="single"/>
        </w:rPr>
        <w:t>а</w:t>
      </w:r>
      <w:r>
        <w:rPr>
          <w:rStyle w:val="FontStyle72"/>
          <w:u w:val="single"/>
        </w:rPr>
        <w:t>ция).</w:t>
      </w:r>
      <w:r>
        <w:rPr>
          <w:rStyle w:val="FontStyle72"/>
        </w:rPr>
        <w:tab/>
      </w:r>
    </w:p>
    <w:p w:rsidR="00BA7314" w:rsidRDefault="00BA7314">
      <w:pPr>
        <w:pStyle w:val="Style36"/>
        <w:widowControl/>
        <w:tabs>
          <w:tab w:val="left" w:leader="underscore" w:pos="5486"/>
        </w:tabs>
        <w:rPr>
          <w:rStyle w:val="FontStyle72"/>
        </w:rPr>
        <w:sectPr w:rsidR="00BA7314">
          <w:type w:val="continuous"/>
          <w:pgSz w:w="11905" w:h="16837"/>
          <w:pgMar w:top="615" w:right="1448" w:bottom="1014" w:left="1683" w:header="720" w:footer="720" w:gutter="0"/>
          <w:cols w:num="3" w:space="720" w:equalWidth="0">
            <w:col w:w="2707" w:space="91"/>
            <w:col w:w="720" w:space="5"/>
            <w:col w:w="5486"/>
          </w:cols>
          <w:noEndnote/>
        </w:sectPr>
      </w:pPr>
    </w:p>
    <w:p w:rsidR="00BA7314" w:rsidRDefault="00BA7314">
      <w:pPr>
        <w:pStyle w:val="Style15"/>
        <w:widowControl/>
        <w:tabs>
          <w:tab w:val="left" w:leader="underscore" w:pos="3029"/>
        </w:tabs>
        <w:spacing w:line="274" w:lineRule="exact"/>
        <w:ind w:right="6346"/>
        <w:rPr>
          <w:rStyle w:val="FontStyle72"/>
        </w:rPr>
      </w:pPr>
      <w:r>
        <w:rPr>
          <w:rStyle w:val="FontStyle72"/>
        </w:rPr>
        <w:lastRenderedPageBreak/>
        <w:t>Здание построено и сдано</w:t>
      </w:r>
      <w:r>
        <w:rPr>
          <w:rStyle w:val="FontStyle72"/>
        </w:rPr>
        <w:br/>
      </w:r>
      <w:r>
        <w:rPr>
          <w:rStyle w:val="FontStyle72"/>
          <w:u w:val="single"/>
        </w:rPr>
        <w:t>в эксплуатацию.</w:t>
      </w:r>
      <w:r>
        <w:rPr>
          <w:rStyle w:val="FontStyle72"/>
        </w:rPr>
        <w:tab/>
      </w:r>
    </w:p>
    <w:p w:rsidR="00BA7314" w:rsidRDefault="00BA7314">
      <w:pPr>
        <w:pStyle w:val="Style15"/>
        <w:widowControl/>
        <w:tabs>
          <w:tab w:val="left" w:leader="underscore" w:pos="3029"/>
        </w:tabs>
        <w:spacing w:line="274" w:lineRule="exact"/>
        <w:ind w:right="6346"/>
        <w:rPr>
          <w:rStyle w:val="FontStyle72"/>
        </w:rPr>
        <w:sectPr w:rsidR="00BA7314">
          <w:footerReference w:type="even" r:id="rId27"/>
          <w:footerReference w:type="default" r:id="rId28"/>
          <w:type w:val="continuous"/>
          <w:pgSz w:w="11905" w:h="16837"/>
          <w:pgMar w:top="615" w:right="843" w:bottom="1014" w:left="1563" w:header="720" w:footer="720" w:gutter="0"/>
          <w:cols w:space="60"/>
          <w:noEndnote/>
        </w:sectPr>
      </w:pPr>
    </w:p>
    <w:p w:rsidR="00BA7314" w:rsidRDefault="00BA7314">
      <w:pPr>
        <w:pStyle w:val="Style15"/>
        <w:widowControl/>
        <w:spacing w:before="38" w:line="240" w:lineRule="auto"/>
        <w:jc w:val="left"/>
        <w:rPr>
          <w:rStyle w:val="FontStyle72"/>
        </w:rPr>
      </w:pPr>
      <w:r>
        <w:rPr>
          <w:rStyle w:val="FontStyle72"/>
        </w:rPr>
        <w:lastRenderedPageBreak/>
        <w:t>Выполнены</w:t>
      </w:r>
    </w:p>
    <w:p w:rsidR="00BA7314" w:rsidRDefault="00BA7314">
      <w:pPr>
        <w:pStyle w:val="Style15"/>
        <w:widowControl/>
        <w:spacing w:before="43" w:line="240" w:lineRule="auto"/>
        <w:rPr>
          <w:rStyle w:val="FontStyle72"/>
        </w:rPr>
      </w:pPr>
      <w:r>
        <w:rPr>
          <w:rStyle w:val="FontStyle72"/>
        </w:rPr>
        <w:t>художественные работы.</w:t>
      </w:r>
    </w:p>
    <w:p w:rsidR="00BA7314" w:rsidRDefault="00BA7314">
      <w:pPr>
        <w:pStyle w:val="Style36"/>
        <w:widowControl/>
        <w:tabs>
          <w:tab w:val="left" w:leader="underscore" w:pos="5534"/>
        </w:tabs>
        <w:rPr>
          <w:rStyle w:val="FontStyle72"/>
        </w:rPr>
      </w:pPr>
      <w:r>
        <w:rPr>
          <w:rStyle w:val="FontStyle72"/>
        </w:rPr>
        <w:br w:type="column"/>
      </w:r>
      <w:r>
        <w:rPr>
          <w:rStyle w:val="FontStyle72"/>
        </w:rPr>
        <w:lastRenderedPageBreak/>
        <w:t>Эти работы могут предшествовать сдаче здания</w:t>
      </w:r>
      <w:r>
        <w:rPr>
          <w:rStyle w:val="FontStyle72"/>
        </w:rPr>
        <w:br/>
        <w:t>в эксплуатацию, но не обязательно. Стоимость</w:t>
      </w:r>
      <w:r>
        <w:rPr>
          <w:rStyle w:val="FontStyle72"/>
        </w:rPr>
        <w:br/>
        <w:t>же их бывает сравнимой со стоимостью других</w:t>
      </w:r>
      <w:r>
        <w:rPr>
          <w:rStyle w:val="FontStyle72"/>
        </w:rPr>
        <w:br/>
      </w:r>
      <w:r>
        <w:rPr>
          <w:rStyle w:val="FontStyle72"/>
          <w:u w:val="single"/>
        </w:rPr>
        <w:t>этапов строительства.</w:t>
      </w:r>
      <w:r>
        <w:rPr>
          <w:rStyle w:val="FontStyle72"/>
        </w:rPr>
        <w:tab/>
      </w:r>
    </w:p>
    <w:p w:rsidR="00BA7314" w:rsidRDefault="00BA7314">
      <w:pPr>
        <w:pStyle w:val="Style36"/>
        <w:widowControl/>
        <w:tabs>
          <w:tab w:val="left" w:leader="underscore" w:pos="5534"/>
        </w:tabs>
        <w:rPr>
          <w:rStyle w:val="FontStyle72"/>
        </w:rPr>
        <w:sectPr w:rsidR="00BA7314">
          <w:type w:val="continuous"/>
          <w:pgSz w:w="11905" w:h="16837"/>
          <w:pgMar w:top="615" w:right="1409" w:bottom="1014" w:left="1673" w:header="720" w:footer="720" w:gutter="0"/>
          <w:cols w:num="2" w:space="720" w:equalWidth="0">
            <w:col w:w="2793" w:space="494"/>
            <w:col w:w="5534"/>
          </w:cols>
          <w:noEndnote/>
        </w:sectPr>
      </w:pPr>
    </w:p>
    <w:p w:rsidR="00BA7314" w:rsidRDefault="00BA7314">
      <w:pPr>
        <w:widowControl/>
        <w:spacing w:after="27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933"/>
        <w:gridCol w:w="6125"/>
      </w:tblGrid>
      <w:tr w:rsidR="00BA7314">
        <w:tc>
          <w:tcPr>
            <w:tcW w:w="9058" w:type="dxa"/>
            <w:gridSpan w:val="2"/>
            <w:tcBorders>
              <w:top w:val="single" w:sz="6" w:space="0" w:color="auto"/>
              <w:left w:val="single" w:sz="6" w:space="0" w:color="auto"/>
              <w:bottom w:val="single" w:sz="6" w:space="0" w:color="auto"/>
              <w:right w:val="single" w:sz="6" w:space="0" w:color="auto"/>
            </w:tcBorders>
          </w:tcPr>
          <w:p w:rsidR="00BA7314" w:rsidRDefault="00BA7314">
            <w:pPr>
              <w:pStyle w:val="Style41"/>
              <w:widowControl/>
              <w:ind w:left="437"/>
              <w:rPr>
                <w:rStyle w:val="FontStyle76"/>
              </w:rPr>
            </w:pPr>
            <w:r>
              <w:rPr>
                <w:rStyle w:val="FontStyle76"/>
              </w:rPr>
              <w:t>Оценка состояния здания с богослужебной точки зрения</w:t>
            </w:r>
          </w:p>
        </w:tc>
      </w:tr>
      <w:tr w:rsidR="00BA7314">
        <w:tc>
          <w:tcPr>
            <w:tcW w:w="9058" w:type="dxa"/>
            <w:gridSpan w:val="2"/>
            <w:tcBorders>
              <w:top w:val="single" w:sz="6" w:space="0" w:color="auto"/>
              <w:left w:val="single" w:sz="6" w:space="0" w:color="auto"/>
              <w:bottom w:val="single" w:sz="6" w:space="0" w:color="auto"/>
              <w:right w:val="single" w:sz="6" w:space="0" w:color="auto"/>
            </w:tcBorders>
          </w:tcPr>
          <w:p w:rsidR="00BA7314" w:rsidRDefault="00BA7314">
            <w:pPr>
              <w:pStyle w:val="Style34"/>
              <w:widowControl/>
              <w:ind w:left="461"/>
              <w:rPr>
                <w:rStyle w:val="FontStyle73"/>
              </w:rPr>
            </w:pPr>
            <w:r>
              <w:rPr>
                <w:rStyle w:val="FontStyle73"/>
              </w:rPr>
              <w:t>Формулировка                               Комментарии</w:t>
            </w:r>
          </w:p>
        </w:tc>
      </w:tr>
      <w:tr w:rsidR="00BA7314">
        <w:tc>
          <w:tcPr>
            <w:tcW w:w="2933"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rPr>
                <w:rStyle w:val="FontStyle72"/>
              </w:rPr>
            </w:pPr>
            <w:r>
              <w:rPr>
                <w:rStyle w:val="FontStyle72"/>
              </w:rPr>
              <w:t xml:space="preserve">Здание храма </w:t>
            </w:r>
            <w:proofErr w:type="gramStart"/>
            <w:r>
              <w:rPr>
                <w:rStyle w:val="FontStyle72"/>
              </w:rPr>
              <w:t>в</w:t>
            </w:r>
            <w:proofErr w:type="gramEnd"/>
          </w:p>
          <w:p w:rsidR="00BA7314" w:rsidRDefault="00BA7314">
            <w:pPr>
              <w:pStyle w:val="Style26"/>
              <w:widowControl/>
              <w:spacing w:line="274" w:lineRule="exact"/>
              <w:rPr>
                <w:rStyle w:val="FontStyle72"/>
              </w:rPr>
            </w:pPr>
            <w:r>
              <w:rPr>
                <w:rStyle w:val="FontStyle72"/>
              </w:rPr>
              <w:t>удовлетворительном</w:t>
            </w:r>
          </w:p>
          <w:p w:rsidR="00BA7314" w:rsidRDefault="00BA7314">
            <w:pPr>
              <w:pStyle w:val="Style26"/>
              <w:widowControl/>
              <w:spacing w:line="274" w:lineRule="exact"/>
              <w:rPr>
                <w:rStyle w:val="FontStyle72"/>
              </w:rPr>
            </w:pPr>
            <w:proofErr w:type="gramStart"/>
            <w:r>
              <w:rPr>
                <w:rStyle w:val="FontStyle72"/>
              </w:rPr>
              <w:t>состоянии</w:t>
            </w:r>
            <w:proofErr w:type="gramEnd"/>
          </w:p>
        </w:tc>
        <w:tc>
          <w:tcPr>
            <w:tcW w:w="612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ind w:firstLine="10"/>
              <w:rPr>
                <w:rStyle w:val="FontStyle72"/>
              </w:rPr>
            </w:pPr>
            <w:r>
              <w:rPr>
                <w:rStyle w:val="FontStyle72"/>
              </w:rPr>
              <w:t xml:space="preserve">Имеются стены, кровля, двери, окна, полы; устроено освещение и отопление. Возможно </w:t>
            </w:r>
            <w:proofErr w:type="gramStart"/>
            <w:r>
              <w:rPr>
                <w:rStyle w:val="FontStyle72"/>
              </w:rPr>
              <w:t>-п</w:t>
            </w:r>
            <w:proofErr w:type="gramEnd"/>
            <w:r>
              <w:rPr>
                <w:rStyle w:val="FontStyle72"/>
              </w:rPr>
              <w:t>усть нечасто - регулярное богосл</w:t>
            </w:r>
            <w:r>
              <w:rPr>
                <w:rStyle w:val="FontStyle72"/>
              </w:rPr>
              <w:t>у</w:t>
            </w:r>
            <w:r>
              <w:rPr>
                <w:rStyle w:val="FontStyle72"/>
              </w:rPr>
              <w:t>жение.</w:t>
            </w:r>
          </w:p>
        </w:tc>
      </w:tr>
      <w:tr w:rsidR="00BA7314">
        <w:tc>
          <w:tcPr>
            <w:tcW w:w="2933"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rPr>
                <w:rStyle w:val="FontStyle72"/>
              </w:rPr>
            </w:pPr>
            <w:r>
              <w:rPr>
                <w:rStyle w:val="FontStyle72"/>
              </w:rPr>
              <w:t xml:space="preserve">Здание храма </w:t>
            </w:r>
            <w:proofErr w:type="gramStart"/>
            <w:r>
              <w:rPr>
                <w:rStyle w:val="FontStyle72"/>
              </w:rPr>
              <w:t>в</w:t>
            </w:r>
            <w:proofErr w:type="gramEnd"/>
          </w:p>
          <w:p w:rsidR="00BA7314" w:rsidRDefault="00BA7314">
            <w:pPr>
              <w:pStyle w:val="Style26"/>
              <w:widowControl/>
              <w:spacing w:line="274" w:lineRule="exact"/>
              <w:rPr>
                <w:rStyle w:val="FontStyle72"/>
              </w:rPr>
            </w:pPr>
            <w:r>
              <w:rPr>
                <w:rStyle w:val="FontStyle72"/>
              </w:rPr>
              <w:t>неудовлетворительном</w:t>
            </w:r>
          </w:p>
          <w:p w:rsidR="00BA7314" w:rsidRDefault="00BA7314">
            <w:pPr>
              <w:pStyle w:val="Style26"/>
              <w:widowControl/>
              <w:spacing w:line="274" w:lineRule="exact"/>
              <w:rPr>
                <w:rStyle w:val="FontStyle72"/>
              </w:rPr>
            </w:pPr>
            <w:proofErr w:type="gramStart"/>
            <w:r>
              <w:rPr>
                <w:rStyle w:val="FontStyle72"/>
              </w:rPr>
              <w:t>состоянии</w:t>
            </w:r>
            <w:proofErr w:type="gramEnd"/>
          </w:p>
        </w:tc>
        <w:tc>
          <w:tcPr>
            <w:tcW w:w="612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54" w:lineRule="exact"/>
              <w:ind w:firstLine="10"/>
              <w:rPr>
                <w:rStyle w:val="FontStyle72"/>
              </w:rPr>
            </w:pPr>
            <w:r>
              <w:rPr>
                <w:rStyle w:val="FontStyle72"/>
              </w:rPr>
              <w:t>Если нет чего-нибудь из того, что характеризует удовлетвор</w:t>
            </w:r>
            <w:r>
              <w:rPr>
                <w:rStyle w:val="FontStyle72"/>
              </w:rPr>
              <w:t>и</w:t>
            </w:r>
            <w:r>
              <w:rPr>
                <w:rStyle w:val="FontStyle72"/>
              </w:rPr>
              <w:t>тельное состояние.</w:t>
            </w:r>
          </w:p>
        </w:tc>
      </w:tr>
      <w:tr w:rsidR="00BA7314">
        <w:tc>
          <w:tcPr>
            <w:tcW w:w="2933"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rPr>
                <w:rStyle w:val="FontStyle72"/>
              </w:rPr>
            </w:pPr>
            <w:r>
              <w:rPr>
                <w:rStyle w:val="FontStyle72"/>
              </w:rPr>
              <w:t>Здание в хорошем состоянии</w:t>
            </w:r>
          </w:p>
        </w:tc>
        <w:tc>
          <w:tcPr>
            <w:tcW w:w="612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50" w:lineRule="exact"/>
              <w:ind w:firstLine="5"/>
              <w:rPr>
                <w:rStyle w:val="FontStyle72"/>
              </w:rPr>
            </w:pPr>
            <w:proofErr w:type="gramStart"/>
            <w:r>
              <w:rPr>
                <w:rStyle w:val="FontStyle72"/>
              </w:rPr>
              <w:t>Состояние храма удовлетворительное, и, при этом: стены и потолок побелены, или окрашены, или расписаны, или иное; полы выложены плиткой или камнем, или паркетные, или д</w:t>
            </w:r>
            <w:r>
              <w:rPr>
                <w:rStyle w:val="FontStyle72"/>
              </w:rPr>
              <w:t>е</w:t>
            </w:r>
            <w:r>
              <w:rPr>
                <w:rStyle w:val="FontStyle72"/>
              </w:rPr>
              <w:t>ревянные крашеные, или иное; устроен иконостас, по крайней мере, в приделе, где совершается служба.</w:t>
            </w:r>
            <w:proofErr w:type="gramEnd"/>
          </w:p>
        </w:tc>
      </w:tr>
      <w:tr w:rsidR="00BA7314">
        <w:tc>
          <w:tcPr>
            <w:tcW w:w="2933"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8" w:lineRule="exact"/>
              <w:rPr>
                <w:rStyle w:val="FontStyle72"/>
              </w:rPr>
            </w:pPr>
            <w:r>
              <w:rPr>
                <w:rStyle w:val="FontStyle72"/>
              </w:rPr>
              <w:t>Здание в отличном состоянии</w:t>
            </w:r>
          </w:p>
        </w:tc>
        <w:tc>
          <w:tcPr>
            <w:tcW w:w="612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rPr>
                <w:rStyle w:val="FontStyle72"/>
              </w:rPr>
            </w:pPr>
            <w:r>
              <w:rPr>
                <w:rStyle w:val="FontStyle72"/>
              </w:rPr>
              <w:t>Здание в хорошем состоянии, и, при этом: 1) все основные р</w:t>
            </w:r>
            <w:r>
              <w:rPr>
                <w:rStyle w:val="FontStyle72"/>
              </w:rPr>
              <w:t>а</w:t>
            </w:r>
            <w:r>
              <w:rPr>
                <w:rStyle w:val="FontStyle72"/>
              </w:rPr>
              <w:t>боты завершены и 2) выполнены качественно; 3) общий вид здания изнутри и снаружи соответствует церковной традиции.</w:t>
            </w:r>
          </w:p>
        </w:tc>
      </w:tr>
    </w:tbl>
    <w:p w:rsidR="00BA7314" w:rsidRDefault="00A90619">
      <w:pPr>
        <w:pStyle w:val="Style23"/>
        <w:widowControl/>
        <w:spacing w:line="274" w:lineRule="exact"/>
        <w:ind w:firstLine="701"/>
        <w:rPr>
          <w:rStyle w:val="FontStyle72"/>
        </w:rPr>
      </w:pPr>
      <w:r>
        <w:rPr>
          <w:noProof/>
        </w:rPr>
        <w:lastRenderedPageBreak/>
        <w:pict>
          <v:group id="_x0000_s1026" style="position:absolute;left:0;text-align:left;margin-left:0;margin-top:0;width:467pt;height:319.4pt;z-index:251658240;mso-wrap-distance-left:1.9pt;mso-wrap-distance-right:1.9pt;mso-wrap-distance-bottom:14.15pt;mso-position-horizontal-relative:margin;mso-position-vertical-relative:text" coordorigin="1714,1018" coordsize="9340,6388">
            <v:shapetype id="_x0000_t202" coordsize="21600,21600" o:spt="202" path="m,l,21600r21600,l21600,xe">
              <v:stroke joinstyle="miter"/>
              <v:path gradientshapeok="t" o:connecttype="rect"/>
            </v:shapetype>
            <v:shape id="_x0000_s1027" type="#_x0000_t202" style="position:absolute;left:1988;top:1018;width:9067;height:5846;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242"/>
                      <w:gridCol w:w="4958"/>
                      <w:gridCol w:w="1867"/>
                    </w:tblGrid>
                    <w:tr w:rsidR="00A90619">
                      <w:tc>
                        <w:tcPr>
                          <w:tcW w:w="9067" w:type="dxa"/>
                          <w:gridSpan w:val="3"/>
                          <w:tcBorders>
                            <w:top w:val="single" w:sz="6" w:space="0" w:color="auto"/>
                            <w:left w:val="single" w:sz="6" w:space="0" w:color="auto"/>
                            <w:bottom w:val="single" w:sz="6" w:space="0" w:color="auto"/>
                            <w:right w:val="single" w:sz="6" w:space="0" w:color="auto"/>
                          </w:tcBorders>
                        </w:tcPr>
                        <w:p w:rsidR="00A90619" w:rsidRDefault="00A90619">
                          <w:pPr>
                            <w:pStyle w:val="Style41"/>
                            <w:widowControl/>
                            <w:ind w:left="1493"/>
                            <w:rPr>
                              <w:rStyle w:val="FontStyle76"/>
                            </w:rPr>
                          </w:pPr>
                          <w:r>
                            <w:rPr>
                              <w:rStyle w:val="FontStyle76"/>
                            </w:rPr>
                            <w:t>Стадии восстановления храма-памятника</w:t>
                          </w:r>
                        </w:p>
                      </w:tc>
                    </w:tr>
                    <w:tr w:rsidR="00A90619">
                      <w:tc>
                        <w:tcPr>
                          <w:tcW w:w="7200" w:type="dxa"/>
                          <w:gridSpan w:val="2"/>
                          <w:tcBorders>
                            <w:top w:val="single" w:sz="6" w:space="0" w:color="auto"/>
                            <w:left w:val="single" w:sz="6" w:space="0" w:color="auto"/>
                            <w:bottom w:val="single" w:sz="6" w:space="0" w:color="auto"/>
                            <w:right w:val="single" w:sz="6" w:space="0" w:color="auto"/>
                          </w:tcBorders>
                        </w:tcPr>
                        <w:p w:rsidR="00A90619" w:rsidRDefault="00A90619">
                          <w:pPr>
                            <w:pStyle w:val="Style34"/>
                            <w:widowControl/>
                            <w:ind w:left="2597"/>
                            <w:rPr>
                              <w:rStyle w:val="FontStyle73"/>
                            </w:rPr>
                          </w:pPr>
                          <w:r>
                            <w:rPr>
                              <w:rStyle w:val="FontStyle73"/>
                            </w:rPr>
                            <w:t>Формулировка</w:t>
                          </w:r>
                        </w:p>
                      </w:tc>
                      <w:tc>
                        <w:tcPr>
                          <w:tcW w:w="1867" w:type="dxa"/>
                          <w:tcBorders>
                            <w:top w:val="single" w:sz="6" w:space="0" w:color="auto"/>
                            <w:left w:val="single" w:sz="6" w:space="0" w:color="auto"/>
                            <w:bottom w:val="single" w:sz="6" w:space="0" w:color="auto"/>
                            <w:right w:val="single" w:sz="6" w:space="0" w:color="auto"/>
                          </w:tcBorders>
                        </w:tcPr>
                        <w:p w:rsidR="00A90619" w:rsidRDefault="00A90619">
                          <w:pPr>
                            <w:pStyle w:val="Style34"/>
                            <w:widowControl/>
                            <w:rPr>
                              <w:rStyle w:val="FontStyle73"/>
                            </w:rPr>
                          </w:pPr>
                          <w:r>
                            <w:rPr>
                              <w:rStyle w:val="FontStyle73"/>
                            </w:rPr>
                            <w:t>Комментарии</w:t>
                          </w:r>
                        </w:p>
                      </w:tc>
                    </w:tr>
                    <w:tr w:rsidR="00A90619">
                      <w:tc>
                        <w:tcPr>
                          <w:tcW w:w="7200" w:type="dxa"/>
                          <w:gridSpan w:val="2"/>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rPr>
                              <w:rStyle w:val="FontStyle72"/>
                            </w:rPr>
                          </w:pPr>
                          <w:r>
                            <w:rPr>
                              <w:rStyle w:val="FontStyle72"/>
                            </w:rPr>
                            <w:t>Здание полностью разрушено.</w:t>
                          </w:r>
                        </w:p>
                      </w:tc>
                      <w:tc>
                        <w:tcPr>
                          <w:tcW w:w="1867" w:type="dxa"/>
                          <w:tcBorders>
                            <w:top w:val="single" w:sz="6" w:space="0" w:color="auto"/>
                            <w:left w:val="single" w:sz="6" w:space="0" w:color="auto"/>
                            <w:bottom w:val="single" w:sz="6" w:space="0" w:color="auto"/>
                            <w:right w:val="single" w:sz="6" w:space="0" w:color="auto"/>
                          </w:tcBorders>
                        </w:tcPr>
                        <w:p w:rsidR="00A90619" w:rsidRDefault="00A90619">
                          <w:pPr>
                            <w:pStyle w:val="Style33"/>
                            <w:widowControl/>
                          </w:pPr>
                        </w:p>
                      </w:tc>
                    </w:tr>
                    <w:tr w:rsidR="00A90619">
                      <w:tc>
                        <w:tcPr>
                          <w:tcW w:w="7200" w:type="dxa"/>
                          <w:gridSpan w:val="2"/>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rPr>
                              <w:rStyle w:val="FontStyle72"/>
                            </w:rPr>
                          </w:pPr>
                          <w:r>
                            <w:rPr>
                              <w:rStyle w:val="FontStyle72"/>
                            </w:rPr>
                            <w:t>Здание в аварийном состоянии</w:t>
                          </w:r>
                        </w:p>
                      </w:tc>
                      <w:tc>
                        <w:tcPr>
                          <w:tcW w:w="1867" w:type="dxa"/>
                          <w:tcBorders>
                            <w:top w:val="single" w:sz="6" w:space="0" w:color="auto"/>
                            <w:left w:val="single" w:sz="6" w:space="0" w:color="auto"/>
                            <w:bottom w:val="single" w:sz="6" w:space="0" w:color="auto"/>
                            <w:right w:val="single" w:sz="6" w:space="0" w:color="auto"/>
                          </w:tcBorders>
                        </w:tcPr>
                        <w:p w:rsidR="00A90619" w:rsidRDefault="00A90619">
                          <w:pPr>
                            <w:pStyle w:val="Style33"/>
                            <w:widowControl/>
                          </w:pPr>
                        </w:p>
                      </w:tc>
                    </w:tr>
                    <w:tr w:rsidR="00A90619">
                      <w:tc>
                        <w:tcPr>
                          <w:tcW w:w="7200" w:type="dxa"/>
                          <w:gridSpan w:val="2"/>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rPr>
                              <w:rStyle w:val="FontStyle72"/>
                            </w:rPr>
                          </w:pPr>
                          <w:r>
                            <w:rPr>
                              <w:rStyle w:val="FontStyle72"/>
                            </w:rPr>
                            <w:t>Проведены первоочередные противоаварийные работы</w:t>
                          </w:r>
                        </w:p>
                      </w:tc>
                      <w:tc>
                        <w:tcPr>
                          <w:tcW w:w="1867" w:type="dxa"/>
                          <w:tcBorders>
                            <w:top w:val="single" w:sz="6" w:space="0" w:color="auto"/>
                            <w:left w:val="single" w:sz="6" w:space="0" w:color="auto"/>
                            <w:bottom w:val="single" w:sz="6" w:space="0" w:color="auto"/>
                            <w:right w:val="single" w:sz="6" w:space="0" w:color="auto"/>
                          </w:tcBorders>
                        </w:tcPr>
                        <w:p w:rsidR="00A90619" w:rsidRDefault="00A90619">
                          <w:pPr>
                            <w:pStyle w:val="Style33"/>
                            <w:widowControl/>
                          </w:pPr>
                        </w:p>
                      </w:tc>
                    </w:tr>
                    <w:tr w:rsidR="00A90619">
                      <w:tc>
                        <w:tcPr>
                          <w:tcW w:w="7200" w:type="dxa"/>
                          <w:gridSpan w:val="2"/>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rPr>
                              <w:rStyle w:val="FontStyle72"/>
                            </w:rPr>
                          </w:pPr>
                          <w:r>
                            <w:rPr>
                              <w:rStyle w:val="FontStyle72"/>
                            </w:rPr>
                            <w:t>Заказан проект ремонтно-реставрационных работ</w:t>
                          </w:r>
                        </w:p>
                      </w:tc>
                      <w:tc>
                        <w:tcPr>
                          <w:tcW w:w="1867" w:type="dxa"/>
                          <w:tcBorders>
                            <w:top w:val="single" w:sz="6" w:space="0" w:color="auto"/>
                            <w:left w:val="single" w:sz="6" w:space="0" w:color="auto"/>
                            <w:bottom w:val="single" w:sz="6" w:space="0" w:color="auto"/>
                            <w:right w:val="single" w:sz="6" w:space="0" w:color="auto"/>
                          </w:tcBorders>
                        </w:tcPr>
                        <w:p w:rsidR="00A90619" w:rsidRDefault="00A90619">
                          <w:pPr>
                            <w:pStyle w:val="Style33"/>
                            <w:widowControl/>
                          </w:pPr>
                        </w:p>
                      </w:tc>
                    </w:tr>
                    <w:tr w:rsidR="00A90619">
                      <w:tc>
                        <w:tcPr>
                          <w:tcW w:w="7200" w:type="dxa"/>
                          <w:gridSpan w:val="2"/>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rPr>
                              <w:rStyle w:val="FontStyle72"/>
                            </w:rPr>
                          </w:pPr>
                          <w:r>
                            <w:rPr>
                              <w:rStyle w:val="FontStyle72"/>
                            </w:rPr>
                            <w:t>Ведутся ремонтно-реставрационные работы.</w:t>
                          </w:r>
                        </w:p>
                      </w:tc>
                      <w:tc>
                        <w:tcPr>
                          <w:tcW w:w="1867" w:type="dxa"/>
                          <w:tcBorders>
                            <w:top w:val="single" w:sz="6" w:space="0" w:color="auto"/>
                            <w:left w:val="single" w:sz="6" w:space="0" w:color="auto"/>
                            <w:bottom w:val="single" w:sz="6" w:space="0" w:color="auto"/>
                            <w:right w:val="single" w:sz="6" w:space="0" w:color="auto"/>
                          </w:tcBorders>
                        </w:tcPr>
                        <w:p w:rsidR="00A90619" w:rsidRDefault="00A90619">
                          <w:pPr>
                            <w:pStyle w:val="Style33"/>
                            <w:widowControl/>
                          </w:pPr>
                        </w:p>
                      </w:tc>
                    </w:tr>
                    <w:tr w:rsidR="00A90619">
                      <w:tc>
                        <w:tcPr>
                          <w:tcW w:w="7200" w:type="dxa"/>
                          <w:gridSpan w:val="2"/>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78" w:lineRule="exact"/>
                            <w:ind w:firstLine="5"/>
                            <w:rPr>
                              <w:rStyle w:val="FontStyle72"/>
                            </w:rPr>
                          </w:pPr>
                          <w:r>
                            <w:rPr>
                              <w:rStyle w:val="FontStyle72"/>
                            </w:rPr>
                            <w:t>Часть ремонтно-реставрационных работ проведена, но необходимо пр</w:t>
                          </w:r>
                          <w:r>
                            <w:rPr>
                              <w:rStyle w:val="FontStyle72"/>
                            </w:rPr>
                            <w:t>о</w:t>
                          </w:r>
                          <w:r>
                            <w:rPr>
                              <w:rStyle w:val="FontStyle72"/>
                            </w:rPr>
                            <w:t>должение ремонтно-реставрационных работ.</w:t>
                          </w:r>
                        </w:p>
                      </w:tc>
                      <w:tc>
                        <w:tcPr>
                          <w:tcW w:w="1867" w:type="dxa"/>
                          <w:tcBorders>
                            <w:top w:val="single" w:sz="6" w:space="0" w:color="auto"/>
                            <w:left w:val="single" w:sz="6" w:space="0" w:color="auto"/>
                            <w:bottom w:val="single" w:sz="6" w:space="0" w:color="auto"/>
                            <w:right w:val="single" w:sz="6" w:space="0" w:color="auto"/>
                          </w:tcBorders>
                        </w:tcPr>
                        <w:p w:rsidR="00A90619" w:rsidRDefault="00A90619">
                          <w:pPr>
                            <w:pStyle w:val="Style33"/>
                            <w:widowControl/>
                          </w:pPr>
                        </w:p>
                      </w:tc>
                    </w:tr>
                    <w:tr w:rsidR="00A90619">
                      <w:tc>
                        <w:tcPr>
                          <w:tcW w:w="2242" w:type="dxa"/>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74" w:lineRule="exact"/>
                            <w:rPr>
                              <w:rStyle w:val="FontStyle72"/>
                            </w:rPr>
                          </w:pPr>
                          <w:r>
                            <w:rPr>
                              <w:rStyle w:val="FontStyle72"/>
                            </w:rPr>
                            <w:t>Здание храма</w:t>
                          </w:r>
                        </w:p>
                        <w:p w:rsidR="00A90619" w:rsidRDefault="00A90619">
                          <w:pPr>
                            <w:pStyle w:val="Style26"/>
                            <w:widowControl/>
                            <w:spacing w:line="274" w:lineRule="exact"/>
                            <w:rPr>
                              <w:rStyle w:val="FontStyle72"/>
                            </w:rPr>
                          </w:pPr>
                          <w:r>
                            <w:rPr>
                              <w:rStyle w:val="FontStyle72"/>
                            </w:rPr>
                            <w:t>восстановлено</w:t>
                          </w:r>
                        </w:p>
                        <w:p w:rsidR="00A90619" w:rsidRDefault="00A90619">
                          <w:pPr>
                            <w:pStyle w:val="Style26"/>
                            <w:widowControl/>
                            <w:spacing w:line="274" w:lineRule="exact"/>
                            <w:rPr>
                              <w:rStyle w:val="FontStyle72"/>
                            </w:rPr>
                          </w:pPr>
                          <w:r>
                            <w:rPr>
                              <w:rStyle w:val="FontStyle72"/>
                            </w:rPr>
                            <w:t>для</w:t>
                          </w:r>
                        </w:p>
                        <w:p w:rsidR="00A90619" w:rsidRDefault="00A90619">
                          <w:pPr>
                            <w:pStyle w:val="Style26"/>
                            <w:widowControl/>
                            <w:spacing w:line="274" w:lineRule="exact"/>
                            <w:rPr>
                              <w:rStyle w:val="FontStyle72"/>
                            </w:rPr>
                          </w:pPr>
                          <w:r>
                            <w:rPr>
                              <w:rStyle w:val="FontStyle72"/>
                            </w:rPr>
                            <w:t>богослужения</w:t>
                          </w:r>
                        </w:p>
                      </w:tc>
                      <w:tc>
                        <w:tcPr>
                          <w:tcW w:w="6825" w:type="dxa"/>
                          <w:gridSpan w:val="2"/>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74" w:lineRule="exact"/>
                            <w:ind w:left="10" w:hanging="10"/>
                            <w:rPr>
                              <w:rStyle w:val="FontStyle72"/>
                            </w:rPr>
                          </w:pPr>
                          <w:r>
                            <w:rPr>
                              <w:rStyle w:val="FontStyle72"/>
                            </w:rPr>
                            <w:t>Для целей учёта здание храма считается восстановленным для бог</w:t>
                          </w:r>
                          <w:r>
                            <w:rPr>
                              <w:rStyle w:val="FontStyle72"/>
                            </w:rPr>
                            <w:t>о</w:t>
                          </w:r>
                          <w:r>
                            <w:rPr>
                              <w:rStyle w:val="FontStyle72"/>
                            </w:rPr>
                            <w:t>служения, если оно не нуждается в первоочередных противоаварийных работах и стабильно находится в удовлетворительном (или хорошем, или отличном) состоянии.</w:t>
                          </w:r>
                        </w:p>
                      </w:tc>
                    </w:tr>
                    <w:tr w:rsidR="00A90619">
                      <w:tc>
                        <w:tcPr>
                          <w:tcW w:w="2242" w:type="dxa"/>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74" w:lineRule="exact"/>
                            <w:rPr>
                              <w:rStyle w:val="FontStyle72"/>
                            </w:rPr>
                          </w:pPr>
                          <w:r>
                            <w:rPr>
                              <w:rStyle w:val="FontStyle72"/>
                            </w:rPr>
                            <w:t>Здание храма</w:t>
                          </w:r>
                        </w:p>
                        <w:p w:rsidR="00A90619" w:rsidRDefault="00A90619">
                          <w:pPr>
                            <w:pStyle w:val="Style26"/>
                            <w:widowControl/>
                            <w:spacing w:line="274" w:lineRule="exact"/>
                            <w:rPr>
                              <w:rStyle w:val="FontStyle72"/>
                            </w:rPr>
                          </w:pPr>
                          <w:r>
                            <w:rPr>
                              <w:rStyle w:val="FontStyle72"/>
                            </w:rPr>
                            <w:t>полностью</w:t>
                          </w:r>
                        </w:p>
                        <w:p w:rsidR="00A90619" w:rsidRDefault="00A90619">
                          <w:pPr>
                            <w:pStyle w:val="Style26"/>
                            <w:widowControl/>
                            <w:spacing w:line="274" w:lineRule="exact"/>
                            <w:rPr>
                              <w:rStyle w:val="FontStyle72"/>
                            </w:rPr>
                          </w:pPr>
                          <w:r>
                            <w:rPr>
                              <w:rStyle w:val="FontStyle72"/>
                            </w:rPr>
                            <w:t>восстановлено</w:t>
                          </w:r>
                        </w:p>
                      </w:tc>
                      <w:tc>
                        <w:tcPr>
                          <w:tcW w:w="6825" w:type="dxa"/>
                          <w:gridSpan w:val="2"/>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74" w:lineRule="exact"/>
                            <w:ind w:left="10" w:hanging="10"/>
                            <w:rPr>
                              <w:rStyle w:val="FontStyle72"/>
                            </w:rPr>
                          </w:pPr>
                          <w:r>
                            <w:rPr>
                              <w:rStyle w:val="FontStyle72"/>
                            </w:rPr>
                            <w:t xml:space="preserve">Для целей учёта здание храма считается полностью восстановленным, если оно стабильно находится в отличном состоянии: </w:t>
                          </w:r>
                          <w:proofErr w:type="gramStart"/>
                          <w:r>
                            <w:rPr>
                              <w:rStyle w:val="FontStyle72"/>
                            </w:rPr>
                            <w:t xml:space="preserve">1) </w:t>
                          </w:r>
                          <w:proofErr w:type="gramEnd"/>
                          <w:r>
                            <w:rPr>
                              <w:rStyle w:val="FontStyle72"/>
                            </w:rPr>
                            <w:t>все основные работы завершены и 2) выполнены качественно; 3) общий вид здания изнутри и снаружи соответствует церковной традиции.</w:t>
                          </w:r>
                        </w:p>
                      </w:tc>
                    </w:tr>
                  </w:tbl>
                  <w:p w:rsidR="00A90619" w:rsidRDefault="00A90619"/>
                </w:txbxContent>
              </v:textbox>
            </v:shape>
            <v:shape id="_x0000_s1028" type="#_x0000_t202" style="position:absolute;left:1714;top:7176;width:8947;height:230;mso-wrap-edited:f" o:allowincell="f" filled="f" strokecolor="white" strokeweight="0">
              <v:textbox inset="0,0,0,0">
                <w:txbxContent>
                  <w:p w:rsidR="00A90619" w:rsidRDefault="00A90619">
                    <w:pPr>
                      <w:pStyle w:val="Style22"/>
                      <w:widowControl/>
                      <w:spacing w:line="240" w:lineRule="auto"/>
                      <w:rPr>
                        <w:rStyle w:val="FontStyle73"/>
                      </w:rPr>
                    </w:pPr>
                    <w:r>
                      <w:rPr>
                        <w:rStyle w:val="FontStyle73"/>
                      </w:rPr>
                      <w:t>8.4.3. Определение понятий «строящееся здание» и «построенное здание»</w:t>
                    </w:r>
                  </w:p>
                </w:txbxContent>
              </v:textbox>
            </v:shape>
            <w10:wrap type="topAndBottom" anchorx="margin"/>
          </v:group>
        </w:pict>
      </w:r>
      <w:r w:rsidR="00BA7314">
        <w:rPr>
          <w:rStyle w:val="FontStyle72"/>
        </w:rPr>
        <w:t xml:space="preserve">Для целей учёта в Епархиальном отделе по реставрации и строительству здание считается </w:t>
      </w:r>
      <w:r w:rsidR="00BA7314">
        <w:rPr>
          <w:rStyle w:val="FontStyle72"/>
          <w:u w:val="single"/>
        </w:rPr>
        <w:t>строящимся</w:t>
      </w:r>
      <w:r w:rsidR="00BA7314">
        <w:rPr>
          <w:rStyle w:val="FontStyle72"/>
        </w:rPr>
        <w:t>:</w:t>
      </w:r>
    </w:p>
    <w:p w:rsidR="00BA7314" w:rsidRDefault="00BA7314">
      <w:pPr>
        <w:pStyle w:val="Style23"/>
        <w:widowControl/>
        <w:spacing w:line="274" w:lineRule="exact"/>
        <w:ind w:left="715" w:firstLine="0"/>
        <w:jc w:val="left"/>
        <w:rPr>
          <w:rStyle w:val="FontStyle72"/>
        </w:rPr>
      </w:pPr>
      <w:r>
        <w:rPr>
          <w:rStyle w:val="FontStyle72"/>
        </w:rPr>
        <w:t>если фактически начаты строительные работы или</w:t>
      </w:r>
    </w:p>
    <w:p w:rsidR="00BA7314" w:rsidRDefault="00BA7314">
      <w:pPr>
        <w:pStyle w:val="Style23"/>
        <w:widowControl/>
        <w:spacing w:line="274" w:lineRule="exact"/>
        <w:ind w:firstLine="701"/>
        <w:rPr>
          <w:rStyle w:val="FontStyle72"/>
        </w:rPr>
      </w:pPr>
      <w:r>
        <w:rPr>
          <w:rStyle w:val="FontStyle72"/>
        </w:rPr>
        <w:t>если выделен земельный участок под строительство здания и ведутся проектные работы.</w:t>
      </w:r>
    </w:p>
    <w:p w:rsidR="00BA7314" w:rsidRDefault="00BA7314">
      <w:pPr>
        <w:pStyle w:val="Style23"/>
        <w:widowControl/>
        <w:spacing w:line="274" w:lineRule="exact"/>
        <w:ind w:firstLine="701"/>
        <w:rPr>
          <w:rStyle w:val="FontStyle72"/>
        </w:rPr>
      </w:pPr>
      <w:r>
        <w:rPr>
          <w:rStyle w:val="FontStyle72"/>
        </w:rPr>
        <w:t xml:space="preserve">Для целей учёта в Епархиальном отделе по реставрации и строительству здание считается </w:t>
      </w:r>
      <w:r>
        <w:rPr>
          <w:rStyle w:val="FontStyle72"/>
          <w:u w:val="single"/>
        </w:rPr>
        <w:t>построенным</w:t>
      </w:r>
      <w:r>
        <w:rPr>
          <w:rStyle w:val="FontStyle72"/>
        </w:rPr>
        <w:t>:</w:t>
      </w:r>
    </w:p>
    <w:p w:rsidR="00BA7314" w:rsidRDefault="00BA7314">
      <w:pPr>
        <w:pStyle w:val="Style23"/>
        <w:widowControl/>
        <w:spacing w:line="274" w:lineRule="exact"/>
        <w:ind w:left="715" w:firstLine="0"/>
        <w:jc w:val="left"/>
        <w:rPr>
          <w:rStyle w:val="FontStyle72"/>
        </w:rPr>
      </w:pPr>
      <w:r>
        <w:rPr>
          <w:rStyle w:val="FontStyle72"/>
        </w:rPr>
        <w:t>если оно официально сдано в эксплуатацию или</w:t>
      </w:r>
    </w:p>
    <w:p w:rsidR="00BA7314" w:rsidRDefault="00BA7314">
      <w:pPr>
        <w:pStyle w:val="Style23"/>
        <w:widowControl/>
        <w:spacing w:line="274" w:lineRule="exact"/>
        <w:ind w:firstLine="706"/>
        <w:rPr>
          <w:rStyle w:val="FontStyle72"/>
        </w:rPr>
      </w:pPr>
      <w:r>
        <w:rPr>
          <w:rStyle w:val="FontStyle72"/>
        </w:rPr>
        <w:t>если выполнены все общестроительные, отделочные и хотя бы основные специальные р</w:t>
      </w:r>
      <w:r>
        <w:rPr>
          <w:rStyle w:val="FontStyle72"/>
        </w:rPr>
        <w:t>а</w:t>
      </w:r>
      <w:r>
        <w:rPr>
          <w:rStyle w:val="FontStyle72"/>
        </w:rPr>
        <w:t>боты (устроены электроснабжение, водоснабжение и канализация, смонтирована система отопл</w:t>
      </w:r>
      <w:r>
        <w:rPr>
          <w:rStyle w:val="FontStyle72"/>
        </w:rPr>
        <w:t>е</w:t>
      </w:r>
      <w:r>
        <w:rPr>
          <w:rStyle w:val="FontStyle72"/>
        </w:rPr>
        <w:t>ния, вентиляции и кондиционирования воздуха).</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8.4.4. Разграничение понятий «основной храм» и «приписной храм (часовня)»</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В Московской епархии принято для целей учёта следующее разграничение понятий «осно</w:t>
      </w:r>
      <w:r>
        <w:rPr>
          <w:rStyle w:val="FontStyle72"/>
        </w:rPr>
        <w:t>в</w:t>
      </w:r>
      <w:r>
        <w:rPr>
          <w:rStyle w:val="FontStyle72"/>
        </w:rPr>
        <w:t>ной храм» и «приписной храм (часовня)».</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Основным храмом прихода (монастырского подворья, являющегося юридическим лицом) называется храм, который упомянут в соответствующем Указе правящего архиерея о создании прихода (монастырского подворья, являющегося юридическим лицом) или в юридических учред</w:t>
      </w:r>
      <w:r>
        <w:rPr>
          <w:rStyle w:val="FontStyle72"/>
        </w:rPr>
        <w:t>и</w:t>
      </w:r>
      <w:r>
        <w:rPr>
          <w:rStyle w:val="FontStyle72"/>
        </w:rPr>
        <w:t>тельных документах. Это положение сохраняется и в тех случаях, когда на самом деле богослужения в основном храме не совершаются.</w:t>
      </w:r>
    </w:p>
    <w:p w:rsidR="00BA7314" w:rsidRDefault="00BA7314">
      <w:pPr>
        <w:pStyle w:val="Style23"/>
        <w:widowControl/>
        <w:spacing w:line="274" w:lineRule="exact"/>
        <w:ind w:firstLine="725"/>
        <w:rPr>
          <w:rStyle w:val="FontStyle72"/>
        </w:rPr>
      </w:pPr>
      <w:r>
        <w:rPr>
          <w:rStyle w:val="FontStyle72"/>
        </w:rPr>
        <w:t>Например, в приходе Никольского храма г. Красногорска рядом находятся 2 храма: Никол</w:t>
      </w:r>
      <w:r>
        <w:rPr>
          <w:rStyle w:val="FontStyle72"/>
        </w:rPr>
        <w:t>ь</w:t>
      </w:r>
      <w:r>
        <w:rPr>
          <w:rStyle w:val="FontStyle72"/>
        </w:rPr>
        <w:t xml:space="preserve">ский и </w:t>
      </w:r>
      <w:proofErr w:type="spellStart"/>
      <w:r>
        <w:rPr>
          <w:rStyle w:val="FontStyle72"/>
        </w:rPr>
        <w:t>Боголюбский</w:t>
      </w:r>
      <w:proofErr w:type="spellEnd"/>
      <w:r>
        <w:rPr>
          <w:rStyle w:val="FontStyle72"/>
        </w:rPr>
        <w:t>. Права прихода на оба храмовых здания оформлены одинаковым образом. Н</w:t>
      </w:r>
      <w:r>
        <w:rPr>
          <w:rStyle w:val="FontStyle72"/>
        </w:rPr>
        <w:t>и</w:t>
      </w:r>
      <w:r>
        <w:rPr>
          <w:rStyle w:val="FontStyle72"/>
        </w:rPr>
        <w:t xml:space="preserve">кольский храм готовится к реставрации, и богослужения совершаются не в нём, а </w:t>
      </w:r>
      <w:proofErr w:type="gramStart"/>
      <w:r>
        <w:rPr>
          <w:rStyle w:val="FontStyle72"/>
        </w:rPr>
        <w:t>в</w:t>
      </w:r>
      <w:proofErr w:type="gramEnd"/>
      <w:r>
        <w:rPr>
          <w:rStyle w:val="FontStyle72"/>
        </w:rPr>
        <w:t xml:space="preserve"> никогда не з</w:t>
      </w:r>
      <w:r>
        <w:rPr>
          <w:rStyle w:val="FontStyle72"/>
        </w:rPr>
        <w:t>а</w:t>
      </w:r>
      <w:r>
        <w:rPr>
          <w:rStyle w:val="FontStyle72"/>
        </w:rPr>
        <w:t xml:space="preserve">крывавшемся </w:t>
      </w:r>
      <w:proofErr w:type="spellStart"/>
      <w:r>
        <w:rPr>
          <w:rStyle w:val="FontStyle72"/>
        </w:rPr>
        <w:t>Боголюбском</w:t>
      </w:r>
      <w:proofErr w:type="spellEnd"/>
      <w:r>
        <w:rPr>
          <w:rStyle w:val="FontStyle72"/>
        </w:rPr>
        <w:t xml:space="preserve">. </w:t>
      </w:r>
      <w:proofErr w:type="gramStart"/>
      <w:r>
        <w:rPr>
          <w:rStyle w:val="FontStyle72"/>
        </w:rPr>
        <w:t>Однако основным храмом прихода называется Никольский храм (в с</w:t>
      </w:r>
      <w:r>
        <w:rPr>
          <w:rStyle w:val="FontStyle72"/>
        </w:rPr>
        <w:t>о</w:t>
      </w:r>
      <w:r>
        <w:rPr>
          <w:rStyle w:val="FontStyle72"/>
        </w:rPr>
        <w:t>ответствии с</w:t>
      </w:r>
      <w:proofErr w:type="gramEnd"/>
    </w:p>
    <w:p w:rsidR="00BA7314" w:rsidRDefault="00BA7314">
      <w:pPr>
        <w:pStyle w:val="Style15"/>
        <w:widowControl/>
        <w:spacing w:before="48"/>
        <w:rPr>
          <w:rStyle w:val="FontStyle72"/>
        </w:rPr>
      </w:pPr>
      <w:proofErr w:type="gramStart"/>
      <w:r>
        <w:rPr>
          <w:rStyle w:val="FontStyle72"/>
        </w:rPr>
        <w:t xml:space="preserve">Указами священноначалия и учредительными документами), поэтому </w:t>
      </w:r>
      <w:proofErr w:type="spellStart"/>
      <w:r>
        <w:rPr>
          <w:rStyle w:val="FontStyle72"/>
        </w:rPr>
        <w:t>Боголюбская</w:t>
      </w:r>
      <w:proofErr w:type="spellEnd"/>
      <w:r>
        <w:rPr>
          <w:rStyle w:val="FontStyle72"/>
        </w:rPr>
        <w:t xml:space="preserve"> церковь наз</w:t>
      </w:r>
      <w:r>
        <w:rPr>
          <w:rStyle w:val="FontStyle72"/>
        </w:rPr>
        <w:t>ы</w:t>
      </w:r>
      <w:r>
        <w:rPr>
          <w:rStyle w:val="FontStyle72"/>
        </w:rPr>
        <w:t>вается приписной.</w:t>
      </w:r>
      <w:proofErr w:type="gramEnd"/>
    </w:p>
    <w:p w:rsidR="00BA7314" w:rsidRDefault="00BA7314">
      <w:pPr>
        <w:pStyle w:val="Style23"/>
        <w:widowControl/>
        <w:spacing w:line="240" w:lineRule="exact"/>
        <w:ind w:firstLine="706"/>
        <w:rPr>
          <w:sz w:val="20"/>
          <w:szCs w:val="20"/>
        </w:rPr>
      </w:pPr>
    </w:p>
    <w:p w:rsidR="00BA7314" w:rsidRDefault="00BA7314">
      <w:pPr>
        <w:pStyle w:val="Style23"/>
        <w:widowControl/>
        <w:spacing w:before="29"/>
        <w:ind w:firstLine="706"/>
        <w:rPr>
          <w:rStyle w:val="FontStyle72"/>
        </w:rPr>
      </w:pPr>
      <w:r>
        <w:rPr>
          <w:rStyle w:val="FontStyle72"/>
        </w:rPr>
        <w:lastRenderedPageBreak/>
        <w:t>Относительно монастырей (не монастырских подворий, являющихся юридическими лицами) понятие «основной храм» для целей учёта не употребляется.</w:t>
      </w:r>
    </w:p>
    <w:p w:rsidR="00BA7314" w:rsidRDefault="00BA7314">
      <w:pPr>
        <w:pStyle w:val="Style23"/>
        <w:widowControl/>
        <w:spacing w:line="240" w:lineRule="exact"/>
        <w:ind w:left="706" w:firstLine="0"/>
        <w:jc w:val="left"/>
        <w:rPr>
          <w:sz w:val="20"/>
          <w:szCs w:val="20"/>
        </w:rPr>
      </w:pPr>
    </w:p>
    <w:p w:rsidR="00BA7314" w:rsidRDefault="00BA7314">
      <w:pPr>
        <w:pStyle w:val="Style23"/>
        <w:widowControl/>
        <w:spacing w:before="72" w:line="240" w:lineRule="auto"/>
        <w:ind w:left="706" w:firstLine="0"/>
        <w:jc w:val="left"/>
        <w:rPr>
          <w:rStyle w:val="FontStyle72"/>
        </w:rPr>
      </w:pPr>
      <w:r>
        <w:rPr>
          <w:rStyle w:val="FontStyle72"/>
        </w:rPr>
        <w:t>Храм (часовня) называется приписным, если:</w:t>
      </w:r>
    </w:p>
    <w:p w:rsidR="00BA7314" w:rsidRDefault="00BA7314">
      <w:pPr>
        <w:pStyle w:val="Style23"/>
        <w:widowControl/>
        <w:ind w:firstLine="691"/>
        <w:rPr>
          <w:rStyle w:val="FontStyle72"/>
        </w:rPr>
      </w:pPr>
      <w:r>
        <w:rPr>
          <w:rStyle w:val="FontStyle72"/>
        </w:rPr>
        <w:t>так указано священноначалием (например, есть Указ «такому-то храму (часовне) быть пр</w:t>
      </w:r>
      <w:r>
        <w:rPr>
          <w:rStyle w:val="FontStyle72"/>
        </w:rPr>
        <w:t>и</w:t>
      </w:r>
      <w:r>
        <w:rPr>
          <w:rStyle w:val="FontStyle72"/>
        </w:rPr>
        <w:t>писным к такому-то приходу»);</w:t>
      </w:r>
    </w:p>
    <w:p w:rsidR="00BA7314" w:rsidRDefault="00BA7314">
      <w:pPr>
        <w:pStyle w:val="Style23"/>
        <w:widowControl/>
        <w:spacing w:line="274" w:lineRule="exact"/>
        <w:ind w:firstLine="701"/>
        <w:rPr>
          <w:rStyle w:val="FontStyle72"/>
        </w:rPr>
      </w:pPr>
      <w:r>
        <w:rPr>
          <w:rStyle w:val="FontStyle72"/>
        </w:rPr>
        <w:t xml:space="preserve">или так сложилось исторически (как в приведённом выше примере </w:t>
      </w:r>
      <w:proofErr w:type="spellStart"/>
      <w:r>
        <w:rPr>
          <w:rStyle w:val="FontStyle72"/>
        </w:rPr>
        <w:t>Боголюбской</w:t>
      </w:r>
      <w:proofErr w:type="spellEnd"/>
      <w:r>
        <w:rPr>
          <w:rStyle w:val="FontStyle72"/>
        </w:rPr>
        <w:t xml:space="preserve"> церкви на территории Никольского храма г. Красногорска),</w:t>
      </w:r>
    </w:p>
    <w:p w:rsidR="00BA7314" w:rsidRDefault="00BA7314">
      <w:pPr>
        <w:pStyle w:val="Style23"/>
        <w:widowControl/>
        <w:spacing w:line="274" w:lineRule="exact"/>
        <w:ind w:firstLine="720"/>
        <w:rPr>
          <w:rStyle w:val="FontStyle72"/>
        </w:rPr>
      </w:pPr>
      <w:r>
        <w:rPr>
          <w:rStyle w:val="FontStyle72"/>
        </w:rPr>
        <w:t>или права прихода на этот храм (часовню) оформлены юридически (например, действующему приходу официально передали ещё один храм).</w:t>
      </w:r>
    </w:p>
    <w:p w:rsidR="00BA7314" w:rsidRDefault="00BA7314">
      <w:pPr>
        <w:pStyle w:val="Style23"/>
        <w:widowControl/>
        <w:spacing w:line="240" w:lineRule="exact"/>
        <w:ind w:firstLine="725"/>
        <w:rPr>
          <w:sz w:val="20"/>
          <w:szCs w:val="20"/>
        </w:rPr>
      </w:pPr>
    </w:p>
    <w:p w:rsidR="00BA7314" w:rsidRDefault="00BA7314">
      <w:pPr>
        <w:pStyle w:val="Style23"/>
        <w:widowControl/>
        <w:spacing w:before="34" w:line="274" w:lineRule="exact"/>
        <w:ind w:firstLine="725"/>
        <w:rPr>
          <w:rStyle w:val="FontStyle72"/>
        </w:rPr>
      </w:pPr>
      <w:r>
        <w:rPr>
          <w:rStyle w:val="FontStyle72"/>
        </w:rPr>
        <w:t>Кроме того, приписными автоматически называются все храмы (часовни), действующие в воинских частях, лечебных учреждениях и т. п., если при этих храмах (часовнях) не зарегистрированы приходы.</w:t>
      </w:r>
    </w:p>
    <w:p w:rsidR="00BA7314" w:rsidRDefault="00BA7314">
      <w:pPr>
        <w:pStyle w:val="Style23"/>
        <w:widowControl/>
        <w:spacing w:line="274" w:lineRule="exact"/>
        <w:ind w:firstLine="696"/>
        <w:rPr>
          <w:rStyle w:val="FontStyle72"/>
        </w:rPr>
      </w:pPr>
      <w:r>
        <w:rPr>
          <w:rStyle w:val="FontStyle72"/>
        </w:rPr>
        <w:t>Дело в том, что согласно Закону о свободе совести и о религиозных объединениях (ст. 6, п. 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w:t>
      </w:r>
      <w:r>
        <w:rPr>
          <w:rStyle w:val="FontStyle72"/>
        </w:rPr>
        <w:t>у</w:t>
      </w:r>
      <w:r>
        <w:rPr>
          <w:rStyle w:val="FontStyle72"/>
        </w:rPr>
        <w:t xml:space="preserve">дарственных и муниципальных организациях запрещается». Но возможна, и такие случаи имеют место, регистрация прихода, юридически «обычного», у которого, однако, нет других храмов, </w:t>
      </w:r>
      <w:proofErr w:type="gramStart"/>
      <w:r>
        <w:rPr>
          <w:rStyle w:val="FontStyle72"/>
        </w:rPr>
        <w:t>кроме</w:t>
      </w:r>
      <w:proofErr w:type="gramEnd"/>
      <w:r>
        <w:rPr>
          <w:rStyle w:val="FontStyle72"/>
        </w:rPr>
        <w:t xml:space="preserve"> больничного или воинского.</w:t>
      </w:r>
    </w:p>
    <w:p w:rsidR="00BA7314" w:rsidRDefault="00BA7314">
      <w:pPr>
        <w:pStyle w:val="Style23"/>
        <w:widowControl/>
        <w:ind w:firstLine="715"/>
        <w:rPr>
          <w:rStyle w:val="FontStyle72"/>
        </w:rPr>
      </w:pPr>
      <w:r>
        <w:rPr>
          <w:rStyle w:val="FontStyle72"/>
        </w:rPr>
        <w:t>В таких случаях желательно, чтобы благочинный определил, к какому приходу относится соответствующий храм (часовня).</w:t>
      </w:r>
    </w:p>
    <w:p w:rsidR="00BA7314" w:rsidRDefault="00BA7314">
      <w:pPr>
        <w:pStyle w:val="Style23"/>
        <w:widowControl/>
        <w:spacing w:line="240" w:lineRule="exact"/>
        <w:ind w:firstLine="691"/>
        <w:rPr>
          <w:sz w:val="20"/>
          <w:szCs w:val="20"/>
        </w:rPr>
      </w:pPr>
    </w:p>
    <w:p w:rsidR="00BA7314" w:rsidRDefault="00BA7314">
      <w:pPr>
        <w:pStyle w:val="Style23"/>
        <w:widowControl/>
        <w:spacing w:before="34" w:line="274" w:lineRule="exact"/>
        <w:ind w:firstLine="691"/>
        <w:rPr>
          <w:rStyle w:val="FontStyle72"/>
        </w:rPr>
      </w:pPr>
      <w:r>
        <w:rPr>
          <w:rStyle w:val="FontStyle72"/>
        </w:rPr>
        <w:t>Храм (часовня) может быть приписан к какому-то храму или монастырю, или подворью, только как к организациям, а не как к зданиям. Соответственно, выражение, например, «Петровский храм приписан к Знаменскому храму» означает, что Петровский храм приписан к приходу, для которого Знаменский храм является основным.</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Ни в каком случае один храм (часовня) не может принадлежать двум Православным рел</w:t>
      </w:r>
      <w:r>
        <w:rPr>
          <w:rStyle w:val="FontStyle72"/>
        </w:rPr>
        <w:t>и</w:t>
      </w:r>
      <w:r>
        <w:rPr>
          <w:rStyle w:val="FontStyle72"/>
        </w:rPr>
        <w:t>гиозным организациям одновременно, ни в качестве основного, ни в качестве приписного. В частн</w:t>
      </w:r>
      <w:r>
        <w:rPr>
          <w:rStyle w:val="FontStyle72"/>
        </w:rPr>
        <w:t>о</w:t>
      </w:r>
      <w:r>
        <w:rPr>
          <w:rStyle w:val="FontStyle72"/>
        </w:rPr>
        <w:t>сти, если настоятелем двух зарегистрированных приходов (например, Никольского и Успенского) является один и тот же священник, то и Никольский, и Успенский храмы являются основными каждый для своего прихода. Ни один из них не является приписным к другому, независимо от фактического состояния храмов и от того, как часто в них совершаются богослужения.</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8.4.5. Какие здания и сооружения следует учитывать в качестве часовен</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В ходе обработки информации, поступающей в Епархиальный отдел по реставрации и стр</w:t>
      </w:r>
      <w:r>
        <w:rPr>
          <w:rStyle w:val="FontStyle72"/>
        </w:rPr>
        <w:t>о</w:t>
      </w:r>
      <w:r>
        <w:rPr>
          <w:rStyle w:val="FontStyle72"/>
        </w:rPr>
        <w:t>ительству, выяснилось, что не все благочинные и настоятели одинаково толкуют понятие «часовня». Для различия в толкованиях есть основания в самом русском языке.</w:t>
      </w:r>
    </w:p>
    <w:p w:rsidR="00BA7314" w:rsidRDefault="00BA7314">
      <w:pPr>
        <w:pStyle w:val="Style23"/>
        <w:widowControl/>
        <w:spacing w:line="274" w:lineRule="exact"/>
        <w:ind w:firstLine="696"/>
        <w:rPr>
          <w:rStyle w:val="FontStyle72"/>
        </w:rPr>
      </w:pPr>
      <w:r>
        <w:rPr>
          <w:rStyle w:val="FontStyle72"/>
        </w:rPr>
        <w:t xml:space="preserve">Согласно «Толковому словарю живого великорусского языка» В.И. Даля (М., 1998г., т. 4, стр. 584) часовня это «молитвенный дом, </w:t>
      </w:r>
      <w:proofErr w:type="spellStart"/>
      <w:r>
        <w:rPr>
          <w:rStyle w:val="FontStyle72"/>
        </w:rPr>
        <w:t>храмик</w:t>
      </w:r>
      <w:proofErr w:type="spellEnd"/>
      <w:r>
        <w:rPr>
          <w:rStyle w:val="FontStyle72"/>
        </w:rPr>
        <w:t xml:space="preserve"> без алтаря, где можно только служить часы (не литу</w:t>
      </w:r>
      <w:r>
        <w:rPr>
          <w:rStyle w:val="FontStyle72"/>
        </w:rPr>
        <w:t>р</w:t>
      </w:r>
      <w:r>
        <w:rPr>
          <w:rStyle w:val="FontStyle72"/>
        </w:rPr>
        <w:t>гию)».</w:t>
      </w:r>
    </w:p>
    <w:p w:rsidR="00BA7314" w:rsidRDefault="00BA7314">
      <w:pPr>
        <w:pStyle w:val="Style23"/>
        <w:widowControl/>
        <w:spacing w:line="274" w:lineRule="exact"/>
        <w:rPr>
          <w:rStyle w:val="FontStyle72"/>
        </w:rPr>
      </w:pPr>
      <w:r>
        <w:rPr>
          <w:rStyle w:val="FontStyle72"/>
        </w:rPr>
        <w:t>Но в той же статье того же словаря сказано, что часовней, кроме того, называется «отдельное маленькое строение или пристрой с иконами и лампадой;</w:t>
      </w:r>
    </w:p>
    <w:p w:rsidR="00BA7314" w:rsidRDefault="00BA7314">
      <w:pPr>
        <w:pStyle w:val="Style15"/>
        <w:widowControl/>
        <w:spacing w:before="48"/>
        <w:rPr>
          <w:rStyle w:val="FontStyle72"/>
        </w:rPr>
      </w:pPr>
      <w:r>
        <w:rPr>
          <w:rStyle w:val="FontStyle72"/>
        </w:rPr>
        <w:t>часовни этого рода ставятся в виде памятника, или на распутьях, на родниках, или над престолом бывшей церкви».</w:t>
      </w:r>
    </w:p>
    <w:p w:rsidR="00BA7314" w:rsidRDefault="00BA7314">
      <w:pPr>
        <w:pStyle w:val="Style23"/>
        <w:widowControl/>
        <w:spacing w:line="274" w:lineRule="exact"/>
        <w:ind w:firstLine="720"/>
        <w:rPr>
          <w:rStyle w:val="FontStyle72"/>
        </w:rPr>
      </w:pPr>
      <w:r>
        <w:rPr>
          <w:rStyle w:val="FontStyle72"/>
        </w:rPr>
        <w:t>Епархиальный отдел по реставрации и строительству рекомендует для целей учёта относить к часовням только помещения, предназначенные для совершения богослужений, или отдельно стоящие здания, имеющие - пусть небольшое - но помещение для молитвы.</w:t>
      </w:r>
    </w:p>
    <w:p w:rsidR="00BA7314" w:rsidRDefault="00BA7314">
      <w:pPr>
        <w:pStyle w:val="Style23"/>
        <w:widowControl/>
        <w:spacing w:line="274" w:lineRule="exact"/>
        <w:rPr>
          <w:rStyle w:val="FontStyle72"/>
        </w:rPr>
      </w:pPr>
      <w:r>
        <w:rPr>
          <w:rStyle w:val="FontStyle72"/>
        </w:rPr>
        <w:t>Поклонные кресты, памятники и тому подобные сооружения, не имеющие помещений, уч</w:t>
      </w:r>
      <w:r>
        <w:rPr>
          <w:rStyle w:val="FontStyle72"/>
        </w:rPr>
        <w:t>и</w:t>
      </w:r>
      <w:r>
        <w:rPr>
          <w:rStyle w:val="FontStyle72"/>
        </w:rPr>
        <w:t>тывать в качестве часовен не рекомендуется.</w:t>
      </w:r>
    </w:p>
    <w:p w:rsidR="00BA7314" w:rsidRDefault="00BA7314">
      <w:pPr>
        <w:pStyle w:val="Style23"/>
        <w:widowControl/>
        <w:spacing w:line="274" w:lineRule="exact"/>
        <w:ind w:firstLine="720"/>
        <w:rPr>
          <w:rStyle w:val="FontStyle72"/>
        </w:rPr>
      </w:pPr>
      <w:r>
        <w:rPr>
          <w:rStyle w:val="FontStyle72"/>
        </w:rPr>
        <w:t>Впрочем, в каждом конкретном случае окончательное решение вопроса об учёте на епарх</w:t>
      </w:r>
      <w:r>
        <w:rPr>
          <w:rStyle w:val="FontStyle72"/>
        </w:rPr>
        <w:t>и</w:t>
      </w:r>
      <w:r>
        <w:rPr>
          <w:rStyle w:val="FontStyle72"/>
        </w:rPr>
        <w:t>альном уровне сооружения, не имеющего помещений, в качестве часовни и об оформлении юрид</w:t>
      </w:r>
      <w:r>
        <w:rPr>
          <w:rStyle w:val="FontStyle72"/>
        </w:rPr>
        <w:t>и</w:t>
      </w:r>
      <w:r>
        <w:rPr>
          <w:rStyle w:val="FontStyle72"/>
        </w:rPr>
        <w:t>ческих прав на него, остаётся за настоятелем соответствующего прихода и благочинным.</w:t>
      </w:r>
    </w:p>
    <w:p w:rsidR="00BA7314" w:rsidRDefault="00BA7314">
      <w:pPr>
        <w:pStyle w:val="Style23"/>
        <w:widowControl/>
        <w:rPr>
          <w:rStyle w:val="FontStyle72"/>
        </w:rPr>
      </w:pPr>
      <w:r>
        <w:rPr>
          <w:rStyle w:val="FontStyle72"/>
          <w:u w:val="single"/>
        </w:rPr>
        <w:lastRenderedPageBreak/>
        <w:t>В обязательном же порядке подлежит учёту в качестве часовни</w:t>
      </w:r>
      <w:r>
        <w:rPr>
          <w:rStyle w:val="FontStyle72"/>
        </w:rPr>
        <w:t xml:space="preserve"> здание (сооружение), в сл</w:t>
      </w:r>
      <w:r>
        <w:rPr>
          <w:rStyle w:val="FontStyle72"/>
        </w:rPr>
        <w:t>е</w:t>
      </w:r>
      <w:r>
        <w:rPr>
          <w:rStyle w:val="FontStyle72"/>
        </w:rPr>
        <w:t>дующих случаях:</w:t>
      </w:r>
    </w:p>
    <w:p w:rsidR="00BA7314" w:rsidRDefault="00BA7314" w:rsidP="00BA7314">
      <w:pPr>
        <w:pStyle w:val="Style27"/>
        <w:widowControl/>
        <w:numPr>
          <w:ilvl w:val="0"/>
          <w:numId w:val="58"/>
        </w:numPr>
        <w:tabs>
          <w:tab w:val="left" w:pos="730"/>
        </w:tabs>
        <w:spacing w:line="278" w:lineRule="exact"/>
        <w:ind w:left="730" w:hanging="365"/>
        <w:rPr>
          <w:rStyle w:val="FontStyle72"/>
        </w:rPr>
      </w:pPr>
      <w:r>
        <w:rPr>
          <w:rStyle w:val="FontStyle72"/>
        </w:rPr>
        <w:t>если оно так названо священноначалием (например, есть Указ «такой-то часовне быть пр</w:t>
      </w:r>
      <w:r>
        <w:rPr>
          <w:rStyle w:val="FontStyle72"/>
        </w:rPr>
        <w:t>и</w:t>
      </w:r>
      <w:r>
        <w:rPr>
          <w:rStyle w:val="FontStyle72"/>
        </w:rPr>
        <w:t>писной к такому-то приходу»);</w:t>
      </w:r>
    </w:p>
    <w:p w:rsidR="00BA7314" w:rsidRDefault="00BA7314" w:rsidP="00BA7314">
      <w:pPr>
        <w:pStyle w:val="Style27"/>
        <w:widowControl/>
        <w:numPr>
          <w:ilvl w:val="0"/>
          <w:numId w:val="58"/>
        </w:numPr>
        <w:tabs>
          <w:tab w:val="left" w:pos="730"/>
        </w:tabs>
        <w:spacing w:line="274" w:lineRule="exact"/>
        <w:ind w:left="730" w:hanging="365"/>
        <w:rPr>
          <w:rStyle w:val="FontStyle72"/>
        </w:rPr>
      </w:pPr>
      <w:r>
        <w:rPr>
          <w:rStyle w:val="FontStyle72"/>
        </w:rPr>
        <w:t>если оно так названо в правоустанавливающих юридических документах (например, в дог</w:t>
      </w:r>
      <w:r>
        <w:rPr>
          <w:rStyle w:val="FontStyle72"/>
        </w:rPr>
        <w:t>о</w:t>
      </w:r>
      <w:r>
        <w:rPr>
          <w:rStyle w:val="FontStyle72"/>
        </w:rPr>
        <w:t>воре о передаче объекта культурного наследия в безвозмездное пользование);</w:t>
      </w:r>
    </w:p>
    <w:p w:rsidR="00BA7314" w:rsidRDefault="00BA7314" w:rsidP="00BA7314">
      <w:pPr>
        <w:pStyle w:val="Style27"/>
        <w:widowControl/>
        <w:numPr>
          <w:ilvl w:val="0"/>
          <w:numId w:val="58"/>
        </w:numPr>
        <w:tabs>
          <w:tab w:val="left" w:pos="730"/>
        </w:tabs>
        <w:spacing w:line="274" w:lineRule="exact"/>
        <w:ind w:left="730" w:hanging="365"/>
        <w:rPr>
          <w:rStyle w:val="FontStyle72"/>
        </w:rPr>
      </w:pPr>
      <w:r>
        <w:rPr>
          <w:rStyle w:val="FontStyle72"/>
        </w:rPr>
        <w:t>если оно представляет собой здание, имеющее помещение - хотя бы маленькое - для м</w:t>
      </w:r>
      <w:r>
        <w:rPr>
          <w:rStyle w:val="FontStyle72"/>
        </w:rPr>
        <w:t>о</w:t>
      </w:r>
      <w:r>
        <w:rPr>
          <w:rStyle w:val="FontStyle72"/>
        </w:rPr>
        <w:t>литвословия, но не имеющее алтаря для совершения Божественной литургии.</w:t>
      </w:r>
    </w:p>
    <w:p w:rsidR="00BA7314" w:rsidRDefault="00BA7314">
      <w:pPr>
        <w:pStyle w:val="Style23"/>
        <w:widowControl/>
        <w:spacing w:line="274" w:lineRule="exact"/>
        <w:ind w:firstLine="720"/>
        <w:rPr>
          <w:rStyle w:val="FontStyle72"/>
        </w:rPr>
      </w:pPr>
      <w:r>
        <w:rPr>
          <w:rStyle w:val="FontStyle72"/>
        </w:rPr>
        <w:t>Кроме того, для целей учёта к часовням следует относить помещения в лечебных и других учреждениях, приспособленные для богослужения, но не имеющие престола для совершения л</w:t>
      </w:r>
      <w:r>
        <w:rPr>
          <w:rStyle w:val="FontStyle72"/>
        </w:rPr>
        <w:t>и</w:t>
      </w:r>
      <w:r>
        <w:rPr>
          <w:rStyle w:val="FontStyle72"/>
        </w:rPr>
        <w:t>тургии.</w:t>
      </w:r>
    </w:p>
    <w:p w:rsidR="00BA7314" w:rsidRDefault="00BA7314">
      <w:pPr>
        <w:pStyle w:val="Style22"/>
        <w:widowControl/>
        <w:spacing w:line="240" w:lineRule="exact"/>
        <w:ind w:right="998"/>
        <w:jc w:val="left"/>
        <w:rPr>
          <w:sz w:val="20"/>
          <w:szCs w:val="20"/>
        </w:rPr>
      </w:pPr>
    </w:p>
    <w:p w:rsidR="00BA7314" w:rsidRDefault="00BA7314">
      <w:pPr>
        <w:pStyle w:val="Style22"/>
        <w:widowControl/>
        <w:spacing w:before="29" w:line="278" w:lineRule="exact"/>
        <w:ind w:right="998"/>
        <w:jc w:val="left"/>
        <w:rPr>
          <w:rStyle w:val="FontStyle73"/>
        </w:rPr>
      </w:pPr>
      <w:r>
        <w:rPr>
          <w:rStyle w:val="FontStyle73"/>
        </w:rPr>
        <w:t>8.4.6. Определения понятий «крестильный храм», «домовый храм», «приходский дом» и «монастырский дом», принятые для целей учёта</w:t>
      </w:r>
    </w:p>
    <w:p w:rsidR="00BA7314" w:rsidRDefault="00BA7314">
      <w:pPr>
        <w:pStyle w:val="Style23"/>
        <w:widowControl/>
        <w:spacing w:line="240" w:lineRule="exact"/>
        <w:ind w:firstLine="691"/>
        <w:rPr>
          <w:sz w:val="20"/>
          <w:szCs w:val="20"/>
        </w:rPr>
      </w:pPr>
    </w:p>
    <w:p w:rsidR="00BA7314" w:rsidRDefault="00BA7314">
      <w:pPr>
        <w:pStyle w:val="Style23"/>
        <w:widowControl/>
        <w:spacing w:before="34" w:line="274" w:lineRule="exact"/>
        <w:ind w:firstLine="691"/>
        <w:rPr>
          <w:rStyle w:val="FontStyle72"/>
        </w:rPr>
      </w:pPr>
      <w:r>
        <w:rPr>
          <w:rStyle w:val="FontStyle72"/>
        </w:rPr>
        <w:t>Для целей учёта в Епархиальном отделе по реставрации и строительству крестильным называется храм, который изначально предназначался или фактически используется, или предн</w:t>
      </w:r>
      <w:r>
        <w:rPr>
          <w:rStyle w:val="FontStyle72"/>
        </w:rPr>
        <w:t>а</w:t>
      </w:r>
      <w:r>
        <w:rPr>
          <w:rStyle w:val="FontStyle72"/>
        </w:rPr>
        <w:t xml:space="preserve">значается в будущем для использования, в первую очередь, для совершения таинства крещения и тесно связанных с крещением таинств и священнодействий (миропомазание, </w:t>
      </w:r>
      <w:proofErr w:type="spellStart"/>
      <w:r>
        <w:rPr>
          <w:rStyle w:val="FontStyle72"/>
        </w:rPr>
        <w:t>воцерковление</w:t>
      </w:r>
      <w:proofErr w:type="spellEnd"/>
      <w:r>
        <w:rPr>
          <w:rStyle w:val="FontStyle72"/>
        </w:rPr>
        <w:t xml:space="preserve"> и др</w:t>
      </w:r>
      <w:r>
        <w:rPr>
          <w:rStyle w:val="FontStyle72"/>
        </w:rPr>
        <w:t>у</w:t>
      </w:r>
      <w:r>
        <w:rPr>
          <w:rStyle w:val="FontStyle72"/>
        </w:rPr>
        <w:t>гие).</w:t>
      </w:r>
    </w:p>
    <w:p w:rsidR="00BA7314" w:rsidRDefault="00BA7314">
      <w:pPr>
        <w:pStyle w:val="Style23"/>
        <w:widowControl/>
        <w:spacing w:line="274" w:lineRule="exact"/>
        <w:rPr>
          <w:rStyle w:val="FontStyle72"/>
        </w:rPr>
      </w:pPr>
      <w:r>
        <w:rPr>
          <w:rStyle w:val="FontStyle72"/>
        </w:rPr>
        <w:t>Купель для крещения людей полным погружением может иметь форму бассейна или быть в форме чаши или иметь любую другую форму. Само по себе это не имеет значения для определения храма как крестильного.</w:t>
      </w:r>
    </w:p>
    <w:p w:rsidR="00BA7314" w:rsidRDefault="00BA7314">
      <w:pPr>
        <w:pStyle w:val="Style23"/>
        <w:widowControl/>
        <w:spacing w:line="274" w:lineRule="exact"/>
        <w:ind w:firstLine="696"/>
        <w:rPr>
          <w:rStyle w:val="FontStyle72"/>
        </w:rPr>
      </w:pPr>
      <w:r>
        <w:rPr>
          <w:rStyle w:val="FontStyle72"/>
        </w:rPr>
        <w:t>Храм в обязательном порядке называется в учётных документах крестильным, если так ук</w:t>
      </w:r>
      <w:r>
        <w:rPr>
          <w:rStyle w:val="FontStyle72"/>
        </w:rPr>
        <w:t>а</w:t>
      </w:r>
      <w:r>
        <w:rPr>
          <w:rStyle w:val="FontStyle72"/>
        </w:rPr>
        <w:t>зано священноначалием (например, в Указе о назначении настоятеля или в резолюции о благосл</w:t>
      </w:r>
      <w:r>
        <w:rPr>
          <w:rStyle w:val="FontStyle72"/>
        </w:rPr>
        <w:t>о</w:t>
      </w:r>
      <w:r>
        <w:rPr>
          <w:rStyle w:val="FontStyle72"/>
        </w:rPr>
        <w:t>вении на закладку храма). В остальных случаях вопрос о наименовании храма крестильным решается настоятелем данной церковной организации в согласии с благочинным.</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Для целей учёта в Епархиальном отделе по реставрации и строительству домовым назыв</w:t>
      </w:r>
      <w:r>
        <w:rPr>
          <w:rStyle w:val="FontStyle72"/>
        </w:rPr>
        <w:t>а</w:t>
      </w:r>
      <w:r>
        <w:rPr>
          <w:rStyle w:val="FontStyle72"/>
        </w:rPr>
        <w:t>ется храм, который архитектурно включён в объём здания, не предназначенного, в первую очередь, для совершения богослужений.</w:t>
      </w:r>
    </w:p>
    <w:p w:rsidR="00BA7314" w:rsidRDefault="00BA7314">
      <w:pPr>
        <w:pStyle w:val="Style23"/>
        <w:widowControl/>
        <w:spacing w:line="274" w:lineRule="exact"/>
        <w:ind w:firstLine="696"/>
        <w:rPr>
          <w:rStyle w:val="FontStyle72"/>
        </w:rPr>
      </w:pPr>
      <w:r>
        <w:rPr>
          <w:rStyle w:val="FontStyle72"/>
        </w:rPr>
        <w:t>Храм в обязательном порядке называется в учётных документах домовым, если так указано священноначалием (например, в Указе о назначении настоятеля). В остальных случаях вопрос о наименовании храма домовым решается настоятелем данной церковной организации в согласии с благочинным.</w:t>
      </w:r>
    </w:p>
    <w:p w:rsidR="00BA7314" w:rsidRDefault="00BA7314">
      <w:pPr>
        <w:pStyle w:val="Style23"/>
        <w:widowControl/>
        <w:spacing w:line="240" w:lineRule="exact"/>
        <w:ind w:firstLine="691"/>
        <w:rPr>
          <w:sz w:val="20"/>
          <w:szCs w:val="20"/>
        </w:rPr>
      </w:pPr>
    </w:p>
    <w:p w:rsidR="00BA7314" w:rsidRDefault="00BA7314">
      <w:pPr>
        <w:pStyle w:val="Style23"/>
        <w:widowControl/>
        <w:spacing w:before="34" w:line="274" w:lineRule="exact"/>
        <w:ind w:firstLine="691"/>
        <w:rPr>
          <w:rStyle w:val="FontStyle72"/>
        </w:rPr>
      </w:pPr>
      <w:r>
        <w:rPr>
          <w:rStyle w:val="FontStyle72"/>
        </w:rPr>
        <w:t>Для целей учёта в Епархиальном отделе по реставрации и строительству приходским домом называется здание, если оно предназначено, в первую очередь, для размещения воскресной школы, братской трапезы, кабинета настоятеля, других служебных кабинетов, помещений для отдыха д</w:t>
      </w:r>
      <w:r>
        <w:rPr>
          <w:rStyle w:val="FontStyle72"/>
        </w:rPr>
        <w:t>у</w:t>
      </w:r>
      <w:r>
        <w:rPr>
          <w:rStyle w:val="FontStyle72"/>
        </w:rPr>
        <w:t>ховенства и сотрудников прихода и т. п.</w:t>
      </w:r>
    </w:p>
    <w:p w:rsidR="00BA7314" w:rsidRDefault="00BA7314">
      <w:pPr>
        <w:pStyle w:val="Style23"/>
        <w:widowControl/>
        <w:spacing w:line="274" w:lineRule="exact"/>
        <w:ind w:firstLine="715"/>
        <w:rPr>
          <w:rStyle w:val="FontStyle72"/>
        </w:rPr>
      </w:pPr>
      <w:r>
        <w:rPr>
          <w:rStyle w:val="FontStyle72"/>
        </w:rPr>
        <w:t xml:space="preserve">Разумеется, в архитектурном объёме приходского дома могут находиться санузлы, гаражи, помещения для охраны и т. п., но отдельно стоящие гаражи, туалеты и </w:t>
      </w:r>
      <w:proofErr w:type="gramStart"/>
      <w:r>
        <w:rPr>
          <w:rStyle w:val="FontStyle72"/>
        </w:rPr>
        <w:t>сторожки</w:t>
      </w:r>
      <w:proofErr w:type="gramEnd"/>
      <w:r>
        <w:rPr>
          <w:rStyle w:val="FontStyle72"/>
        </w:rPr>
        <w:t xml:space="preserve"> называть прихо</w:t>
      </w:r>
      <w:r>
        <w:rPr>
          <w:rStyle w:val="FontStyle72"/>
        </w:rPr>
        <w:t>д</w:t>
      </w:r>
      <w:r>
        <w:rPr>
          <w:rStyle w:val="FontStyle72"/>
        </w:rPr>
        <w:t>скими домами не следует.</w:t>
      </w:r>
    </w:p>
    <w:p w:rsidR="00BA7314" w:rsidRDefault="00BA7314">
      <w:pPr>
        <w:pStyle w:val="Style23"/>
        <w:widowControl/>
        <w:spacing w:line="274" w:lineRule="exact"/>
        <w:ind w:firstLine="701"/>
        <w:rPr>
          <w:rStyle w:val="FontStyle72"/>
        </w:rPr>
      </w:pPr>
      <w:r>
        <w:rPr>
          <w:rStyle w:val="FontStyle72"/>
        </w:rPr>
        <w:t>Здание в обязательном порядке называется в учётных документах приходским домом, если так указано священноначалием (например, в письменном благословении на строительство прихо</w:t>
      </w:r>
      <w:r>
        <w:rPr>
          <w:rStyle w:val="FontStyle72"/>
        </w:rPr>
        <w:t>д</w:t>
      </w:r>
      <w:r>
        <w:rPr>
          <w:rStyle w:val="FontStyle72"/>
        </w:rPr>
        <w:t>ского дома). В остальных случаях вопрос о наименовании здания приходским домом решается настоятелем данного прихода в согласии с благочинным.</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Для целей учёта в Епархиальном отделе по реставрации и строительству термин «мон</w:t>
      </w:r>
      <w:r>
        <w:rPr>
          <w:rStyle w:val="FontStyle72"/>
        </w:rPr>
        <w:t>а</w:t>
      </w:r>
      <w:r>
        <w:rPr>
          <w:rStyle w:val="FontStyle72"/>
        </w:rPr>
        <w:t>стырский дом» применяется для братских (сестринских) корпусов, настоятельских корпусов, мон</w:t>
      </w:r>
      <w:r>
        <w:rPr>
          <w:rStyle w:val="FontStyle72"/>
        </w:rPr>
        <w:t>а</w:t>
      </w:r>
      <w:r>
        <w:rPr>
          <w:rStyle w:val="FontStyle72"/>
        </w:rPr>
        <w:t>стырских больниц, монастырских трапезных, монастырских гостиниц для паломников, а также иных относящихся к монастырю зданий.</w:t>
      </w:r>
    </w:p>
    <w:p w:rsidR="00BA7314" w:rsidRDefault="00BA7314">
      <w:pPr>
        <w:pStyle w:val="Style23"/>
        <w:widowControl/>
        <w:spacing w:line="274" w:lineRule="exact"/>
        <w:ind w:firstLine="715"/>
        <w:rPr>
          <w:rStyle w:val="FontStyle72"/>
        </w:rPr>
      </w:pPr>
      <w:r>
        <w:rPr>
          <w:rStyle w:val="FontStyle72"/>
        </w:rPr>
        <w:t>Разумеется, в архитектурном объёме монастырского дома могут находиться санузлы, гаражи, помещения для охраны и прочее. Но отдельно стоящие гаражи, туалеты, трансформаторные по</w:t>
      </w:r>
      <w:r>
        <w:rPr>
          <w:rStyle w:val="FontStyle72"/>
        </w:rPr>
        <w:t>д</w:t>
      </w:r>
      <w:r>
        <w:rPr>
          <w:rStyle w:val="FontStyle72"/>
        </w:rPr>
        <w:t>станции и т. п. называть монастырскими домами не рекомендуется.</w:t>
      </w:r>
    </w:p>
    <w:p w:rsidR="00BA7314" w:rsidRDefault="00BA7314">
      <w:pPr>
        <w:pStyle w:val="Style23"/>
        <w:widowControl/>
        <w:spacing w:line="274" w:lineRule="exact"/>
        <w:ind w:firstLine="725"/>
        <w:rPr>
          <w:rStyle w:val="FontStyle72"/>
        </w:rPr>
      </w:pPr>
      <w:r>
        <w:rPr>
          <w:rStyle w:val="FontStyle72"/>
        </w:rPr>
        <w:lastRenderedPageBreak/>
        <w:t>Во всех случаях вопрос о признании для целей учёта здания монастырским домом решается настоятелем (настоятельницей) данного монастыря в согласии с благочинным монастырей.</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before="72"/>
        <w:rPr>
          <w:rStyle w:val="FontStyle69"/>
        </w:rPr>
      </w:pPr>
      <w:r>
        <w:rPr>
          <w:rStyle w:val="FontStyle69"/>
        </w:rPr>
        <w:t>8.5. Иные вопросы учёта и оформления прав на церковное имущество</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58"/>
        </w:tabs>
        <w:spacing w:before="62"/>
        <w:jc w:val="left"/>
        <w:rPr>
          <w:rStyle w:val="FontStyle73"/>
        </w:rPr>
      </w:pPr>
      <w:r>
        <w:rPr>
          <w:rStyle w:val="FontStyle73"/>
        </w:rPr>
        <w:t>8.5.1.</w:t>
      </w:r>
      <w:r>
        <w:rPr>
          <w:rStyle w:val="FontStyle73"/>
          <w:rFonts w:ascii="Times New Roman" w:hAnsi="Times New Roman" w:cs="Times New Roman"/>
          <w:b w:val="0"/>
          <w:bCs w:val="0"/>
        </w:rPr>
        <w:tab/>
      </w:r>
      <w:r>
        <w:rPr>
          <w:rStyle w:val="FontStyle73"/>
        </w:rPr>
        <w:t>Регулярные ревизии приходского имущества</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На каждом приходе должны проводиться ежегодные плановые ревизии приходского имущ</w:t>
      </w:r>
      <w:r>
        <w:rPr>
          <w:rStyle w:val="FontStyle72"/>
        </w:rPr>
        <w:t>е</w:t>
      </w:r>
      <w:r>
        <w:rPr>
          <w:rStyle w:val="FontStyle72"/>
        </w:rPr>
        <w:t>ства. При необходимости могут назначаться и внеплановые ревизии. Распоряжение о ревизии издаёт настоятель. Если он не является председателем Приходского совета, то распоряжение подписывают совместно настоятель и председатель Приходского совета.</w:t>
      </w:r>
    </w:p>
    <w:p w:rsidR="00BA7314" w:rsidRDefault="00BA7314">
      <w:pPr>
        <w:pStyle w:val="Style23"/>
        <w:widowControl/>
        <w:spacing w:line="274" w:lineRule="exact"/>
        <w:rPr>
          <w:rStyle w:val="FontStyle72"/>
        </w:rPr>
      </w:pPr>
      <w:r>
        <w:rPr>
          <w:rStyle w:val="FontStyle72"/>
        </w:rPr>
        <w:t>Распоряжения о назначении инвентаризационной комиссии и инвентаризационные описи, имеющегося в наличии имущества, подтверждающие проведение инвентаризации на приходе должны сохраняться в бухгалтерии прихода. Смотри об этом также в разделе «5.1.19. Ревизионная комиссия Московской епархии».</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58"/>
        </w:tabs>
        <w:spacing w:before="72"/>
        <w:jc w:val="left"/>
        <w:rPr>
          <w:rStyle w:val="FontStyle73"/>
        </w:rPr>
      </w:pPr>
      <w:r>
        <w:rPr>
          <w:rStyle w:val="FontStyle73"/>
        </w:rPr>
        <w:t>8.5.2.</w:t>
      </w:r>
      <w:r>
        <w:rPr>
          <w:rStyle w:val="FontStyle73"/>
          <w:rFonts w:ascii="Times New Roman" w:hAnsi="Times New Roman" w:cs="Times New Roman"/>
          <w:b w:val="0"/>
          <w:bCs w:val="0"/>
        </w:rPr>
        <w:tab/>
      </w:r>
      <w:r>
        <w:rPr>
          <w:rStyle w:val="FontStyle73"/>
        </w:rPr>
        <w:t>Учёт икон</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 xml:space="preserve">В учёте икон есть особенности, которые требуют, чтобы он вёлся несколько сложнее, чем остальное имущество прихода. Речь сейчас идёт не о том, что икона </w:t>
      </w:r>
      <w:proofErr w:type="gramStart"/>
      <w:r>
        <w:rPr>
          <w:rStyle w:val="FontStyle72"/>
        </w:rPr>
        <w:t>-э</w:t>
      </w:r>
      <w:proofErr w:type="gramEnd"/>
      <w:r>
        <w:rPr>
          <w:rStyle w:val="FontStyle72"/>
        </w:rPr>
        <w:t>то святыня, на учёт это, как раз, мало влияет. Особенности на самом деле следующие.</w:t>
      </w:r>
    </w:p>
    <w:p w:rsidR="00BA7314" w:rsidRDefault="00BA7314">
      <w:pPr>
        <w:pStyle w:val="Style13"/>
        <w:widowControl/>
        <w:spacing w:line="240" w:lineRule="exact"/>
        <w:ind w:left="370" w:hanging="370"/>
        <w:jc w:val="both"/>
        <w:rPr>
          <w:sz w:val="20"/>
          <w:szCs w:val="20"/>
        </w:rPr>
      </w:pPr>
    </w:p>
    <w:p w:rsidR="00BA7314" w:rsidRDefault="00BA7314">
      <w:pPr>
        <w:pStyle w:val="Style13"/>
        <w:widowControl/>
        <w:spacing w:before="34" w:line="274" w:lineRule="exact"/>
        <w:ind w:left="370" w:hanging="370"/>
        <w:jc w:val="both"/>
        <w:rPr>
          <w:rStyle w:val="FontStyle72"/>
        </w:rPr>
      </w:pPr>
      <w:r>
        <w:rPr>
          <w:rStyle w:val="FontStyle72"/>
        </w:rPr>
        <w:t xml:space="preserve">- Даже </w:t>
      </w:r>
      <w:proofErr w:type="gramStart"/>
      <w:r>
        <w:rPr>
          <w:rStyle w:val="FontStyle72"/>
        </w:rPr>
        <w:t>когда</w:t>
      </w:r>
      <w:proofErr w:type="gramEnd"/>
      <w:r>
        <w:rPr>
          <w:rStyle w:val="FontStyle72"/>
        </w:rPr>
        <w:t xml:space="preserve"> кажется, что икон на приходе немного, их на самом деле, скорее всего, несколько д</w:t>
      </w:r>
      <w:r>
        <w:rPr>
          <w:rStyle w:val="FontStyle72"/>
        </w:rPr>
        <w:t>е</w:t>
      </w:r>
      <w:r>
        <w:rPr>
          <w:rStyle w:val="FontStyle72"/>
        </w:rPr>
        <w:t>сятков, а, может быть, больше сотни. Тут очень часто внешнее впечатление обманчиво.</w:t>
      </w:r>
    </w:p>
    <w:p w:rsidR="00BA7314" w:rsidRDefault="00BA7314" w:rsidP="00BA7314">
      <w:pPr>
        <w:pStyle w:val="Style27"/>
        <w:widowControl/>
        <w:numPr>
          <w:ilvl w:val="0"/>
          <w:numId w:val="1"/>
        </w:numPr>
        <w:tabs>
          <w:tab w:val="left" w:pos="355"/>
        </w:tabs>
        <w:spacing w:before="48" w:line="274" w:lineRule="exact"/>
        <w:ind w:left="355" w:hanging="355"/>
        <w:rPr>
          <w:rStyle w:val="FontStyle72"/>
        </w:rPr>
      </w:pPr>
      <w:r>
        <w:rPr>
          <w:rStyle w:val="FontStyle72"/>
        </w:rPr>
        <w:t>Среди икон могут быть не только размером метр на метр, висящие на стенах храма, но и совсем маленькие, стоящие где-нибудь в шкафу. Им особенно легко затеряться.</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Иконы по разным обстоятельствам приходится перемещать по храму. Конечно, бывает это не так уж часто, но если эти перемещения не отмечать, то, в конце концов, всё перепутается.</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Поскольку иконы часто представляют собой немалую материальную, а иногда и художественную ценность, их утрата особенно нежелательна не только сама по себе, но и потому, что она может навлечь на настоятеля или ответственных сотрудников прихода подозрение в нечестности.</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Если есть опытный сотрудник, которому можно поручить вести учёт икон на професси</w:t>
      </w:r>
      <w:r>
        <w:rPr>
          <w:rStyle w:val="FontStyle72"/>
        </w:rPr>
        <w:t>о</w:t>
      </w:r>
      <w:r>
        <w:rPr>
          <w:rStyle w:val="FontStyle72"/>
        </w:rPr>
        <w:t>нальном уровне, то можно так и сделать. Однако для приходских нужд можно вести этот учёт упр</w:t>
      </w:r>
      <w:r>
        <w:rPr>
          <w:rStyle w:val="FontStyle72"/>
        </w:rPr>
        <w:t>о</w:t>
      </w:r>
      <w:r>
        <w:rPr>
          <w:rStyle w:val="FontStyle72"/>
        </w:rPr>
        <w:t>щённо и с достаточной надёжностью (инструкцию и образцы таблиц смотри в Приложениях). Для упрощённого учёта рекомендуется вести следующие документы.</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Общий список икон прихода. В нём иконы записаны в порядке их поступления на приход и рег</w:t>
      </w:r>
      <w:r>
        <w:rPr>
          <w:rStyle w:val="FontStyle72"/>
        </w:rPr>
        <w:t>и</w:t>
      </w:r>
      <w:r>
        <w:rPr>
          <w:rStyle w:val="FontStyle72"/>
        </w:rPr>
        <w:t>страции, то есть в порядке возрастания инвентарных номеров. Если икона списывается, её и</w:t>
      </w:r>
      <w:r>
        <w:rPr>
          <w:rStyle w:val="FontStyle72"/>
        </w:rPr>
        <w:t>н</w:t>
      </w:r>
      <w:r>
        <w:rPr>
          <w:rStyle w:val="FontStyle72"/>
        </w:rPr>
        <w:t>вентарный номер, всё равно, за ней сохраняется, другой иконе не присваивается. В этом списке для каждой иконы даётся её описание, указываются данные о её поступлении, указано место её нахождения и - если икона уже списана - данные о списании.</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Таблицы размещения икон. Такие таблицы заводятся на каждое помещение (или часть большого помещения), где имеются иконы. Поскольку записей в таких таблицах сравнительно немного, их можно вести в произвольном порядке.</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При всякой операции с иконами (приобретение, перемещение, списание, выдача на реставрацию) об этом должна делаться запись в особом листке учёта икон. По таким листкам в случае нужды можно восстановить последовательность событий, что позволит или найти затерявшуюся икону, или разобраться в какой момент и откуда она исчезла.</w:t>
      </w:r>
    </w:p>
    <w:p w:rsidR="00BA7314" w:rsidRDefault="00BA7314">
      <w:pPr>
        <w:pStyle w:val="Style23"/>
        <w:widowControl/>
        <w:spacing w:line="274" w:lineRule="exact"/>
        <w:rPr>
          <w:rStyle w:val="FontStyle72"/>
        </w:rPr>
      </w:pPr>
      <w:proofErr w:type="gramStart"/>
      <w:r>
        <w:rPr>
          <w:rStyle w:val="FontStyle72"/>
        </w:rPr>
        <w:t>Иконы не очень ценные (например, фабричного производства), которые предполагается со временем заменить на писанные и отправить для распространения «за свечной ящик», можно - по усмотрению настоятеля - не регистрировать.</w:t>
      </w:r>
      <w:proofErr w:type="gramEnd"/>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lastRenderedPageBreak/>
        <w:t>8.5.3. Завещание и дарение имущества приходу</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Нередко благочестивые люди хотят, чтобы часть или даже всё их имущество после их смерти стало собственностью Церкви. Для этого есть несколько возможностей, но со всеми ими связаны некоторые сложности, которые полезно настоятелям знать заранее.</w:t>
      </w:r>
    </w:p>
    <w:p w:rsidR="00BA7314" w:rsidRDefault="00BA7314">
      <w:pPr>
        <w:pStyle w:val="Style23"/>
        <w:widowControl/>
        <w:spacing w:line="274" w:lineRule="exact"/>
        <w:ind w:firstLine="701"/>
        <w:rPr>
          <w:rStyle w:val="FontStyle72"/>
        </w:rPr>
      </w:pPr>
      <w:r>
        <w:rPr>
          <w:rStyle w:val="FontStyle72"/>
        </w:rPr>
        <w:t>Завещание имущества - самая естественная форма его посмертной передачи. Но ни в коем случае нельзя завещать имущество сразу нескольким лицам, потому что хлопоты по получению наследства в этом случае, скорее всего, будут так велики, что завещанное имущество не достанется никому из наследников.</w:t>
      </w:r>
    </w:p>
    <w:p w:rsidR="00BA7314" w:rsidRPr="00BA7314" w:rsidRDefault="00BA7314">
      <w:pPr>
        <w:pStyle w:val="Style19"/>
        <w:widowControl/>
        <w:spacing w:line="274" w:lineRule="exact"/>
        <w:ind w:firstLine="710"/>
        <w:rPr>
          <w:rStyle w:val="FontStyle77"/>
        </w:rPr>
      </w:pPr>
      <w:proofErr w:type="gramStart"/>
      <w:r>
        <w:rPr>
          <w:rStyle w:val="FontStyle72"/>
        </w:rPr>
        <w:t xml:space="preserve">На эту тему есть (она помещена в Приложениях и на сайте ЕОРЕСТ) очень поучительная статья адвоката Алексея Куприянова «Завещание «на помин души», опубликованная в газете «Церковный вестник» № 22 (251) за ноябрь 2002 г. </w:t>
      </w:r>
      <w:hyperlink r:id="rId29" w:history="1">
        <w:r w:rsidRPr="00BA7314">
          <w:rPr>
            <w:rStyle w:val="FontStyle77"/>
            <w:u w:val="single"/>
          </w:rPr>
          <w:t>(</w:t>
        </w:r>
        <w:r>
          <w:rPr>
            <w:rStyle w:val="FontStyle77"/>
            <w:u w:val="single"/>
            <w:lang w:val="en-US"/>
          </w:rPr>
          <w:t>http</w:t>
        </w:r>
        <w:r w:rsidRPr="00BA7314">
          <w:rPr>
            <w:rStyle w:val="FontStyle77"/>
            <w:u w:val="single"/>
          </w:rPr>
          <w:t>://</w:t>
        </w:r>
        <w:r>
          <w:rPr>
            <w:rStyle w:val="FontStyle77"/>
            <w:u w:val="single"/>
            <w:lang w:val="en-US"/>
          </w:rPr>
          <w:t>www</w:t>
        </w:r>
        <w:r w:rsidRPr="00BA7314">
          <w:rPr>
            <w:rStyle w:val="FontStyle77"/>
            <w:u w:val="single"/>
          </w:rPr>
          <w:t>.</w:t>
        </w:r>
        <w:proofErr w:type="spellStart"/>
        <w:r>
          <w:rPr>
            <w:rStyle w:val="FontStyle77"/>
            <w:u w:val="single"/>
            <w:lang w:val="en-US"/>
          </w:rPr>
          <w:t>tserkov</w:t>
        </w:r>
        <w:proofErr w:type="spellEnd"/>
        <w:r w:rsidRPr="00BA7314">
          <w:rPr>
            <w:rStyle w:val="FontStyle77"/>
            <w:u w:val="single"/>
          </w:rPr>
          <w:t>.</w:t>
        </w:r>
        <w:r>
          <w:rPr>
            <w:rStyle w:val="FontStyle77"/>
            <w:u w:val="single"/>
            <w:lang w:val="en-US"/>
          </w:rPr>
          <w:t>info</w:t>
        </w:r>
        <w:r w:rsidRPr="00BA7314">
          <w:rPr>
            <w:rStyle w:val="FontStyle77"/>
            <w:u w:val="single"/>
          </w:rPr>
          <w:t>/</w:t>
        </w:r>
        <w:r>
          <w:rPr>
            <w:rStyle w:val="FontStyle77"/>
            <w:u w:val="single"/>
            <w:lang w:val="en-US"/>
          </w:rPr>
          <w:t>numbers</w:t>
        </w:r>
        <w:r w:rsidRPr="00BA7314">
          <w:rPr>
            <w:rStyle w:val="FontStyle77"/>
            <w:u w:val="single"/>
          </w:rPr>
          <w:t>/</w:t>
        </w:r>
        <w:proofErr w:type="spellStart"/>
        <w:r>
          <w:rPr>
            <w:rStyle w:val="FontStyle77"/>
            <w:u w:val="single"/>
            <w:lang w:val="en-US"/>
          </w:rPr>
          <w:t>churchsocietv</w:t>
        </w:r>
        <w:proofErr w:type="spellEnd"/>
        <w:proofErr w:type="gramEnd"/>
        <w:r w:rsidRPr="00BA7314">
          <w:rPr>
            <w:rStyle w:val="FontStyle77"/>
            <w:u w:val="single"/>
          </w:rPr>
          <w:t>/</w:t>
        </w:r>
        <w:proofErr w:type="gramStart"/>
        <w:r w:rsidRPr="00BA7314">
          <w:rPr>
            <w:rStyle w:val="FontStyle77"/>
            <w:u w:val="single"/>
          </w:rPr>
          <w:t>?</w:t>
        </w:r>
        <w:r>
          <w:rPr>
            <w:rStyle w:val="FontStyle77"/>
            <w:u w:val="single"/>
            <w:lang w:val="en-US"/>
          </w:rPr>
          <w:t>ID</w:t>
        </w:r>
        <w:r w:rsidRPr="00BA7314">
          <w:rPr>
            <w:rStyle w:val="FontStyle77"/>
            <w:u w:val="single"/>
          </w:rPr>
          <w:t>=149)</w:t>
        </w:r>
      </w:hyperlink>
      <w:r w:rsidRPr="00BA7314">
        <w:rPr>
          <w:rStyle w:val="FontStyle77"/>
        </w:rPr>
        <w:t>.</w:t>
      </w:r>
      <w:proofErr w:type="gramEnd"/>
    </w:p>
    <w:p w:rsidR="00BA7314" w:rsidRDefault="00BA7314">
      <w:pPr>
        <w:pStyle w:val="Style19"/>
        <w:widowControl/>
        <w:spacing w:line="240" w:lineRule="exact"/>
        <w:ind w:firstLine="701"/>
        <w:jc w:val="both"/>
        <w:rPr>
          <w:sz w:val="20"/>
          <w:szCs w:val="20"/>
        </w:rPr>
      </w:pPr>
    </w:p>
    <w:p w:rsidR="00BA7314" w:rsidRDefault="00BA7314">
      <w:pPr>
        <w:pStyle w:val="Style19"/>
        <w:widowControl/>
        <w:spacing w:before="34" w:line="274" w:lineRule="exact"/>
        <w:ind w:firstLine="701"/>
        <w:jc w:val="both"/>
        <w:rPr>
          <w:rStyle w:val="FontStyle72"/>
        </w:rPr>
      </w:pPr>
      <w:r>
        <w:rPr>
          <w:rStyle w:val="FontStyle72"/>
        </w:rPr>
        <w:t>Заслуживает внимания такая форма посмертной передачи дома или квартиры, как «договор пожизненного содержания с иждивением». В этом случае нотариально заверяется договор, по к</w:t>
      </w:r>
      <w:r>
        <w:rPr>
          <w:rStyle w:val="FontStyle72"/>
        </w:rPr>
        <w:t>о</w:t>
      </w:r>
      <w:r>
        <w:rPr>
          <w:rStyle w:val="FontStyle72"/>
        </w:rPr>
        <w:t>торому дом или квартира сразу становятся</w:t>
      </w:r>
    </w:p>
    <w:p w:rsidR="00BA7314" w:rsidRDefault="00BA7314">
      <w:pPr>
        <w:pStyle w:val="Style15"/>
        <w:widowControl/>
        <w:spacing w:before="48" w:line="274" w:lineRule="exact"/>
        <w:rPr>
          <w:rStyle w:val="FontStyle72"/>
        </w:rPr>
      </w:pPr>
      <w:r>
        <w:rPr>
          <w:rStyle w:val="FontStyle72"/>
        </w:rPr>
        <w:t>собственностью одариваемого прихода, но даритель продолжает в ней жить до своей смерти, и приход обязуется пожизненно содержать дарителя.</w:t>
      </w:r>
    </w:p>
    <w:p w:rsidR="00BA7314" w:rsidRDefault="00BA7314">
      <w:pPr>
        <w:pStyle w:val="Style23"/>
        <w:widowControl/>
        <w:spacing w:line="274" w:lineRule="exact"/>
        <w:ind w:firstLine="725"/>
        <w:rPr>
          <w:rStyle w:val="FontStyle72"/>
        </w:rPr>
      </w:pPr>
      <w:r>
        <w:rPr>
          <w:rStyle w:val="FontStyle72"/>
        </w:rPr>
        <w:t>Бывает, что такие договора заключают не с приходом, а со священником, если хотят обл</w:t>
      </w:r>
      <w:r>
        <w:rPr>
          <w:rStyle w:val="FontStyle72"/>
        </w:rPr>
        <w:t>а</w:t>
      </w:r>
      <w:r>
        <w:rPr>
          <w:rStyle w:val="FontStyle72"/>
        </w:rPr>
        <w:t>годетельствовать самого священника.</w:t>
      </w:r>
    </w:p>
    <w:p w:rsidR="00BA7314" w:rsidRDefault="00BA7314">
      <w:pPr>
        <w:pStyle w:val="Style23"/>
        <w:widowControl/>
        <w:spacing w:line="274" w:lineRule="exact"/>
        <w:ind w:firstLine="715"/>
        <w:rPr>
          <w:rStyle w:val="FontStyle72"/>
        </w:rPr>
      </w:pPr>
      <w:r>
        <w:rPr>
          <w:rStyle w:val="FontStyle72"/>
        </w:rPr>
        <w:t>Плюсы такой формы очевидны. Одариваемый сразу становится собственником и после смерти дарителя не должен платить ни пошлины, ни налога. Кроме того, он избавляется от больших хлопот по оформлению наследства. Даритель же получает значительную материальную помощь в течение всей своей оставшейся жизни.</w:t>
      </w:r>
    </w:p>
    <w:p w:rsidR="00BA7314" w:rsidRDefault="00BA7314">
      <w:pPr>
        <w:pStyle w:val="Style23"/>
        <w:widowControl/>
        <w:spacing w:line="274" w:lineRule="exact"/>
        <w:ind w:firstLine="720"/>
        <w:rPr>
          <w:rStyle w:val="FontStyle72"/>
        </w:rPr>
      </w:pPr>
      <w:r>
        <w:rPr>
          <w:rStyle w:val="FontStyle72"/>
        </w:rPr>
        <w:t>Но есть тут и минусы. Если даритель решит, что одариваемый не выполняет условий дог</w:t>
      </w:r>
      <w:r>
        <w:rPr>
          <w:rStyle w:val="FontStyle72"/>
        </w:rPr>
        <w:t>о</w:t>
      </w:r>
      <w:r>
        <w:rPr>
          <w:rStyle w:val="FontStyle72"/>
        </w:rPr>
        <w:t>вора о пожизненном содержании с иждивением, он может через суд потребовать расторжения д</w:t>
      </w:r>
      <w:r>
        <w:rPr>
          <w:rStyle w:val="FontStyle72"/>
        </w:rPr>
        <w:t>о</w:t>
      </w:r>
      <w:r>
        <w:rPr>
          <w:rStyle w:val="FontStyle72"/>
        </w:rPr>
        <w:t>говора. В таком случае все труды и затраты пропадут.</w:t>
      </w:r>
    </w:p>
    <w:p w:rsidR="00BA7314" w:rsidRDefault="00BA7314">
      <w:pPr>
        <w:pStyle w:val="Style23"/>
        <w:widowControl/>
        <w:spacing w:line="274" w:lineRule="exact"/>
        <w:rPr>
          <w:rStyle w:val="FontStyle72"/>
        </w:rPr>
      </w:pPr>
      <w:r>
        <w:rPr>
          <w:rStyle w:val="FontStyle72"/>
        </w:rPr>
        <w:t>Конечно, трудно себе представить, что старый человек осилит организацию и проведение судебного процесса против прихода или батюшки. Но, во-первых, у немощного дарителя могут найтись весьма заинтересованные и энергичные помощники. А, во-вторых, участие прихода или священника в качестве ответчика по делу, где его обвиняют в обмане и не милосердии, может в</w:t>
      </w:r>
      <w:r>
        <w:rPr>
          <w:rStyle w:val="FontStyle72"/>
        </w:rPr>
        <w:t>ы</w:t>
      </w:r>
      <w:r>
        <w:rPr>
          <w:rStyle w:val="FontStyle72"/>
        </w:rPr>
        <w:t>звать немалые поношения на церковь.</w:t>
      </w:r>
    </w:p>
    <w:p w:rsidR="00BA7314" w:rsidRDefault="00BA7314">
      <w:pPr>
        <w:pStyle w:val="Style23"/>
        <w:widowControl/>
        <w:spacing w:line="274" w:lineRule="exact"/>
        <w:ind w:firstLine="715"/>
        <w:rPr>
          <w:rStyle w:val="FontStyle72"/>
        </w:rPr>
      </w:pPr>
      <w:r>
        <w:rPr>
          <w:rStyle w:val="FontStyle72"/>
        </w:rPr>
        <w:t>Поэтому прежде, чем заключать с прихожанином договор пожизненного содержания с иждивением, нужно всё хорошо взвесить. И если есть хоть какие-то основания опасаться, что дар</w:t>
      </w:r>
      <w:r>
        <w:rPr>
          <w:rStyle w:val="FontStyle72"/>
        </w:rPr>
        <w:t>и</w:t>
      </w:r>
      <w:r>
        <w:rPr>
          <w:rStyle w:val="FontStyle72"/>
        </w:rPr>
        <w:t>тель захочет через какое-то время расторгнуть договор, лучше и не заключать его.</w:t>
      </w:r>
    </w:p>
    <w:p w:rsidR="00BA7314" w:rsidRDefault="00BA7314">
      <w:pPr>
        <w:pStyle w:val="Style23"/>
        <w:widowControl/>
        <w:spacing w:line="274" w:lineRule="exact"/>
        <w:rPr>
          <w:rStyle w:val="FontStyle72"/>
        </w:rPr>
      </w:pPr>
      <w:r>
        <w:rPr>
          <w:rStyle w:val="FontStyle72"/>
        </w:rPr>
        <w:t>Что здесь должно настораживать? Капризный и переменчивый характер предполагаемого дарителя. Наличие у него родственников, которые надеются на наследство, особенно если они живут вместе с предполагаемым дарителем. Наличие у него какого-то побочного интереса в заключени</w:t>
      </w:r>
      <w:proofErr w:type="gramStart"/>
      <w:r>
        <w:rPr>
          <w:rStyle w:val="FontStyle72"/>
        </w:rPr>
        <w:t>и</w:t>
      </w:r>
      <w:proofErr w:type="gramEnd"/>
      <w:r>
        <w:rPr>
          <w:rStyle w:val="FontStyle72"/>
        </w:rPr>
        <w:t xml:space="preserve"> договора, который может потом пропасть; тогда даритель может пожалеть о своём поступке.</w:t>
      </w:r>
    </w:p>
    <w:p w:rsidR="00BA7314" w:rsidRDefault="00BA7314">
      <w:pPr>
        <w:pStyle w:val="Style23"/>
        <w:widowControl/>
        <w:spacing w:line="274" w:lineRule="exact"/>
        <w:ind w:firstLine="715"/>
        <w:rPr>
          <w:rStyle w:val="FontStyle72"/>
        </w:rPr>
      </w:pPr>
      <w:r>
        <w:rPr>
          <w:rStyle w:val="FontStyle72"/>
        </w:rPr>
        <w:t>Во всяком случае, заключая договор пожизненного содержания с иждивением, следует вн</w:t>
      </w:r>
      <w:r>
        <w:rPr>
          <w:rStyle w:val="FontStyle72"/>
        </w:rPr>
        <w:t>и</w:t>
      </w:r>
      <w:r>
        <w:rPr>
          <w:rStyle w:val="FontStyle72"/>
        </w:rPr>
        <w:t>мательно отнестись к его формулировкам, желательно получить консультацию юриста. Заключив договор, нужно в дальнейшем обязательно сохранять все возможные документы, подтверждающие расходы на содержание и иждивение дарителя.</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Благочестивый прихожанин может, конечно, и просто подарить своё жильё приходу, устно договорившись о том, что он будет там жить до конца своих дней и приход будет за ним ухаживать и его содержать.</w:t>
      </w:r>
    </w:p>
    <w:p w:rsidR="00BA7314" w:rsidRDefault="00BA7314">
      <w:pPr>
        <w:pStyle w:val="Style23"/>
        <w:widowControl/>
        <w:spacing w:line="274" w:lineRule="exact"/>
        <w:rPr>
          <w:rStyle w:val="FontStyle72"/>
        </w:rPr>
      </w:pPr>
      <w:r>
        <w:rPr>
          <w:rStyle w:val="FontStyle72"/>
        </w:rPr>
        <w:t>Но такая договорённость уже опасна для дарителя. Настоятель прихода может и перем</w:t>
      </w:r>
      <w:r>
        <w:rPr>
          <w:rStyle w:val="FontStyle72"/>
        </w:rPr>
        <w:t>е</w:t>
      </w:r>
      <w:r>
        <w:rPr>
          <w:rStyle w:val="FontStyle72"/>
        </w:rPr>
        <w:t>ниться, а новый настоятель может с недоверием отнестись к рассказам об этой договорённости.</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8.5.4. Оформление прав на церковный транспорт</w:t>
      </w:r>
    </w:p>
    <w:p w:rsidR="00BA7314" w:rsidRDefault="00BA7314">
      <w:pPr>
        <w:pStyle w:val="Style23"/>
        <w:widowControl/>
        <w:spacing w:line="240" w:lineRule="exact"/>
        <w:ind w:firstLine="706"/>
        <w:rPr>
          <w:sz w:val="20"/>
          <w:szCs w:val="20"/>
        </w:rPr>
      </w:pPr>
    </w:p>
    <w:p w:rsidR="00BA7314" w:rsidRDefault="00BA7314">
      <w:pPr>
        <w:pStyle w:val="Style23"/>
        <w:widowControl/>
        <w:spacing w:before="43" w:line="274" w:lineRule="exact"/>
        <w:ind w:firstLine="706"/>
        <w:rPr>
          <w:rStyle w:val="FontStyle72"/>
        </w:rPr>
      </w:pPr>
      <w:r>
        <w:rPr>
          <w:rStyle w:val="FontStyle72"/>
        </w:rPr>
        <w:t>Об оформлении прав на принадлежащий церкви транспорт письменных циркуляров не и</w:t>
      </w:r>
      <w:r>
        <w:rPr>
          <w:rStyle w:val="FontStyle72"/>
        </w:rPr>
        <w:t>з</w:t>
      </w:r>
      <w:r>
        <w:rPr>
          <w:rStyle w:val="FontStyle72"/>
        </w:rPr>
        <w:t>давалось, но было устное распоряжение Митрополита на собрании благочинных, что они должны быть обязательно оформлены на приход, а не на иное юридическое или физическое лицо.</w:t>
      </w:r>
    </w:p>
    <w:p w:rsidR="00BA7314" w:rsidRDefault="00BA7314">
      <w:pPr>
        <w:pStyle w:val="Style23"/>
        <w:widowControl/>
        <w:spacing w:line="274" w:lineRule="exact"/>
        <w:rPr>
          <w:rStyle w:val="FontStyle72"/>
        </w:rPr>
      </w:pPr>
      <w:r>
        <w:rPr>
          <w:rStyle w:val="FontStyle72"/>
        </w:rPr>
        <w:lastRenderedPageBreak/>
        <w:t>Если автомобиль является собственностью настоятеля, то пусть он будет на него оформлен, и пусть так все и знают. Если на этой машине по доверенности ездит церковный водитель, в том числе возит самого настоятеля, то в этом нет ничего зазорного. Наоборот, это плюс настоятелю, что он предоставляет свой автомобиль для церковных нужд. В случае внезапной кончины настоятеля автомобиль перейдёт его наследникам, и приход должен будет это принять.</w:t>
      </w:r>
    </w:p>
    <w:p w:rsidR="00BA7314" w:rsidRDefault="00BA7314">
      <w:pPr>
        <w:pStyle w:val="Style23"/>
        <w:widowControl/>
        <w:spacing w:before="48" w:line="274" w:lineRule="exact"/>
        <w:ind w:firstLine="715"/>
        <w:rPr>
          <w:rStyle w:val="FontStyle72"/>
        </w:rPr>
      </w:pPr>
      <w:r>
        <w:rPr>
          <w:rStyle w:val="FontStyle72"/>
        </w:rPr>
        <w:t>Если же автомобиль является собственностью прихода, то настоятель может его использ</w:t>
      </w:r>
      <w:r>
        <w:rPr>
          <w:rStyle w:val="FontStyle72"/>
        </w:rPr>
        <w:t>о</w:t>
      </w:r>
      <w:r>
        <w:rPr>
          <w:rStyle w:val="FontStyle72"/>
        </w:rPr>
        <w:t>вать по своему усмотрению, но он не собственник со всеми вытекающими отсюда юридическими последствиями. Если настоятеля переведут на новый приход, автомобиль останется на старом приходе, и настоятель должен будет с этим смириться.</w:t>
      </w:r>
    </w:p>
    <w:p w:rsidR="00BA7314" w:rsidRDefault="00BA7314">
      <w:pPr>
        <w:pStyle w:val="Style23"/>
        <w:widowControl/>
        <w:spacing w:line="274" w:lineRule="exact"/>
        <w:ind w:firstLine="715"/>
        <w:rPr>
          <w:rStyle w:val="FontStyle72"/>
        </w:rPr>
      </w:pPr>
      <w:r>
        <w:rPr>
          <w:rStyle w:val="FontStyle72"/>
        </w:rPr>
        <w:t xml:space="preserve">Кому-то может </w:t>
      </w:r>
      <w:proofErr w:type="gramStart"/>
      <w:r>
        <w:rPr>
          <w:rStyle w:val="FontStyle72"/>
        </w:rPr>
        <w:t>показаться удобным оформить</w:t>
      </w:r>
      <w:proofErr w:type="gramEnd"/>
      <w:r>
        <w:rPr>
          <w:rStyle w:val="FontStyle72"/>
        </w:rPr>
        <w:t xml:space="preserve"> транспортное средство на фиктивного со</w:t>
      </w:r>
      <w:r>
        <w:rPr>
          <w:rStyle w:val="FontStyle72"/>
        </w:rPr>
        <w:t>б</w:t>
      </w:r>
      <w:r>
        <w:rPr>
          <w:rStyle w:val="FontStyle72"/>
        </w:rPr>
        <w:t>ственника. Но нужно учесть, что этот фиктивный собственник церковного имущества или его наследники могут вдруг заявить на него права, и закон, скорее всего, встанет на их сторону.</w:t>
      </w:r>
    </w:p>
    <w:p w:rsidR="00BA7314" w:rsidRDefault="00BA7314">
      <w:pPr>
        <w:pStyle w:val="Style23"/>
        <w:widowControl/>
        <w:spacing w:line="274" w:lineRule="exact"/>
        <w:ind w:firstLine="691"/>
        <w:rPr>
          <w:rStyle w:val="FontStyle72"/>
        </w:rPr>
      </w:pPr>
      <w:r>
        <w:rPr>
          <w:rStyle w:val="FontStyle72"/>
        </w:rPr>
        <w:t>А фиктивному собственнику автомобиля неплохо знать, что в случае аварии материальную ответственность перед человеком, потерявшим в результате её трудоспособность, несёт не только водитель, находившийся за рулём, но и собственник автомобиля.</w:t>
      </w:r>
    </w:p>
    <w:p w:rsidR="00BA7314" w:rsidRDefault="00BA7314">
      <w:pPr>
        <w:pStyle w:val="Style23"/>
        <w:widowControl/>
        <w:spacing w:line="274" w:lineRule="exact"/>
        <w:ind w:firstLine="725"/>
        <w:rPr>
          <w:rStyle w:val="FontStyle72"/>
        </w:rPr>
      </w:pPr>
      <w:r>
        <w:rPr>
          <w:rStyle w:val="FontStyle72"/>
        </w:rPr>
        <w:t>Иногда представляется удобным приобрести автомобиль, как говорится, «по доверенности». Новый владелец даёт старому оговоренную сумму денег, а старый делает на имя нового довере</w:t>
      </w:r>
      <w:r>
        <w:rPr>
          <w:rStyle w:val="FontStyle72"/>
        </w:rPr>
        <w:t>н</w:t>
      </w:r>
      <w:r>
        <w:rPr>
          <w:rStyle w:val="FontStyle72"/>
        </w:rPr>
        <w:t>ность с правом продажи. Но необходимо учитывать, что, пока автомобиль не переоформлен на н</w:t>
      </w:r>
      <w:r>
        <w:rPr>
          <w:rStyle w:val="FontStyle72"/>
        </w:rPr>
        <w:t>о</w:t>
      </w:r>
      <w:r>
        <w:rPr>
          <w:rStyle w:val="FontStyle72"/>
        </w:rPr>
        <w:t>вого владельца, собственником остаётся старый владелец. И к этому случаю относится всё, что уже было сказано о фиктивном собственнике.</w:t>
      </w:r>
    </w:p>
    <w:p w:rsidR="00BA7314" w:rsidRDefault="00BA7314">
      <w:pPr>
        <w:pStyle w:val="Style23"/>
        <w:widowControl/>
        <w:spacing w:line="274" w:lineRule="exact"/>
        <w:ind w:firstLine="715"/>
        <w:rPr>
          <w:rStyle w:val="FontStyle72"/>
        </w:rPr>
      </w:pPr>
      <w:r>
        <w:rPr>
          <w:rStyle w:val="FontStyle72"/>
        </w:rPr>
        <w:t>Если всё же оказывается необходимым оформить церковный автомобиль на частное лицо, то следует заключить с этим лицом договор безвозмездного пользования транспортным средством на срок существования прихода и передать автомобиль от собственника пользователю по акту пер</w:t>
      </w:r>
      <w:r>
        <w:rPr>
          <w:rStyle w:val="FontStyle72"/>
        </w:rPr>
        <w:t>е</w:t>
      </w:r>
      <w:r>
        <w:rPr>
          <w:rStyle w:val="FontStyle72"/>
        </w:rPr>
        <w:t>дачи. Образцы такого договора и акта можно найти в Приложениях.</w:t>
      </w:r>
    </w:p>
    <w:p w:rsidR="00BA7314" w:rsidRDefault="00BA7314">
      <w:pPr>
        <w:pStyle w:val="Style10"/>
        <w:widowControl/>
        <w:spacing w:before="96" w:line="374" w:lineRule="exact"/>
        <w:rPr>
          <w:rStyle w:val="FontStyle70"/>
        </w:rPr>
      </w:pPr>
      <w:bookmarkStart w:id="8" w:name="bookmark8"/>
      <w:r>
        <w:rPr>
          <w:rStyle w:val="FontStyle70"/>
        </w:rPr>
        <w:t>9</w:t>
      </w:r>
      <w:bookmarkEnd w:id="8"/>
      <w:r>
        <w:rPr>
          <w:rStyle w:val="FontStyle70"/>
        </w:rPr>
        <w:t>. Трудовые отношения</w:t>
      </w:r>
    </w:p>
    <w:p w:rsidR="00BA7314" w:rsidRDefault="00BA7314">
      <w:pPr>
        <w:pStyle w:val="Style16"/>
        <w:widowControl/>
        <w:spacing w:line="240" w:lineRule="exact"/>
        <w:rPr>
          <w:sz w:val="20"/>
          <w:szCs w:val="20"/>
        </w:rPr>
      </w:pPr>
    </w:p>
    <w:p w:rsidR="00BA7314" w:rsidRDefault="00BA7314">
      <w:pPr>
        <w:pStyle w:val="Style16"/>
        <w:widowControl/>
        <w:spacing w:before="106" w:line="365" w:lineRule="exact"/>
        <w:rPr>
          <w:rStyle w:val="FontStyle69"/>
        </w:rPr>
      </w:pPr>
      <w:r>
        <w:rPr>
          <w:rStyle w:val="FontStyle69"/>
        </w:rPr>
        <w:t>9.1. Основные принципы определения жалования духовенства и сотрудников</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t>Поскольку, на приходе трудятся, как правило, миряне, которые должны сами содержать себя и свои семьи, да и несущие послушание на приходе монашествующие живут самостоятельно, а не обеспечены всем, как это бывает в общежительных монастырях, постольку сотрудники приходов должны получать жалованье.</w:t>
      </w:r>
    </w:p>
    <w:p w:rsidR="00BA7314" w:rsidRDefault="00BA7314">
      <w:pPr>
        <w:pStyle w:val="Style23"/>
        <w:widowControl/>
        <w:spacing w:line="274" w:lineRule="exact"/>
        <w:rPr>
          <w:rStyle w:val="FontStyle72"/>
        </w:rPr>
      </w:pPr>
      <w:r>
        <w:rPr>
          <w:rStyle w:val="FontStyle72"/>
        </w:rPr>
        <w:t>Правильное отношение к этому жалованью со стороны сотрудника (тем более церковносл</w:t>
      </w:r>
      <w:r>
        <w:rPr>
          <w:rStyle w:val="FontStyle72"/>
        </w:rPr>
        <w:t>у</w:t>
      </w:r>
      <w:r>
        <w:rPr>
          <w:rStyle w:val="FontStyle72"/>
        </w:rPr>
        <w:t>жителя, ещё более - духовенства) это: «Я служу (или тружусь) ради Христа, а Бог посылает мне средства к существованию и содержанию семьи».</w:t>
      </w:r>
    </w:p>
    <w:p w:rsidR="00BA7314" w:rsidRDefault="00BA7314">
      <w:pPr>
        <w:pStyle w:val="Style23"/>
        <w:widowControl/>
        <w:spacing w:line="274" w:lineRule="exact"/>
        <w:rPr>
          <w:rStyle w:val="FontStyle72"/>
        </w:rPr>
      </w:pPr>
      <w:r>
        <w:rPr>
          <w:rStyle w:val="FontStyle72"/>
        </w:rPr>
        <w:t xml:space="preserve">Конечно, сохранить такое отношение к своему труду и жалованью бывает непросто, так как все мы в той или иной мере связаны страстью сребролюбия (надеемся на «своё», а не на Бога), но знание истины даёт нам </w:t>
      </w:r>
      <w:proofErr w:type="gramStart"/>
      <w:r>
        <w:rPr>
          <w:rStyle w:val="FontStyle72"/>
        </w:rPr>
        <w:t>возможность</w:t>
      </w:r>
      <w:proofErr w:type="gramEnd"/>
      <w:r>
        <w:rPr>
          <w:rStyle w:val="FontStyle72"/>
        </w:rPr>
        <w:t xml:space="preserve"> верно оценивать свои помыслы и стараться думать и поступать благочестиво.</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Но, будучи требовательными к себе, мы должны быть снисходительными к немощам наших подчинённых и не искушать их требованием бесплатного труда или излишне маленьким жалованьем. «Во славу Божию» можно трудиться только добровольно.</w:t>
      </w:r>
    </w:p>
    <w:p w:rsidR="00BA7314" w:rsidRDefault="00BA7314">
      <w:pPr>
        <w:pStyle w:val="Style23"/>
        <w:widowControl/>
        <w:spacing w:line="274" w:lineRule="exact"/>
        <w:ind w:firstLine="720"/>
        <w:rPr>
          <w:rStyle w:val="FontStyle72"/>
        </w:rPr>
      </w:pPr>
      <w:r>
        <w:rPr>
          <w:rStyle w:val="FontStyle72"/>
        </w:rPr>
        <w:t>Нельзя не обращать внимания и на то, что размер заработной платы в значительной мере определяет размер пенсии, которую будут в старости получать наши сотрудники. Может оказаться, что человек всю жизнь честно проработал в церкви, получал очень маленькое жалованье, не думая о будущей пенсии, во всём полагаясь на батюшку, и вдруг ему, оказывается, не на что жить. Мы не должны обманывать доверие людей, и долг настоятеля предупреждать возникновение таких ситу</w:t>
      </w:r>
      <w:r>
        <w:rPr>
          <w:rStyle w:val="FontStyle72"/>
        </w:rPr>
        <w:t>а</w:t>
      </w:r>
      <w:r>
        <w:rPr>
          <w:rStyle w:val="FontStyle72"/>
        </w:rPr>
        <w:t>ций.</w:t>
      </w:r>
    </w:p>
    <w:p w:rsidR="00BA7314" w:rsidRDefault="00BA7314">
      <w:pPr>
        <w:pStyle w:val="Style23"/>
        <w:widowControl/>
        <w:spacing w:line="274" w:lineRule="exact"/>
        <w:ind w:firstLine="715"/>
        <w:rPr>
          <w:rStyle w:val="FontStyle72"/>
        </w:rPr>
      </w:pPr>
      <w:r>
        <w:rPr>
          <w:rStyle w:val="FontStyle72"/>
        </w:rPr>
        <w:t>И наконец, если заработная плата значительной части сотрудников будет слишком мален</w:t>
      </w:r>
      <w:r>
        <w:rPr>
          <w:rStyle w:val="FontStyle72"/>
        </w:rPr>
        <w:t>ь</w:t>
      </w:r>
      <w:r>
        <w:rPr>
          <w:rStyle w:val="FontStyle72"/>
        </w:rPr>
        <w:t>кой, это может привлечь негативное внимание общественности и даже правоохранительных органов.</w:t>
      </w:r>
    </w:p>
    <w:p w:rsidR="00BA7314" w:rsidRDefault="00BA7314">
      <w:pPr>
        <w:pStyle w:val="Style23"/>
        <w:widowControl/>
        <w:spacing w:line="240" w:lineRule="exact"/>
        <w:ind w:left="730" w:firstLine="0"/>
        <w:jc w:val="left"/>
        <w:rPr>
          <w:sz w:val="20"/>
          <w:szCs w:val="20"/>
        </w:rPr>
      </w:pPr>
    </w:p>
    <w:p w:rsidR="00BA7314" w:rsidRDefault="00BA7314">
      <w:pPr>
        <w:pStyle w:val="Style23"/>
        <w:widowControl/>
        <w:spacing w:before="34" w:line="274" w:lineRule="exact"/>
        <w:ind w:left="730" w:firstLine="0"/>
        <w:jc w:val="left"/>
        <w:rPr>
          <w:rStyle w:val="FontStyle72"/>
        </w:rPr>
      </w:pPr>
      <w:r>
        <w:rPr>
          <w:rStyle w:val="FontStyle72"/>
        </w:rPr>
        <w:lastRenderedPageBreak/>
        <w:t>При назначении жалованья сотрудникам следует также учитывать:</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иерархическое положение (начальник, как правило, должен получать больше, чем подчинённый);</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значение для прихода (несущий более ответственное и сложное послушание должен получать, как правило, и большее жалованье);</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количество труда, квалификацию;</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 xml:space="preserve">то, как за аналогичную работу платят «в миру» (если приход будет платить слишком мало по сравнению со светскими работодателями, то это может послужить для некоторых сотрудников соблазном уйти с приходской работы </w:t>
      </w:r>
      <w:proofErr w:type="gramStart"/>
      <w:r>
        <w:rPr>
          <w:rStyle w:val="FontStyle72"/>
        </w:rPr>
        <w:t>на</w:t>
      </w:r>
      <w:proofErr w:type="gramEnd"/>
      <w:r>
        <w:rPr>
          <w:rStyle w:val="FontStyle72"/>
        </w:rPr>
        <w:t xml:space="preserve"> светскую);</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личные обстоятельства (многодетность и т.п.).</w:t>
      </w:r>
    </w:p>
    <w:p w:rsidR="00BA7314" w:rsidRDefault="00BA7314" w:rsidP="00BA7314">
      <w:pPr>
        <w:pStyle w:val="Style27"/>
        <w:widowControl/>
        <w:numPr>
          <w:ilvl w:val="0"/>
          <w:numId w:val="1"/>
        </w:numPr>
        <w:tabs>
          <w:tab w:val="left" w:pos="355"/>
        </w:tabs>
        <w:spacing w:line="274" w:lineRule="exact"/>
        <w:ind w:firstLine="0"/>
        <w:jc w:val="left"/>
        <w:rPr>
          <w:rStyle w:val="FontStyle72"/>
        </w:rPr>
        <w:sectPr w:rsidR="00BA7314">
          <w:type w:val="continuous"/>
          <w:pgSz w:w="11905" w:h="16837"/>
          <w:pgMar w:top="615" w:right="843" w:bottom="1014" w:left="1563" w:header="720" w:footer="720" w:gutter="0"/>
          <w:cols w:space="60"/>
          <w:noEndnote/>
        </w:sectPr>
      </w:pPr>
    </w:p>
    <w:p w:rsidR="00BA7314" w:rsidRDefault="00BA7314">
      <w:pPr>
        <w:pStyle w:val="Style16"/>
        <w:widowControl/>
        <w:spacing w:before="77" w:line="365" w:lineRule="exact"/>
        <w:ind w:right="1949"/>
        <w:rPr>
          <w:rStyle w:val="FontStyle69"/>
        </w:rPr>
      </w:pPr>
      <w:r>
        <w:rPr>
          <w:rStyle w:val="FontStyle69"/>
        </w:rPr>
        <w:lastRenderedPageBreak/>
        <w:t>9.2. Социальная защита служащих религиозных организаций</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Священнослужители и некоторые церковнослужители в советское время не подлежали гос</w:t>
      </w:r>
      <w:r>
        <w:rPr>
          <w:rStyle w:val="FontStyle72"/>
        </w:rPr>
        <w:t>у</w:t>
      </w:r>
      <w:r>
        <w:rPr>
          <w:rStyle w:val="FontStyle72"/>
        </w:rPr>
        <w:t>дарственному пенсионному обеспечению (правда существовал Пенсионный комитет при Священном Синоде), на них не велись трудовые книжки, и годы их служения в Церкви не засчитывались в трудовой стаж. Теперь положение изменилось.</w:t>
      </w:r>
    </w:p>
    <w:p w:rsidR="00BA7314" w:rsidRDefault="00BA7314">
      <w:pPr>
        <w:pStyle w:val="Style23"/>
        <w:widowControl/>
        <w:spacing w:line="274" w:lineRule="exact"/>
        <w:ind w:firstLine="720"/>
        <w:rPr>
          <w:rStyle w:val="FontStyle72"/>
        </w:rPr>
      </w:pPr>
      <w:r>
        <w:rPr>
          <w:rStyle w:val="FontStyle72"/>
        </w:rPr>
        <w:t>В Приказе Министра здравоохранения и социального развития РФ от 24.11.2004 № 280, з</w:t>
      </w:r>
      <w:r>
        <w:rPr>
          <w:rStyle w:val="FontStyle72"/>
        </w:rPr>
        <w:t>а</w:t>
      </w:r>
      <w:r>
        <w:rPr>
          <w:rStyle w:val="FontStyle72"/>
        </w:rPr>
        <w:t>регистрированного в Минюсте РФ 30.12.2004, рег. № 6253, сказано: «Периоды работы священносл</w:t>
      </w:r>
      <w:r>
        <w:rPr>
          <w:rStyle w:val="FontStyle72"/>
        </w:rPr>
        <w:t>у</w:t>
      </w:r>
      <w:r>
        <w:rPr>
          <w:rStyle w:val="FontStyle72"/>
        </w:rPr>
        <w:t>жителей в религиозных организациях и участия в совершении религиозных обрядов до вступления в силу Закона РСФСР от 25 октября 1990 г. № 267-1 «О свободе вероисповеданий...» засчитываются в общий трудовой стаж в случае подтверждения указанных периодов документами в общеустановле</w:t>
      </w:r>
      <w:r>
        <w:rPr>
          <w:rStyle w:val="FontStyle72"/>
        </w:rPr>
        <w:t>н</w:t>
      </w:r>
      <w:r>
        <w:rPr>
          <w:rStyle w:val="FontStyle72"/>
        </w:rPr>
        <w:t>ном порядке».</w:t>
      </w:r>
    </w:p>
    <w:p w:rsidR="00BA7314" w:rsidRDefault="00BA7314">
      <w:pPr>
        <w:pStyle w:val="Style23"/>
        <w:widowControl/>
        <w:spacing w:line="274" w:lineRule="exact"/>
        <w:rPr>
          <w:rStyle w:val="FontStyle72"/>
        </w:rPr>
      </w:pPr>
      <w:r>
        <w:rPr>
          <w:rStyle w:val="FontStyle72"/>
        </w:rPr>
        <w:t>Московской Патриархией и Пенсионным Фондом РФ согласована типовая форма справки о прохождении священнослужителем своего служения в Церкви. Эта справка по запросу самого св</w:t>
      </w:r>
      <w:r>
        <w:rPr>
          <w:rStyle w:val="FontStyle72"/>
        </w:rPr>
        <w:t>я</w:t>
      </w:r>
      <w:r>
        <w:rPr>
          <w:rStyle w:val="FontStyle72"/>
        </w:rPr>
        <w:t>щеннослужителя выдаётся ему на руки Епархиальным управлением или другим церковным учр</w:t>
      </w:r>
      <w:r>
        <w:rPr>
          <w:rStyle w:val="FontStyle72"/>
        </w:rPr>
        <w:t>е</w:t>
      </w:r>
      <w:r>
        <w:rPr>
          <w:rStyle w:val="FontStyle72"/>
        </w:rPr>
        <w:t>ждением, где несёт основное послушание священнослужитель. Он самостоятельно сдаёт эту справку в отделение Пенсионного Фонда РФ по месту жительства для оформления или перерасчёта пенсии.</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t>В Приложениях можно найти принятое в феврале 2011 г. Архиерейским собором «Временное положение о материальной и социальной поддержке священнослужителей, церковнослужителей и работников религиозных организаций Русской Православной Церкви, а также членов их семей».</w:t>
      </w:r>
    </w:p>
    <w:p w:rsidR="00BA7314" w:rsidRDefault="00A90619">
      <w:pPr>
        <w:pStyle w:val="Style23"/>
        <w:widowControl/>
        <w:spacing w:line="240" w:lineRule="exact"/>
        <w:ind w:firstLine="715"/>
        <w:rPr>
          <w:sz w:val="20"/>
          <w:szCs w:val="20"/>
        </w:rPr>
      </w:pPr>
      <w:r>
        <w:rPr>
          <w:noProof/>
        </w:rPr>
        <w:pict>
          <v:group id="_x0000_s1029" style="position:absolute;left:0;text-align:left;margin-left:0;margin-top:100.8pt;width:466.1pt;height:169pt;z-index:251659264;mso-wrap-distance-left:1.9pt;mso-wrap-distance-top:29.3pt;mso-wrap-distance-right:1.9pt;mso-position-horizontal-relative:margin" coordorigin="1862,10550" coordsize="9322,3380">
            <v:shape id="_x0000_s1030" type="#_x0000_t202" style="position:absolute;left:2491;top:11064;width:8218;height:2866;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7133"/>
                      <w:gridCol w:w="1085"/>
                    </w:tblGrid>
                    <w:tr w:rsidR="00A90619">
                      <w:tc>
                        <w:tcPr>
                          <w:tcW w:w="7133" w:type="dxa"/>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rPr>
                              <w:rStyle w:val="FontStyle72"/>
                            </w:rPr>
                          </w:pPr>
                          <w:r>
                            <w:rPr>
                              <w:rStyle w:val="FontStyle72"/>
                            </w:rPr>
                            <w:t>Пенсионный фонд</w:t>
                          </w:r>
                        </w:p>
                      </w:tc>
                      <w:tc>
                        <w:tcPr>
                          <w:tcW w:w="1085" w:type="dxa"/>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jc w:val="right"/>
                            <w:rPr>
                              <w:rStyle w:val="FontStyle72"/>
                            </w:rPr>
                          </w:pPr>
                          <w:r>
                            <w:rPr>
                              <w:rStyle w:val="FontStyle72"/>
                            </w:rPr>
                            <w:t>26</w:t>
                          </w:r>
                        </w:p>
                      </w:tc>
                    </w:tr>
                    <w:tr w:rsidR="00A90619">
                      <w:tc>
                        <w:tcPr>
                          <w:tcW w:w="7133" w:type="dxa"/>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rPr>
                              <w:rStyle w:val="FontStyle72"/>
                            </w:rPr>
                          </w:pPr>
                          <w:r>
                            <w:rPr>
                              <w:rStyle w:val="FontStyle72"/>
                            </w:rPr>
                            <w:t>Фонд социального страхования</w:t>
                          </w:r>
                        </w:p>
                      </w:tc>
                      <w:tc>
                        <w:tcPr>
                          <w:tcW w:w="1085" w:type="dxa"/>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jc w:val="right"/>
                            <w:rPr>
                              <w:rStyle w:val="FontStyle72"/>
                            </w:rPr>
                          </w:pPr>
                          <w:r>
                            <w:rPr>
                              <w:rStyle w:val="FontStyle72"/>
                            </w:rPr>
                            <w:t>2,9</w:t>
                          </w:r>
                        </w:p>
                      </w:tc>
                    </w:tr>
                    <w:tr w:rsidR="00A90619">
                      <w:tc>
                        <w:tcPr>
                          <w:tcW w:w="7133" w:type="dxa"/>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rPr>
                              <w:rStyle w:val="FontStyle72"/>
                            </w:rPr>
                          </w:pPr>
                          <w:r>
                            <w:rPr>
                              <w:rStyle w:val="FontStyle72"/>
                            </w:rPr>
                            <w:t>ФСС (страховой взнос по травматизму)</w:t>
                          </w:r>
                        </w:p>
                      </w:tc>
                      <w:tc>
                        <w:tcPr>
                          <w:tcW w:w="1085" w:type="dxa"/>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jc w:val="right"/>
                            <w:rPr>
                              <w:rStyle w:val="FontStyle72"/>
                            </w:rPr>
                          </w:pPr>
                          <w:r>
                            <w:rPr>
                              <w:rStyle w:val="FontStyle72"/>
                            </w:rPr>
                            <w:t>0,2</w:t>
                          </w:r>
                        </w:p>
                      </w:tc>
                    </w:tr>
                    <w:tr w:rsidR="00A90619">
                      <w:tc>
                        <w:tcPr>
                          <w:tcW w:w="7133" w:type="dxa"/>
                          <w:tcBorders>
                            <w:top w:val="single" w:sz="6" w:space="0" w:color="auto"/>
                            <w:left w:val="single" w:sz="6" w:space="0" w:color="auto"/>
                            <w:bottom w:val="nil"/>
                            <w:right w:val="single" w:sz="6" w:space="0" w:color="auto"/>
                          </w:tcBorders>
                        </w:tcPr>
                        <w:p w:rsidR="00A90619" w:rsidRDefault="00A90619">
                          <w:pPr>
                            <w:pStyle w:val="Style26"/>
                            <w:widowControl/>
                            <w:spacing w:line="240" w:lineRule="auto"/>
                            <w:rPr>
                              <w:rStyle w:val="FontStyle72"/>
                            </w:rPr>
                          </w:pPr>
                          <w:r>
                            <w:rPr>
                              <w:rStyle w:val="FontStyle72"/>
                            </w:rPr>
                            <w:t xml:space="preserve">Федеральный фонд </w:t>
                          </w:r>
                          <w:proofErr w:type="gramStart"/>
                          <w:r>
                            <w:rPr>
                              <w:rStyle w:val="FontStyle72"/>
                            </w:rPr>
                            <w:t>обязательного</w:t>
                          </w:r>
                          <w:proofErr w:type="gramEnd"/>
                          <w:r>
                            <w:rPr>
                              <w:rStyle w:val="FontStyle72"/>
                            </w:rPr>
                            <w:t xml:space="preserve"> медицинского</w:t>
                          </w:r>
                        </w:p>
                      </w:tc>
                      <w:tc>
                        <w:tcPr>
                          <w:tcW w:w="1085" w:type="dxa"/>
                          <w:tcBorders>
                            <w:top w:val="single" w:sz="6" w:space="0" w:color="auto"/>
                            <w:left w:val="single" w:sz="6" w:space="0" w:color="auto"/>
                            <w:bottom w:val="nil"/>
                            <w:right w:val="single" w:sz="6" w:space="0" w:color="auto"/>
                          </w:tcBorders>
                        </w:tcPr>
                        <w:p w:rsidR="00A90619" w:rsidRDefault="00A90619">
                          <w:pPr>
                            <w:pStyle w:val="Style26"/>
                            <w:widowControl/>
                            <w:spacing w:line="240" w:lineRule="auto"/>
                            <w:jc w:val="right"/>
                            <w:rPr>
                              <w:rStyle w:val="FontStyle72"/>
                            </w:rPr>
                          </w:pPr>
                          <w:r>
                            <w:rPr>
                              <w:rStyle w:val="FontStyle72"/>
                            </w:rPr>
                            <w:t>3,1</w:t>
                          </w:r>
                        </w:p>
                      </w:tc>
                    </w:tr>
                    <w:tr w:rsidR="00A90619">
                      <w:tc>
                        <w:tcPr>
                          <w:tcW w:w="7133" w:type="dxa"/>
                          <w:tcBorders>
                            <w:top w:val="nil"/>
                            <w:left w:val="single" w:sz="6" w:space="0" w:color="auto"/>
                            <w:bottom w:val="single" w:sz="6" w:space="0" w:color="auto"/>
                            <w:right w:val="single" w:sz="6" w:space="0" w:color="auto"/>
                          </w:tcBorders>
                        </w:tcPr>
                        <w:p w:rsidR="00A90619" w:rsidRDefault="00A90619">
                          <w:pPr>
                            <w:pStyle w:val="Style26"/>
                            <w:widowControl/>
                            <w:spacing w:line="240" w:lineRule="auto"/>
                            <w:rPr>
                              <w:rStyle w:val="FontStyle72"/>
                            </w:rPr>
                          </w:pPr>
                          <w:r>
                            <w:rPr>
                              <w:rStyle w:val="FontStyle72"/>
                            </w:rPr>
                            <w:t>страхования</w:t>
                          </w:r>
                        </w:p>
                      </w:tc>
                      <w:tc>
                        <w:tcPr>
                          <w:tcW w:w="1085" w:type="dxa"/>
                          <w:tcBorders>
                            <w:top w:val="nil"/>
                            <w:left w:val="single" w:sz="6" w:space="0" w:color="auto"/>
                            <w:bottom w:val="single" w:sz="6" w:space="0" w:color="auto"/>
                            <w:right w:val="single" w:sz="6" w:space="0" w:color="auto"/>
                          </w:tcBorders>
                        </w:tcPr>
                        <w:p w:rsidR="00A90619" w:rsidRDefault="00A90619">
                          <w:pPr>
                            <w:pStyle w:val="Style33"/>
                            <w:widowControl/>
                          </w:pPr>
                        </w:p>
                      </w:tc>
                    </w:tr>
                    <w:tr w:rsidR="00A90619">
                      <w:tc>
                        <w:tcPr>
                          <w:tcW w:w="7133" w:type="dxa"/>
                          <w:tcBorders>
                            <w:top w:val="single" w:sz="6" w:space="0" w:color="auto"/>
                            <w:left w:val="single" w:sz="6" w:space="0" w:color="auto"/>
                            <w:bottom w:val="nil"/>
                            <w:right w:val="single" w:sz="6" w:space="0" w:color="auto"/>
                          </w:tcBorders>
                        </w:tcPr>
                        <w:p w:rsidR="00A90619" w:rsidRDefault="00A90619">
                          <w:pPr>
                            <w:pStyle w:val="Style26"/>
                            <w:widowControl/>
                            <w:spacing w:line="240" w:lineRule="auto"/>
                            <w:rPr>
                              <w:rStyle w:val="FontStyle72"/>
                            </w:rPr>
                          </w:pPr>
                          <w:r>
                            <w:rPr>
                              <w:rStyle w:val="FontStyle72"/>
                            </w:rPr>
                            <w:t xml:space="preserve">Территориальный фонд </w:t>
                          </w:r>
                          <w:proofErr w:type="gramStart"/>
                          <w:r>
                            <w:rPr>
                              <w:rStyle w:val="FontStyle72"/>
                            </w:rPr>
                            <w:t>обязательного</w:t>
                          </w:r>
                          <w:proofErr w:type="gramEnd"/>
                          <w:r>
                            <w:rPr>
                              <w:rStyle w:val="FontStyle72"/>
                            </w:rPr>
                            <w:t xml:space="preserve"> медицинского</w:t>
                          </w:r>
                        </w:p>
                      </w:tc>
                      <w:tc>
                        <w:tcPr>
                          <w:tcW w:w="1085" w:type="dxa"/>
                          <w:tcBorders>
                            <w:top w:val="single" w:sz="6" w:space="0" w:color="auto"/>
                            <w:left w:val="single" w:sz="6" w:space="0" w:color="auto"/>
                            <w:bottom w:val="nil"/>
                            <w:right w:val="single" w:sz="6" w:space="0" w:color="auto"/>
                          </w:tcBorders>
                        </w:tcPr>
                        <w:p w:rsidR="00A90619" w:rsidRDefault="00A90619">
                          <w:pPr>
                            <w:pStyle w:val="Style26"/>
                            <w:widowControl/>
                            <w:spacing w:line="240" w:lineRule="auto"/>
                            <w:jc w:val="right"/>
                            <w:rPr>
                              <w:rStyle w:val="FontStyle72"/>
                            </w:rPr>
                          </w:pPr>
                          <w:r>
                            <w:rPr>
                              <w:rStyle w:val="FontStyle72"/>
                            </w:rPr>
                            <w:t>2</w:t>
                          </w:r>
                        </w:p>
                      </w:tc>
                    </w:tr>
                    <w:tr w:rsidR="00A90619">
                      <w:tc>
                        <w:tcPr>
                          <w:tcW w:w="7133" w:type="dxa"/>
                          <w:tcBorders>
                            <w:top w:val="nil"/>
                            <w:left w:val="single" w:sz="6" w:space="0" w:color="auto"/>
                            <w:bottom w:val="single" w:sz="6" w:space="0" w:color="auto"/>
                            <w:right w:val="single" w:sz="6" w:space="0" w:color="auto"/>
                          </w:tcBorders>
                        </w:tcPr>
                        <w:p w:rsidR="00A90619" w:rsidRDefault="00A90619">
                          <w:pPr>
                            <w:pStyle w:val="Style26"/>
                            <w:widowControl/>
                            <w:spacing w:line="240" w:lineRule="auto"/>
                            <w:rPr>
                              <w:rStyle w:val="FontStyle72"/>
                            </w:rPr>
                          </w:pPr>
                          <w:r>
                            <w:rPr>
                              <w:rStyle w:val="FontStyle72"/>
                            </w:rPr>
                            <w:t>страхования</w:t>
                          </w:r>
                        </w:p>
                      </w:tc>
                      <w:tc>
                        <w:tcPr>
                          <w:tcW w:w="1085" w:type="dxa"/>
                          <w:tcBorders>
                            <w:top w:val="nil"/>
                            <w:left w:val="single" w:sz="6" w:space="0" w:color="auto"/>
                            <w:bottom w:val="single" w:sz="6" w:space="0" w:color="auto"/>
                            <w:right w:val="single" w:sz="6" w:space="0" w:color="auto"/>
                          </w:tcBorders>
                        </w:tcPr>
                        <w:p w:rsidR="00A90619" w:rsidRDefault="00A90619">
                          <w:pPr>
                            <w:pStyle w:val="Style33"/>
                            <w:widowControl/>
                          </w:pPr>
                        </w:p>
                      </w:tc>
                    </w:tr>
                    <w:tr w:rsidR="00A90619">
                      <w:tc>
                        <w:tcPr>
                          <w:tcW w:w="7133" w:type="dxa"/>
                          <w:tcBorders>
                            <w:top w:val="single" w:sz="6" w:space="0" w:color="auto"/>
                            <w:left w:val="single" w:sz="6" w:space="0" w:color="auto"/>
                            <w:bottom w:val="single" w:sz="6" w:space="0" w:color="auto"/>
                            <w:right w:val="single" w:sz="6" w:space="0" w:color="auto"/>
                          </w:tcBorders>
                        </w:tcPr>
                        <w:p w:rsidR="00A90619" w:rsidRDefault="00A90619">
                          <w:pPr>
                            <w:pStyle w:val="Style34"/>
                            <w:widowControl/>
                            <w:rPr>
                              <w:rStyle w:val="FontStyle73"/>
                            </w:rPr>
                          </w:pPr>
                          <w:r>
                            <w:rPr>
                              <w:rStyle w:val="FontStyle73"/>
                            </w:rPr>
                            <w:t>И того:</w:t>
                          </w:r>
                        </w:p>
                      </w:tc>
                      <w:tc>
                        <w:tcPr>
                          <w:tcW w:w="1085" w:type="dxa"/>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jc w:val="right"/>
                            <w:rPr>
                              <w:rStyle w:val="FontStyle72"/>
                            </w:rPr>
                          </w:pPr>
                          <w:r>
                            <w:rPr>
                              <w:rStyle w:val="FontStyle72"/>
                            </w:rPr>
                            <w:t>34,2</w:t>
                          </w:r>
                        </w:p>
                      </w:tc>
                    </w:tr>
                    <w:tr w:rsidR="00A90619">
                      <w:tc>
                        <w:tcPr>
                          <w:tcW w:w="7133" w:type="dxa"/>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rPr>
                              <w:rStyle w:val="FontStyle72"/>
                            </w:rPr>
                          </w:pPr>
                          <w:r>
                            <w:rPr>
                              <w:rStyle w:val="FontStyle72"/>
                            </w:rPr>
                            <w:t>Подоходный налог</w:t>
                          </w:r>
                        </w:p>
                      </w:tc>
                      <w:tc>
                        <w:tcPr>
                          <w:tcW w:w="1085" w:type="dxa"/>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jc w:val="right"/>
                            <w:rPr>
                              <w:rStyle w:val="FontStyle72"/>
                            </w:rPr>
                          </w:pPr>
                          <w:r>
                            <w:rPr>
                              <w:rStyle w:val="FontStyle72"/>
                            </w:rPr>
                            <w:t>«13</w:t>
                          </w:r>
                        </w:p>
                      </w:tc>
                    </w:tr>
                    <w:tr w:rsidR="00A90619">
                      <w:tc>
                        <w:tcPr>
                          <w:tcW w:w="7133" w:type="dxa"/>
                          <w:tcBorders>
                            <w:top w:val="single" w:sz="6" w:space="0" w:color="auto"/>
                            <w:left w:val="single" w:sz="6" w:space="0" w:color="auto"/>
                            <w:bottom w:val="single" w:sz="6" w:space="0" w:color="auto"/>
                            <w:right w:val="single" w:sz="6" w:space="0" w:color="auto"/>
                          </w:tcBorders>
                        </w:tcPr>
                        <w:p w:rsidR="00A90619" w:rsidRDefault="00A90619">
                          <w:pPr>
                            <w:pStyle w:val="Style34"/>
                            <w:widowControl/>
                            <w:rPr>
                              <w:rStyle w:val="FontStyle73"/>
                            </w:rPr>
                          </w:pPr>
                          <w:r>
                            <w:rPr>
                              <w:rStyle w:val="FontStyle73"/>
                            </w:rPr>
                            <w:t>Всего отчислений</w:t>
                          </w:r>
                        </w:p>
                      </w:tc>
                      <w:tc>
                        <w:tcPr>
                          <w:tcW w:w="1085" w:type="dxa"/>
                          <w:tcBorders>
                            <w:top w:val="single" w:sz="6" w:space="0" w:color="auto"/>
                            <w:left w:val="single" w:sz="6" w:space="0" w:color="auto"/>
                            <w:bottom w:val="single" w:sz="6" w:space="0" w:color="auto"/>
                            <w:right w:val="single" w:sz="6" w:space="0" w:color="auto"/>
                          </w:tcBorders>
                        </w:tcPr>
                        <w:p w:rsidR="00A90619" w:rsidRDefault="00A90619">
                          <w:pPr>
                            <w:pStyle w:val="Style26"/>
                            <w:widowControl/>
                            <w:spacing w:line="240" w:lineRule="auto"/>
                            <w:jc w:val="right"/>
                            <w:rPr>
                              <w:rStyle w:val="FontStyle72"/>
                            </w:rPr>
                          </w:pPr>
                          <w:r>
                            <w:rPr>
                              <w:rStyle w:val="FontStyle72"/>
                            </w:rPr>
                            <w:t>^47,2</w:t>
                          </w:r>
                        </w:p>
                      </w:tc>
                    </w:tr>
                  </w:tbl>
                  <w:p w:rsidR="00A90619" w:rsidRDefault="00A90619"/>
                </w:txbxContent>
              </v:textbox>
            </v:shape>
            <v:shape id="_x0000_s1031" type="#_x0000_t202" style="position:absolute;left:1862;top:10550;width:9322;height:231;mso-wrap-edited:f" o:allowincell="f" filled="f" strokecolor="white" strokeweight="0">
              <v:textbox inset="0,0,0,0">
                <w:txbxContent>
                  <w:p w:rsidR="00A90619" w:rsidRDefault="00A90619">
                    <w:pPr>
                      <w:pStyle w:val="Style22"/>
                      <w:widowControl/>
                      <w:spacing w:line="240" w:lineRule="auto"/>
                      <w:rPr>
                        <w:rStyle w:val="FontStyle73"/>
                      </w:rPr>
                    </w:pPr>
                    <w:r>
                      <w:rPr>
                        <w:rStyle w:val="FontStyle73"/>
                      </w:rPr>
                      <w:t>Ежемесячные отчисления прихода (в процентах от фонда заработной платы)</w:t>
                    </w:r>
                  </w:p>
                </w:txbxContent>
              </v:textbox>
            </v:shape>
            <w10:wrap type="topAndBottom" anchorx="margin"/>
          </v:group>
        </w:pict>
      </w:r>
    </w:p>
    <w:p w:rsidR="00BA7314" w:rsidRDefault="00BA7314">
      <w:pPr>
        <w:pStyle w:val="Style23"/>
        <w:widowControl/>
        <w:spacing w:before="34" w:line="274" w:lineRule="exact"/>
        <w:ind w:firstLine="715"/>
        <w:rPr>
          <w:rStyle w:val="FontStyle72"/>
        </w:rPr>
      </w:pPr>
      <w:r>
        <w:rPr>
          <w:rStyle w:val="FontStyle72"/>
        </w:rPr>
        <w:t>В настоящее время все сотрудники религиозных организаций, включая священнослужителей, подлежат обязательному социальному и медицинскому страхованию и пенсионному обеспечению на общих основаниях. Поэтому все приходы обязаны делать ежемесячные отчисления в соответству</w:t>
      </w:r>
      <w:r>
        <w:rPr>
          <w:rStyle w:val="FontStyle72"/>
        </w:rPr>
        <w:t>ю</w:t>
      </w:r>
      <w:r>
        <w:rPr>
          <w:rStyle w:val="FontStyle72"/>
        </w:rPr>
        <w:t>щие фонды.</w:t>
      </w:r>
    </w:p>
    <w:p w:rsidR="00BA7314" w:rsidRDefault="00BA7314">
      <w:pPr>
        <w:pStyle w:val="Style16"/>
        <w:widowControl/>
        <w:spacing w:before="77" w:line="365" w:lineRule="exact"/>
        <w:rPr>
          <w:rStyle w:val="FontStyle69"/>
        </w:rPr>
      </w:pPr>
      <w:r>
        <w:rPr>
          <w:rStyle w:val="FontStyle69"/>
        </w:rPr>
        <w:t>9.3. Оформление трудовых отношений с работниками религ</w:t>
      </w:r>
      <w:r>
        <w:rPr>
          <w:rStyle w:val="FontStyle69"/>
        </w:rPr>
        <w:t>и</w:t>
      </w:r>
      <w:r>
        <w:rPr>
          <w:rStyle w:val="FontStyle69"/>
        </w:rPr>
        <w:t>озных организаций и с духовенством</w:t>
      </w:r>
    </w:p>
    <w:p w:rsidR="00BA7314" w:rsidRDefault="00BA7314">
      <w:pPr>
        <w:pStyle w:val="Style23"/>
        <w:widowControl/>
        <w:spacing w:line="240" w:lineRule="exact"/>
        <w:rPr>
          <w:sz w:val="20"/>
          <w:szCs w:val="20"/>
        </w:rPr>
      </w:pPr>
    </w:p>
    <w:p w:rsidR="00BA7314" w:rsidRDefault="00BA7314">
      <w:pPr>
        <w:pStyle w:val="Style23"/>
        <w:widowControl/>
        <w:spacing w:before="29"/>
        <w:rPr>
          <w:rStyle w:val="FontStyle72"/>
        </w:rPr>
      </w:pPr>
      <w:r>
        <w:rPr>
          <w:rStyle w:val="FontStyle72"/>
        </w:rPr>
        <w:t>На эту тему смотри также в разделе «5.1.19. Ревизионная комиссия Московской епархии».</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9.3.1. Указания Московской Патриархии</w:t>
      </w:r>
    </w:p>
    <w:p w:rsidR="00BA7314" w:rsidRDefault="00BA7314">
      <w:pPr>
        <w:pStyle w:val="Style23"/>
        <w:widowControl/>
        <w:spacing w:line="240" w:lineRule="exact"/>
        <w:ind w:firstLine="720"/>
        <w:rPr>
          <w:sz w:val="20"/>
          <w:szCs w:val="20"/>
        </w:rPr>
      </w:pPr>
    </w:p>
    <w:p w:rsidR="00BA7314" w:rsidRDefault="00BA7314">
      <w:pPr>
        <w:pStyle w:val="Style23"/>
        <w:widowControl/>
        <w:spacing w:before="43" w:line="274" w:lineRule="exact"/>
        <w:ind w:firstLine="720"/>
        <w:rPr>
          <w:rStyle w:val="FontStyle72"/>
        </w:rPr>
      </w:pPr>
      <w:r>
        <w:rPr>
          <w:rStyle w:val="FontStyle72"/>
        </w:rPr>
        <w:t xml:space="preserve">Существует до сих пор не потерявшее своего значения </w:t>
      </w:r>
      <w:r>
        <w:rPr>
          <w:rStyle w:val="FontStyle72"/>
          <w:u w:val="single"/>
        </w:rPr>
        <w:t>письмо Управляющего делами Мо</w:t>
      </w:r>
      <w:r>
        <w:rPr>
          <w:rStyle w:val="FontStyle72"/>
          <w:u w:val="single"/>
        </w:rPr>
        <w:t>с</w:t>
      </w:r>
      <w:r>
        <w:rPr>
          <w:rStyle w:val="FontStyle72"/>
          <w:u w:val="single"/>
        </w:rPr>
        <w:t>ковской Патриархии от 5 ноября 2002 г. № 5958</w:t>
      </w:r>
      <w:r>
        <w:rPr>
          <w:rStyle w:val="FontStyle72"/>
        </w:rPr>
        <w:t>, в котором, в частности, даны следующие указания.</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lastRenderedPageBreak/>
        <w:t xml:space="preserve">Со всеми сотрудниками прихода, кроме священнослужителей, необходимо заключать </w:t>
      </w:r>
      <w:r>
        <w:rPr>
          <w:rStyle w:val="FontStyle72"/>
          <w:u w:val="single"/>
        </w:rPr>
        <w:t>пис</w:t>
      </w:r>
      <w:r>
        <w:rPr>
          <w:rStyle w:val="FontStyle72"/>
          <w:u w:val="single"/>
        </w:rPr>
        <w:t>ь</w:t>
      </w:r>
      <w:r>
        <w:rPr>
          <w:rStyle w:val="FontStyle72"/>
          <w:u w:val="single"/>
        </w:rPr>
        <w:t>менные трудовые договора</w:t>
      </w:r>
      <w:r>
        <w:rPr>
          <w:rStyle w:val="FontStyle72"/>
        </w:rPr>
        <w:t>. При этом</w:t>
      </w:r>
      <w:proofErr w:type="gramStart"/>
      <w:r>
        <w:rPr>
          <w:rStyle w:val="FontStyle72"/>
        </w:rPr>
        <w:t>,</w:t>
      </w:r>
      <w:proofErr w:type="gramEnd"/>
      <w:r>
        <w:rPr>
          <w:rStyle w:val="FontStyle72"/>
        </w:rPr>
        <w:t xml:space="preserve"> следует обратить особое внимание на статьи 342-348 Трудового кодекса РФ, в которых изложены особенности трудовых отношений в религиозных организациях (они подробно рассмотрены в этом же разделе ниже).</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u w:val="single"/>
        </w:rPr>
        <w:t>С членами Приходского совета трудовые договора</w:t>
      </w:r>
      <w:r>
        <w:rPr>
          <w:rStyle w:val="FontStyle72"/>
        </w:rPr>
        <w:t xml:space="preserve"> заключаются на срок их избрания с посл</w:t>
      </w:r>
      <w:r>
        <w:rPr>
          <w:rStyle w:val="FontStyle72"/>
        </w:rPr>
        <w:t>е</w:t>
      </w:r>
      <w:r>
        <w:rPr>
          <w:rStyle w:val="FontStyle72"/>
        </w:rPr>
        <w:t>дующим продлением при повторном избрании. С председателем Приходского совета, если это не настоятель, трудовой договор заключает приход в лице настоятеля.</w:t>
      </w:r>
    </w:p>
    <w:p w:rsidR="00BA7314" w:rsidRDefault="00BA7314">
      <w:pPr>
        <w:pStyle w:val="Style23"/>
        <w:widowControl/>
        <w:spacing w:line="274" w:lineRule="exact"/>
        <w:ind w:firstLine="696"/>
        <w:rPr>
          <w:rStyle w:val="FontStyle72"/>
        </w:rPr>
      </w:pPr>
      <w:r>
        <w:rPr>
          <w:rStyle w:val="FontStyle72"/>
        </w:rPr>
        <w:t>Так поступают, конечно, только если есть необходимость принять человека именно на дол</w:t>
      </w:r>
      <w:r>
        <w:rPr>
          <w:rStyle w:val="FontStyle72"/>
        </w:rPr>
        <w:t>ж</w:t>
      </w:r>
      <w:r>
        <w:rPr>
          <w:rStyle w:val="FontStyle72"/>
        </w:rPr>
        <w:t>ность председателя Приходского совета или казначея, или помощника настоятеля. Зачастую члены Приходских советов несут свои послушания на благотворительной основе, дополнительно работая по трудовому договору на приходе или в каком-нибудь другом месте.</w:t>
      </w:r>
    </w:p>
    <w:p w:rsidR="00BA7314" w:rsidRDefault="00BA7314">
      <w:pPr>
        <w:pStyle w:val="Style23"/>
        <w:widowControl/>
        <w:spacing w:line="274" w:lineRule="exact"/>
        <w:rPr>
          <w:rStyle w:val="FontStyle72"/>
        </w:rPr>
      </w:pPr>
      <w:r>
        <w:rPr>
          <w:rStyle w:val="FontStyle72"/>
          <w:u w:val="single"/>
        </w:rPr>
        <w:t>Со священнослужителями трудовые договора не заключается</w:t>
      </w:r>
      <w:r>
        <w:rPr>
          <w:rStyle w:val="FontStyle72"/>
        </w:rPr>
        <w:t>, но все обязательные отчисл</w:t>
      </w:r>
      <w:r>
        <w:rPr>
          <w:rStyle w:val="FontStyle72"/>
        </w:rPr>
        <w:t>е</w:t>
      </w:r>
      <w:r>
        <w:rPr>
          <w:rStyle w:val="FontStyle72"/>
        </w:rPr>
        <w:t>ния за них делаются так же, как и за других сотрудников.</w:t>
      </w:r>
    </w:p>
    <w:p w:rsidR="00BA7314" w:rsidRDefault="00BA7314">
      <w:pPr>
        <w:pStyle w:val="Style23"/>
        <w:widowControl/>
        <w:spacing w:line="274" w:lineRule="exact"/>
        <w:rPr>
          <w:rStyle w:val="FontStyle72"/>
        </w:rPr>
      </w:pPr>
      <w:r>
        <w:rPr>
          <w:rStyle w:val="FontStyle72"/>
          <w:u w:val="single"/>
        </w:rPr>
        <w:t>Не оформляются трудовым договором услуги в порядке договора подряда</w:t>
      </w:r>
      <w:r>
        <w:rPr>
          <w:rStyle w:val="FontStyle72"/>
        </w:rPr>
        <w:t>, регулируемого гражданским законодательством.</w:t>
      </w:r>
    </w:p>
    <w:p w:rsidR="00BA7314" w:rsidRDefault="00BA7314">
      <w:pPr>
        <w:pStyle w:val="Style23"/>
        <w:widowControl/>
        <w:spacing w:line="274" w:lineRule="exact"/>
        <w:ind w:firstLine="715"/>
        <w:rPr>
          <w:rStyle w:val="FontStyle72"/>
        </w:rPr>
      </w:pPr>
      <w:r>
        <w:rPr>
          <w:rStyle w:val="FontStyle72"/>
        </w:rPr>
        <w:t xml:space="preserve">На всех работников религиозных организаций ведутся </w:t>
      </w:r>
      <w:r>
        <w:rPr>
          <w:rStyle w:val="FontStyle72"/>
          <w:u w:val="single"/>
        </w:rPr>
        <w:t>трудовые книжки</w:t>
      </w:r>
      <w:r>
        <w:rPr>
          <w:rStyle w:val="FontStyle72"/>
        </w:rPr>
        <w:t xml:space="preserve"> по общим правилам (Постановление Правительства РФ от 16 апреля 2003 г. № 225). </w:t>
      </w:r>
      <w:r>
        <w:rPr>
          <w:rStyle w:val="FontStyle72"/>
          <w:u w:val="single"/>
        </w:rPr>
        <w:t>Признана практика справок и трудовых книжек на священнослужителей</w:t>
      </w:r>
      <w:r>
        <w:rPr>
          <w:rStyle w:val="FontStyle72"/>
        </w:rPr>
        <w:t xml:space="preserve"> для подтверждения стажа при назначении пенсии.</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9.3.1.А. Помощь добровольцев</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 xml:space="preserve">В тех случаях, когда люди </w:t>
      </w:r>
      <w:r>
        <w:rPr>
          <w:rStyle w:val="FontStyle72"/>
          <w:u w:val="single"/>
        </w:rPr>
        <w:t>добровольно и бесплатно</w:t>
      </w:r>
      <w:r>
        <w:rPr>
          <w:rStyle w:val="FontStyle72"/>
        </w:rPr>
        <w:t xml:space="preserve"> разово или постоянно помогают приходу своим трудом, трудовые договора с ними не заключаются. Но во избежание возможных нареканий желательно иметь их письменное прошение на имя настоятеля «благословить исполнение таких-то обязанностей на благотворительной основе».</w:t>
      </w:r>
    </w:p>
    <w:p w:rsidR="00BA7314" w:rsidRDefault="00BA7314">
      <w:pPr>
        <w:pStyle w:val="Style23"/>
        <w:widowControl/>
        <w:spacing w:line="274" w:lineRule="exact"/>
        <w:ind w:firstLine="706"/>
        <w:rPr>
          <w:rStyle w:val="FontStyle72"/>
        </w:rPr>
      </w:pPr>
      <w:r>
        <w:rPr>
          <w:rStyle w:val="FontStyle72"/>
        </w:rPr>
        <w:t>Возможно также заключение договора с добровольцем (образец имеется в Приложениях). В соответствии с Федеральным законом от 11.08.1995 № 135-ФЗ «О благотворительной деятельности и благотворительных организациях» добровольцы - это физические лица, осуществляющие благотв</w:t>
      </w:r>
      <w:r>
        <w:rPr>
          <w:rStyle w:val="FontStyle72"/>
        </w:rPr>
        <w:t>о</w:t>
      </w:r>
      <w:r>
        <w:rPr>
          <w:rStyle w:val="FontStyle72"/>
        </w:rPr>
        <w:t>рительную деятельность в форме безвозмездного выполнения работ, оказания услуг (добровольч</w:t>
      </w:r>
      <w:r>
        <w:rPr>
          <w:rStyle w:val="FontStyle72"/>
        </w:rPr>
        <w:t>е</w:t>
      </w:r>
      <w:r>
        <w:rPr>
          <w:rStyle w:val="FontStyle72"/>
        </w:rPr>
        <w:t>ской деятельности).</w:t>
      </w:r>
    </w:p>
    <w:p w:rsidR="00BA7314" w:rsidRDefault="00BA7314">
      <w:pPr>
        <w:pStyle w:val="Style23"/>
        <w:widowControl/>
        <w:spacing w:line="274" w:lineRule="exact"/>
        <w:ind w:firstLine="725"/>
        <w:rPr>
          <w:rStyle w:val="FontStyle72"/>
        </w:rPr>
      </w:pPr>
      <w:r>
        <w:rPr>
          <w:rStyle w:val="FontStyle72"/>
        </w:rP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BA7314" w:rsidRDefault="00BA7314">
      <w:pPr>
        <w:pStyle w:val="Style23"/>
        <w:widowControl/>
        <w:spacing w:before="48" w:line="274" w:lineRule="exact"/>
        <w:ind w:firstLine="691"/>
        <w:rPr>
          <w:rStyle w:val="FontStyle72"/>
        </w:rPr>
      </w:pPr>
      <w:r>
        <w:rPr>
          <w:rStyle w:val="FontStyle72"/>
        </w:rPr>
        <w:t>Добровольцы не могут получать за свой труд никакого вознаграждения. Но расходы добр</w:t>
      </w:r>
      <w:r>
        <w:rPr>
          <w:rStyle w:val="FontStyle72"/>
        </w:rPr>
        <w:t>о</w:t>
      </w:r>
      <w:r>
        <w:rPr>
          <w:rStyle w:val="FontStyle72"/>
        </w:rPr>
        <w:t>вольцев, связанные с их деятельностью (хозяйственные расходы, расходы на транспорт, проживание в служебной поездке и другие), можно оплачивать.</w:t>
      </w:r>
    </w:p>
    <w:p w:rsidR="00BA7314" w:rsidRDefault="00BA7314">
      <w:pPr>
        <w:pStyle w:val="Style23"/>
        <w:widowControl/>
        <w:spacing w:line="274" w:lineRule="exact"/>
        <w:ind w:firstLine="715"/>
        <w:rPr>
          <w:rStyle w:val="FontStyle72"/>
        </w:rPr>
      </w:pPr>
      <w:r>
        <w:rPr>
          <w:rStyle w:val="FontStyle72"/>
        </w:rPr>
        <w:t>Если человек трудится в религиозной организации без какого-либо оформления, это может вызвать вопросы у проверяющих всех рангов, а в исключительном случае этот «доброволец», сс</w:t>
      </w:r>
      <w:r>
        <w:rPr>
          <w:rStyle w:val="FontStyle72"/>
        </w:rPr>
        <w:t>ы</w:t>
      </w:r>
      <w:r>
        <w:rPr>
          <w:rStyle w:val="FontStyle72"/>
        </w:rPr>
        <w:t>лаясь на ТК РФ, может потребовать, чтобы с ним был заключен трудовой договор с соответствующей оплатой труда. Во избежание такой ситуации рекомендуется оформлять письменный договор с до</w:t>
      </w:r>
      <w:r>
        <w:rPr>
          <w:rStyle w:val="FontStyle72"/>
        </w:rPr>
        <w:t>б</w:t>
      </w:r>
      <w:r>
        <w:rPr>
          <w:rStyle w:val="FontStyle72"/>
        </w:rPr>
        <w:t>ровольцем с обязательным указанием, какие именно функции гражданин оказывает безвозмездно, причем до того, как он приступит к работе.</w:t>
      </w:r>
    </w:p>
    <w:p w:rsidR="00BA7314" w:rsidRDefault="00BA7314">
      <w:pPr>
        <w:pStyle w:val="Style23"/>
        <w:widowControl/>
        <w:spacing w:line="274" w:lineRule="exact"/>
        <w:ind w:firstLine="686"/>
        <w:rPr>
          <w:rStyle w:val="FontStyle72"/>
        </w:rPr>
      </w:pPr>
      <w:r>
        <w:rPr>
          <w:rStyle w:val="FontStyle72"/>
        </w:rPr>
        <w:t>Данный договор не является Трудовым договором, который согласно ТК РФ и ГК РФ является возмездным, а доброволец работает безвозмездно.</w:t>
      </w:r>
    </w:p>
    <w:p w:rsidR="00BA7314" w:rsidRDefault="00BA7314">
      <w:pPr>
        <w:pStyle w:val="Style23"/>
        <w:widowControl/>
        <w:spacing w:line="274" w:lineRule="exact"/>
        <w:ind w:firstLine="706"/>
        <w:rPr>
          <w:rStyle w:val="FontStyle72"/>
        </w:rPr>
      </w:pPr>
      <w:r>
        <w:rPr>
          <w:rStyle w:val="FontStyle72"/>
        </w:rPr>
        <w:t>Добровольцу не идет стаж и не делается записей в трудовой книжке. Если доброволец не и</w:t>
      </w:r>
      <w:r>
        <w:rPr>
          <w:rStyle w:val="FontStyle72"/>
        </w:rPr>
        <w:t>с</w:t>
      </w:r>
      <w:r>
        <w:rPr>
          <w:rStyle w:val="FontStyle72"/>
        </w:rPr>
        <w:t>полнит взятых на себя обязательств, никакой имущественной ответственности это для него не п</w:t>
      </w:r>
      <w:r>
        <w:rPr>
          <w:rStyle w:val="FontStyle72"/>
        </w:rPr>
        <w:t>о</w:t>
      </w:r>
      <w:r>
        <w:rPr>
          <w:rStyle w:val="FontStyle72"/>
        </w:rPr>
        <w:t>влечет.</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9.3.2. Оформление решений в области трудовых отношений на приходе</w:t>
      </w:r>
    </w:p>
    <w:p w:rsidR="00BA7314" w:rsidRDefault="00BA7314">
      <w:pPr>
        <w:pStyle w:val="Style23"/>
        <w:widowControl/>
        <w:spacing w:line="240" w:lineRule="exact"/>
        <w:ind w:firstLine="725"/>
        <w:rPr>
          <w:sz w:val="20"/>
          <w:szCs w:val="20"/>
        </w:rPr>
      </w:pPr>
    </w:p>
    <w:p w:rsidR="00BA7314" w:rsidRDefault="00BA7314">
      <w:pPr>
        <w:pStyle w:val="Style23"/>
        <w:widowControl/>
        <w:spacing w:before="43" w:line="274" w:lineRule="exact"/>
        <w:ind w:firstLine="725"/>
        <w:rPr>
          <w:rStyle w:val="FontStyle72"/>
        </w:rPr>
      </w:pPr>
      <w:r>
        <w:rPr>
          <w:rStyle w:val="FontStyle72"/>
        </w:rPr>
        <w:lastRenderedPageBreak/>
        <w:t>В приходской практике сложно и нет необходимости соблюдать все правила, действующие для светских учреждений. Но оформлять хотя бы важнейшие решения в области трудовых отношений, к которым, безусловно, относятся решения о приёме на работу, переводе, увольнении, изменении размера жалованья и т.п., необходимо.</w:t>
      </w:r>
    </w:p>
    <w:p w:rsidR="00BA7314" w:rsidRDefault="00BA7314">
      <w:pPr>
        <w:pStyle w:val="Style23"/>
        <w:widowControl/>
        <w:spacing w:line="274" w:lineRule="exact"/>
        <w:rPr>
          <w:rStyle w:val="FontStyle72"/>
        </w:rPr>
      </w:pPr>
      <w:r>
        <w:rPr>
          <w:rStyle w:val="FontStyle72"/>
        </w:rPr>
        <w:t>Руководители светских учреждений в таких случаях издают приказы, но в церкви издавать приказы не принято. Согласно гражданскому Уставу прихода настоятель издает распоряжения.</w:t>
      </w:r>
    </w:p>
    <w:p w:rsidR="00BA7314" w:rsidRDefault="00BA7314">
      <w:pPr>
        <w:pStyle w:val="Style23"/>
        <w:widowControl/>
        <w:spacing w:line="274" w:lineRule="exact"/>
        <w:ind w:firstLine="706"/>
        <w:rPr>
          <w:rStyle w:val="FontStyle72"/>
        </w:rPr>
      </w:pPr>
      <w:r>
        <w:rPr>
          <w:rStyle w:val="FontStyle72"/>
        </w:rPr>
        <w:t>Один экземпляр распоряжения обязательно передаётся казначею (или бухгалтеру), другой должен оставаться у настоятеля.</w:t>
      </w:r>
    </w:p>
    <w:p w:rsidR="00BA7314" w:rsidRDefault="00BA7314">
      <w:pPr>
        <w:pStyle w:val="Style23"/>
        <w:widowControl/>
        <w:spacing w:line="274" w:lineRule="exact"/>
        <w:rPr>
          <w:rStyle w:val="FontStyle72"/>
        </w:rPr>
      </w:pPr>
      <w:r>
        <w:rPr>
          <w:rStyle w:val="FontStyle72"/>
        </w:rPr>
        <w:t xml:space="preserve">Подписывать распоряжение должен Председатель Приходского совета. Если настоятель не является Председателем Приходского совета, то настоятель </w:t>
      </w:r>
      <w:proofErr w:type="spellStart"/>
      <w:proofErr w:type="gramStart"/>
      <w:r>
        <w:rPr>
          <w:rStyle w:val="FontStyle72"/>
        </w:rPr>
        <w:t>визируе</w:t>
      </w:r>
      <w:proofErr w:type="spellEnd"/>
      <w:r>
        <w:rPr>
          <w:rStyle w:val="FontStyle72"/>
        </w:rPr>
        <w:t xml:space="preserve"> т</w:t>
      </w:r>
      <w:proofErr w:type="gramEnd"/>
      <w:r>
        <w:rPr>
          <w:rStyle w:val="FontStyle72"/>
        </w:rPr>
        <w:t xml:space="preserve"> распоряжение.</w:t>
      </w:r>
    </w:p>
    <w:p w:rsidR="00BA7314" w:rsidRDefault="00BA7314">
      <w:pPr>
        <w:pStyle w:val="Style23"/>
        <w:widowControl/>
        <w:spacing w:line="274" w:lineRule="exact"/>
        <w:rPr>
          <w:rStyle w:val="FontStyle72"/>
        </w:rPr>
      </w:pPr>
      <w:r>
        <w:rPr>
          <w:rStyle w:val="FontStyle72"/>
        </w:rPr>
        <w:t xml:space="preserve">В журнале «Приход», № 6, 2008 г. есть заметка главного бухгалтера Московской Патриархии Н.А. </w:t>
      </w:r>
      <w:proofErr w:type="spellStart"/>
      <w:r>
        <w:rPr>
          <w:rStyle w:val="FontStyle72"/>
        </w:rPr>
        <w:t>Дерюжкиной</w:t>
      </w:r>
      <w:proofErr w:type="spellEnd"/>
      <w:r>
        <w:rPr>
          <w:rStyle w:val="FontStyle72"/>
        </w:rPr>
        <w:t xml:space="preserve"> «Унифицированные формы первичных документов по учету кадров». Полностью она помещена в Приложениях, а здесь мы приведём выдержки из неё.</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t>«В вопросе применения унифицированных форм кроме трудового законодательства действует еще и законодательство о бухгалтерском учете, предписывающее оформлять хозяйственные опер</w:t>
      </w:r>
      <w:r>
        <w:rPr>
          <w:rStyle w:val="FontStyle72"/>
        </w:rPr>
        <w:t>а</w:t>
      </w:r>
      <w:r>
        <w:rPr>
          <w:rStyle w:val="FontStyle72"/>
        </w:rPr>
        <w:t>ции по формам, содержащимся в альбомах унифицированных форм первичной учетной документации. Это Федеральный закон от 21.11.96 № 129-ФЗ "О бухгалтерском учете" и постановление Правител</w:t>
      </w:r>
      <w:r>
        <w:rPr>
          <w:rStyle w:val="FontStyle72"/>
        </w:rPr>
        <w:t>ь</w:t>
      </w:r>
      <w:r>
        <w:rPr>
          <w:rStyle w:val="FontStyle72"/>
        </w:rPr>
        <w:t>ства Российской Федерации от 08.07.97 № 835 "О первичных учетных документах".</w:t>
      </w:r>
    </w:p>
    <w:p w:rsidR="00BA7314" w:rsidRDefault="00BA7314">
      <w:pPr>
        <w:pStyle w:val="Style23"/>
        <w:widowControl/>
        <w:spacing w:line="274" w:lineRule="exact"/>
        <w:rPr>
          <w:rStyle w:val="FontStyle72"/>
        </w:rPr>
      </w:pPr>
      <w:r>
        <w:rPr>
          <w:rStyle w:val="FontStyle72"/>
        </w:rPr>
        <w:t>Унифицированные формы первичных документов по учету труда и его оплаты согласованы с Минфином России, Минэкономики России, Минтруда России и утверждены постановлением Госко</w:t>
      </w:r>
      <w:r>
        <w:rPr>
          <w:rStyle w:val="FontStyle72"/>
        </w:rPr>
        <w:t>м</w:t>
      </w:r>
      <w:r>
        <w:rPr>
          <w:rStyle w:val="FontStyle72"/>
        </w:rPr>
        <w:t xml:space="preserve">стата России от 05.01.04 № 1 (далее </w:t>
      </w:r>
      <w:proofErr w:type="gramStart"/>
      <w:r>
        <w:rPr>
          <w:rStyle w:val="FontStyle72"/>
        </w:rPr>
        <w:t>-П</w:t>
      </w:r>
      <w:proofErr w:type="gramEnd"/>
      <w:r>
        <w:rPr>
          <w:rStyle w:val="FontStyle72"/>
        </w:rPr>
        <w:t>остановление). В их состав входят унифицированные формы по учету кадров (п.1.1 Постановления) и по учету рабочего времени и расчетов с персоналом по оплате труда (п.1.2 Постановления).</w:t>
      </w:r>
    </w:p>
    <w:p w:rsidR="00BA7314" w:rsidRDefault="00BA7314">
      <w:pPr>
        <w:pStyle w:val="Style23"/>
        <w:widowControl/>
        <w:spacing w:before="5" w:line="274" w:lineRule="exact"/>
        <w:ind w:firstLine="701"/>
        <w:rPr>
          <w:rStyle w:val="FontStyle72"/>
        </w:rPr>
      </w:pPr>
      <w:r>
        <w:rPr>
          <w:rStyle w:val="FontStyle72"/>
        </w:rPr>
        <w:t xml:space="preserve">Формы, указанные в п.1.1, являются обязательными для применения всеми организациями, осуществляющими деятельность на территории Российской Федерации, а указанные в п.1.2 - кроме бюджетных организаций» (Н.А. </w:t>
      </w:r>
      <w:proofErr w:type="spellStart"/>
      <w:r>
        <w:rPr>
          <w:rStyle w:val="FontStyle72"/>
        </w:rPr>
        <w:t>Дерюжкина</w:t>
      </w:r>
      <w:proofErr w:type="spellEnd"/>
      <w:r>
        <w:rPr>
          <w:rStyle w:val="FontStyle72"/>
        </w:rPr>
        <w:t>).</w:t>
      </w:r>
    </w:p>
    <w:p w:rsidR="00BA7314" w:rsidRDefault="00BA7314">
      <w:pPr>
        <w:pStyle w:val="Style23"/>
        <w:widowControl/>
        <w:spacing w:before="48" w:line="274" w:lineRule="exact"/>
        <w:ind w:firstLine="691"/>
        <w:rPr>
          <w:rStyle w:val="FontStyle72"/>
        </w:rPr>
      </w:pPr>
      <w:r>
        <w:rPr>
          <w:rStyle w:val="FontStyle72"/>
        </w:rPr>
        <w:t>Таким образом, для религиозных организаций, действующих на территории Российской Ф</w:t>
      </w:r>
      <w:r>
        <w:rPr>
          <w:rStyle w:val="FontStyle72"/>
        </w:rPr>
        <w:t>е</w:t>
      </w:r>
      <w:r>
        <w:rPr>
          <w:rStyle w:val="FontStyle72"/>
        </w:rPr>
        <w:t>дерации, унифицированные формы по учету рабочего времени и расчетов с персоналом по оплате труда являются только рекомендованными, а унифицированные формы по учёту кадров - обяз</w:t>
      </w:r>
      <w:r>
        <w:rPr>
          <w:rStyle w:val="FontStyle72"/>
        </w:rPr>
        <w:t>а</w:t>
      </w:r>
      <w:r>
        <w:rPr>
          <w:rStyle w:val="FontStyle72"/>
        </w:rPr>
        <w:t>тельными.</w:t>
      </w:r>
    </w:p>
    <w:p w:rsidR="00BA7314" w:rsidRDefault="00BA7314">
      <w:pPr>
        <w:pStyle w:val="Style23"/>
        <w:widowControl/>
        <w:spacing w:line="274" w:lineRule="exact"/>
        <w:ind w:left="725" w:firstLine="0"/>
        <w:jc w:val="left"/>
        <w:rPr>
          <w:rStyle w:val="FontStyle72"/>
        </w:rPr>
      </w:pPr>
      <w:r>
        <w:rPr>
          <w:rStyle w:val="FontStyle72"/>
        </w:rPr>
        <w:t>Наиболее употребительные из этих форм:</w:t>
      </w:r>
    </w:p>
    <w:p w:rsidR="00BA7314" w:rsidRDefault="00BA7314">
      <w:pPr>
        <w:pStyle w:val="Style23"/>
        <w:widowControl/>
        <w:spacing w:line="274" w:lineRule="exact"/>
        <w:ind w:left="725" w:firstLine="0"/>
        <w:jc w:val="left"/>
        <w:rPr>
          <w:rStyle w:val="FontStyle72"/>
        </w:rPr>
      </w:pPr>
      <w:r>
        <w:rPr>
          <w:rStyle w:val="FontStyle72"/>
        </w:rPr>
        <w:t>№ Т-1 "Приказ (распоряжение) о приеме работника на работу";</w:t>
      </w:r>
    </w:p>
    <w:p w:rsidR="00BA7314" w:rsidRDefault="00BA7314">
      <w:pPr>
        <w:pStyle w:val="Style23"/>
        <w:widowControl/>
        <w:spacing w:line="274" w:lineRule="exact"/>
        <w:ind w:left="725" w:firstLine="0"/>
        <w:jc w:val="left"/>
        <w:rPr>
          <w:rStyle w:val="FontStyle72"/>
        </w:rPr>
      </w:pPr>
      <w:r>
        <w:rPr>
          <w:rStyle w:val="FontStyle72"/>
        </w:rPr>
        <w:t>№ Т-2 "Личная карточка работника";</w:t>
      </w:r>
    </w:p>
    <w:p w:rsidR="00BA7314" w:rsidRDefault="00BA7314">
      <w:pPr>
        <w:pStyle w:val="Style23"/>
        <w:widowControl/>
        <w:spacing w:line="274" w:lineRule="exact"/>
        <w:ind w:left="725" w:firstLine="0"/>
        <w:jc w:val="left"/>
        <w:rPr>
          <w:rStyle w:val="FontStyle72"/>
        </w:rPr>
      </w:pPr>
      <w:r>
        <w:rPr>
          <w:rStyle w:val="FontStyle72"/>
        </w:rPr>
        <w:t>№ Т-3 "Штатное расписание";</w:t>
      </w:r>
    </w:p>
    <w:p w:rsidR="00BA7314" w:rsidRDefault="00BA7314">
      <w:pPr>
        <w:pStyle w:val="Style36"/>
        <w:widowControl/>
        <w:ind w:left="725"/>
        <w:rPr>
          <w:rStyle w:val="FontStyle72"/>
        </w:rPr>
      </w:pPr>
      <w:r>
        <w:rPr>
          <w:rStyle w:val="FontStyle72"/>
        </w:rPr>
        <w:t>№ Т-5 "Приказ (распоряжение) о переводе работника на другую работу"; № Т-6 "Приказ (ра</w:t>
      </w:r>
      <w:r>
        <w:rPr>
          <w:rStyle w:val="FontStyle72"/>
        </w:rPr>
        <w:t>с</w:t>
      </w:r>
      <w:r>
        <w:rPr>
          <w:rStyle w:val="FontStyle72"/>
        </w:rPr>
        <w:t>поряжение) о предоставлении отпуска работнику"; № Т-7 "График отпусков";</w:t>
      </w:r>
    </w:p>
    <w:p w:rsidR="00BA7314" w:rsidRDefault="00BA7314">
      <w:pPr>
        <w:pStyle w:val="Style15"/>
        <w:widowControl/>
        <w:ind w:left="720"/>
        <w:rPr>
          <w:rStyle w:val="FontStyle72"/>
        </w:rPr>
      </w:pPr>
      <w:r>
        <w:rPr>
          <w:rStyle w:val="FontStyle72"/>
        </w:rPr>
        <w:t>№ Т-8 "Приказ (распоряжение) о прекращении (расторжении) трудового договора с работником (увольнении)" - можно найти в Приложениях.</w:t>
      </w:r>
    </w:p>
    <w:p w:rsidR="00BA7314" w:rsidRDefault="00BA7314">
      <w:pPr>
        <w:pStyle w:val="Style23"/>
        <w:widowControl/>
        <w:spacing w:line="240" w:lineRule="exact"/>
        <w:ind w:firstLine="720"/>
        <w:rPr>
          <w:sz w:val="20"/>
          <w:szCs w:val="20"/>
        </w:rPr>
      </w:pPr>
    </w:p>
    <w:p w:rsidR="00BA7314" w:rsidRDefault="00BA7314">
      <w:pPr>
        <w:pStyle w:val="Style23"/>
        <w:widowControl/>
        <w:spacing w:before="48" w:line="274" w:lineRule="exact"/>
        <w:ind w:firstLine="720"/>
        <w:rPr>
          <w:rStyle w:val="FontStyle72"/>
        </w:rPr>
      </w:pPr>
      <w:r>
        <w:rPr>
          <w:rStyle w:val="FontStyle72"/>
        </w:rPr>
        <w:t>«При необходимости организация может внести в унифицированную форму дополнительные реквизиты, но удалять имеющиеся нельзя. При этом все реквизиты утвержденных Госкомстатом России унифицированных форм остаются без изменений, включая код, номер формы, наименование документа. Вносимые изменения должны быть оформлены соответствующим организацио</w:t>
      </w:r>
      <w:r>
        <w:rPr>
          <w:rStyle w:val="FontStyle72"/>
        </w:rPr>
        <w:t>н</w:t>
      </w:r>
      <w:r>
        <w:rPr>
          <w:rStyle w:val="FontStyle72"/>
        </w:rPr>
        <w:t>но-распорядительным документом организации (приказом, распоряжением).</w:t>
      </w:r>
    </w:p>
    <w:p w:rsidR="00BA7314" w:rsidRDefault="00BA7314">
      <w:pPr>
        <w:pStyle w:val="Style23"/>
        <w:widowControl/>
        <w:spacing w:line="274" w:lineRule="exact"/>
        <w:rPr>
          <w:rStyle w:val="FontStyle72"/>
        </w:rPr>
      </w:pPr>
      <w:r>
        <w:rPr>
          <w:rStyle w:val="FontStyle72"/>
        </w:rPr>
        <w:t>Однако форматы бланков указанных документов являются рекомендуемыми и могут быть и</w:t>
      </w:r>
      <w:r>
        <w:rPr>
          <w:rStyle w:val="FontStyle72"/>
        </w:rPr>
        <w:t>з</w:t>
      </w:r>
      <w:r>
        <w:rPr>
          <w:rStyle w:val="FontStyle72"/>
        </w:rPr>
        <w:t>менены. Об этом говорится в постановлении Госкомстата России от 24.03.99 № 20 "Порядок прим</w:t>
      </w:r>
      <w:r>
        <w:rPr>
          <w:rStyle w:val="FontStyle72"/>
        </w:rPr>
        <w:t>е</w:t>
      </w:r>
      <w:r>
        <w:rPr>
          <w:rStyle w:val="FontStyle72"/>
        </w:rPr>
        <w:t xml:space="preserve">нения унифицированных форм первичной учетной документации" (Н.А. </w:t>
      </w:r>
      <w:proofErr w:type="spellStart"/>
      <w:r>
        <w:rPr>
          <w:rStyle w:val="FontStyle72"/>
        </w:rPr>
        <w:t>Дерюжкина</w:t>
      </w:r>
      <w:proofErr w:type="spellEnd"/>
      <w:r>
        <w:rPr>
          <w:rStyle w:val="FontStyle72"/>
        </w:rPr>
        <w:t>).</w:t>
      </w:r>
    </w:p>
    <w:p w:rsidR="00BA7314" w:rsidRDefault="00BA7314">
      <w:pPr>
        <w:pStyle w:val="Style23"/>
        <w:widowControl/>
        <w:spacing w:line="274" w:lineRule="exact"/>
        <w:ind w:firstLine="715"/>
        <w:rPr>
          <w:rStyle w:val="FontStyle72"/>
        </w:rPr>
      </w:pPr>
      <w:r>
        <w:rPr>
          <w:rStyle w:val="FontStyle72"/>
        </w:rPr>
        <w:t>Вообще, следует заметить, что некоторые отступления в формах по учёту кадров от форм, утверждённых Госкомстатом, сами по себе не грозят приходу или монастырю большими неприятн</w:t>
      </w:r>
      <w:r>
        <w:rPr>
          <w:rStyle w:val="FontStyle72"/>
        </w:rPr>
        <w:t>о</w:t>
      </w:r>
      <w:r>
        <w:rPr>
          <w:rStyle w:val="FontStyle72"/>
        </w:rPr>
        <w:t>стями.</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9.3.3. Распоряжения относительно священнослужителей</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Особенно следует обратить внимание на распоряжения относительно священнослужителей. Дело в том, что нельзя в трудовой книжке ни написать, что клирика назначил на должность настоятель (это канонически недопустимо), ни написать, что его назначил правящий архиерей (это соответствует действительности и согласно с законодательством, но не предусмотрено порядком ведения трудовых книжек). Выход из этого затруднения можно предложить следующий.</w:t>
      </w:r>
    </w:p>
    <w:p w:rsidR="00BA7314" w:rsidRDefault="00BA7314">
      <w:pPr>
        <w:pStyle w:val="Style23"/>
        <w:widowControl/>
        <w:spacing w:line="274" w:lineRule="exact"/>
        <w:ind w:firstLine="706"/>
        <w:rPr>
          <w:rStyle w:val="FontStyle72"/>
        </w:rPr>
      </w:pPr>
      <w:r>
        <w:rPr>
          <w:rStyle w:val="FontStyle72"/>
        </w:rPr>
        <w:t xml:space="preserve">Например, священник Владимир </w:t>
      </w:r>
      <w:proofErr w:type="spellStart"/>
      <w:r>
        <w:rPr>
          <w:rStyle w:val="FontStyle72"/>
        </w:rPr>
        <w:t>Клюков</w:t>
      </w:r>
      <w:proofErr w:type="spellEnd"/>
      <w:r>
        <w:rPr>
          <w:rStyle w:val="FontStyle72"/>
        </w:rPr>
        <w:t xml:space="preserve"> назначен в штат Успенского храма г. Никольска, нужно сделать запись в трудовой книжке и назначить ему жалованье. Для этого можно издать такое расп</w:t>
      </w:r>
      <w:r>
        <w:rPr>
          <w:rStyle w:val="FontStyle72"/>
        </w:rPr>
        <w:t>о</w:t>
      </w:r>
      <w:r>
        <w:rPr>
          <w:rStyle w:val="FontStyle72"/>
        </w:rPr>
        <w:t>ряжение за номером, например, 123:</w:t>
      </w:r>
    </w:p>
    <w:p w:rsidR="00BA7314" w:rsidRDefault="00BA7314">
      <w:pPr>
        <w:pStyle w:val="Style23"/>
        <w:widowControl/>
        <w:spacing w:line="274" w:lineRule="exact"/>
        <w:ind w:firstLine="715"/>
        <w:rPr>
          <w:rStyle w:val="FontStyle72"/>
        </w:rPr>
      </w:pPr>
      <w:proofErr w:type="gramStart"/>
      <w:r>
        <w:rPr>
          <w:rStyle w:val="FontStyle72"/>
        </w:rPr>
        <w:t xml:space="preserve">«В соответствии с Указом управляющего Московской епархией от 30 ноября 2004 г. № 0000 о назначении священника Владимира Ивановича </w:t>
      </w:r>
      <w:proofErr w:type="spellStart"/>
      <w:r>
        <w:rPr>
          <w:rStyle w:val="FontStyle72"/>
        </w:rPr>
        <w:t>Клюкова</w:t>
      </w:r>
      <w:proofErr w:type="spellEnd"/>
      <w:r>
        <w:rPr>
          <w:rStyle w:val="FontStyle72"/>
        </w:rPr>
        <w:t xml:space="preserve"> в штат Успенского храма г. Никольска Мо</w:t>
      </w:r>
      <w:r>
        <w:rPr>
          <w:rStyle w:val="FontStyle72"/>
        </w:rPr>
        <w:t>с</w:t>
      </w:r>
      <w:r>
        <w:rPr>
          <w:rStyle w:val="FontStyle72"/>
        </w:rPr>
        <w:t xml:space="preserve">ковской области, установить священнику Владимиру Ивановичу </w:t>
      </w:r>
      <w:proofErr w:type="spellStart"/>
      <w:r>
        <w:rPr>
          <w:rStyle w:val="FontStyle72"/>
        </w:rPr>
        <w:t>Клюкову</w:t>
      </w:r>
      <w:proofErr w:type="spellEnd"/>
      <w:r>
        <w:rPr>
          <w:rStyle w:val="FontStyle72"/>
        </w:rPr>
        <w:t xml:space="preserve"> ежемесячное жалованье в размере 8000 руб. с 1 декабря 2004 г. и внести в его трудовую книжку следующую запись:</w:t>
      </w:r>
      <w:proofErr w:type="gramEnd"/>
    </w:p>
    <w:p w:rsidR="00BA7314" w:rsidRDefault="00BA7314">
      <w:pPr>
        <w:pStyle w:val="Style23"/>
        <w:widowControl/>
        <w:spacing w:line="274" w:lineRule="exact"/>
        <w:ind w:firstLine="706"/>
        <w:rPr>
          <w:rStyle w:val="FontStyle72"/>
        </w:rPr>
      </w:pPr>
      <w:r>
        <w:rPr>
          <w:rStyle w:val="FontStyle72"/>
        </w:rPr>
        <w:t xml:space="preserve">«01.12.2004 </w:t>
      </w:r>
      <w:proofErr w:type="gramStart"/>
      <w:r>
        <w:rPr>
          <w:rStyle w:val="FontStyle72"/>
        </w:rPr>
        <w:t>Назначен</w:t>
      </w:r>
      <w:proofErr w:type="gramEnd"/>
      <w:r>
        <w:rPr>
          <w:rStyle w:val="FontStyle72"/>
        </w:rPr>
        <w:t xml:space="preserve"> на должность священника. Распоряжение № 123 от 30 ноября 2004 г</w:t>
      </w:r>
      <w:r>
        <w:rPr>
          <w:rStyle w:val="FontStyle72"/>
        </w:rPr>
        <w:t>о</w:t>
      </w:r>
      <w:r>
        <w:rPr>
          <w:rStyle w:val="FontStyle72"/>
        </w:rPr>
        <w:t>да».</w:t>
      </w:r>
    </w:p>
    <w:p w:rsidR="00BA7314" w:rsidRDefault="00BA7314">
      <w:pPr>
        <w:pStyle w:val="Style15"/>
        <w:widowControl/>
        <w:spacing w:line="274" w:lineRule="exact"/>
        <w:ind w:left="715"/>
        <w:jc w:val="left"/>
        <w:rPr>
          <w:rStyle w:val="FontStyle72"/>
        </w:rPr>
      </w:pPr>
      <w:r>
        <w:rPr>
          <w:rStyle w:val="FontStyle72"/>
        </w:rPr>
        <w:t xml:space="preserve">настоятель, председатель Приходского совета Успенского храма г. Никольска </w:t>
      </w:r>
      <w:r>
        <w:rPr>
          <w:rStyle w:val="FontStyle78"/>
        </w:rPr>
        <w:t xml:space="preserve">протоиерей Константин Петровский, </w:t>
      </w:r>
      <w:r>
        <w:rPr>
          <w:rStyle w:val="FontStyle72"/>
        </w:rPr>
        <w:t>30 ноября 2004 г.»</w:t>
      </w:r>
    </w:p>
    <w:p w:rsidR="00BA7314" w:rsidRDefault="00BA7314">
      <w:pPr>
        <w:pStyle w:val="Style23"/>
        <w:widowControl/>
        <w:spacing w:line="240" w:lineRule="exact"/>
        <w:ind w:firstLine="691"/>
        <w:rPr>
          <w:sz w:val="20"/>
          <w:szCs w:val="20"/>
        </w:rPr>
      </w:pPr>
    </w:p>
    <w:p w:rsidR="00BA7314" w:rsidRDefault="00BA7314">
      <w:pPr>
        <w:pStyle w:val="Style23"/>
        <w:widowControl/>
        <w:spacing w:before="34" w:line="274" w:lineRule="exact"/>
        <w:ind w:firstLine="691"/>
        <w:rPr>
          <w:rStyle w:val="FontStyle72"/>
        </w:rPr>
      </w:pPr>
      <w:r>
        <w:rPr>
          <w:rStyle w:val="FontStyle72"/>
        </w:rPr>
        <w:t>Допустим, затем того же священника переводят на другой приход. Тогда может быть издано такое распоряжение за номером, например, 149:</w:t>
      </w:r>
    </w:p>
    <w:p w:rsidR="00BA7314" w:rsidRDefault="00BA7314">
      <w:pPr>
        <w:pStyle w:val="Style23"/>
        <w:widowControl/>
        <w:spacing w:line="274" w:lineRule="exact"/>
        <w:ind w:firstLine="715"/>
        <w:rPr>
          <w:rStyle w:val="FontStyle72"/>
        </w:rPr>
      </w:pPr>
      <w:r>
        <w:rPr>
          <w:rStyle w:val="FontStyle72"/>
        </w:rPr>
        <w:t xml:space="preserve">«В соответствии с Указом управляющего Московской епархией от 15 мая 2005г.   № 0000 о назначении священника  Владимира  </w:t>
      </w:r>
      <w:proofErr w:type="spellStart"/>
      <w:r>
        <w:rPr>
          <w:rStyle w:val="FontStyle72"/>
        </w:rPr>
        <w:t>Клюкова</w:t>
      </w:r>
      <w:proofErr w:type="spellEnd"/>
      <w:r>
        <w:rPr>
          <w:rStyle w:val="FontStyle72"/>
        </w:rPr>
        <w:t xml:space="preserve">  настоятелем</w:t>
      </w:r>
    </w:p>
    <w:p w:rsidR="00BA7314" w:rsidRDefault="00BA7314">
      <w:pPr>
        <w:pStyle w:val="Style15"/>
        <w:widowControl/>
        <w:spacing w:before="48" w:line="274" w:lineRule="exact"/>
        <w:rPr>
          <w:rStyle w:val="FontStyle72"/>
        </w:rPr>
      </w:pPr>
      <w:r>
        <w:rPr>
          <w:rStyle w:val="FontStyle72"/>
        </w:rPr>
        <w:t>Никольской церкви села Ивановского, прекратить ему выплату жалованья с 16 мая 2005 г. и внести в его трудовую книжку следующую запись:</w:t>
      </w:r>
    </w:p>
    <w:p w:rsidR="00BA7314" w:rsidRDefault="00BA7314">
      <w:pPr>
        <w:pStyle w:val="Style23"/>
        <w:widowControl/>
        <w:spacing w:line="274" w:lineRule="exact"/>
        <w:rPr>
          <w:rStyle w:val="FontStyle72"/>
        </w:rPr>
      </w:pPr>
      <w:r>
        <w:rPr>
          <w:rStyle w:val="FontStyle72"/>
        </w:rPr>
        <w:t>«15.05.2005 Отчислен в связи с назначением настоятелем Никольской церкви села Ивано</w:t>
      </w:r>
      <w:r>
        <w:rPr>
          <w:rStyle w:val="FontStyle72"/>
        </w:rPr>
        <w:t>в</w:t>
      </w:r>
      <w:r>
        <w:rPr>
          <w:rStyle w:val="FontStyle72"/>
        </w:rPr>
        <w:t xml:space="preserve">ского Никольского района Московской </w:t>
      </w:r>
      <w:proofErr w:type="gramStart"/>
      <w:r>
        <w:rPr>
          <w:rStyle w:val="FontStyle72"/>
        </w:rPr>
        <w:t>области</w:t>
      </w:r>
      <w:proofErr w:type="gramEnd"/>
      <w:r>
        <w:rPr>
          <w:rStyle w:val="FontStyle72"/>
        </w:rPr>
        <w:t xml:space="preserve"> по Указу управляющего Московской епархией от 15.05.2005 № 0000 (статья 77, пункт 5 Трудового Кодекса Российской Федерации). Распоряжение № 149 от 15 мая 2005 года».</w:t>
      </w:r>
    </w:p>
    <w:p w:rsidR="00BA7314" w:rsidRDefault="00BA7314">
      <w:pPr>
        <w:pStyle w:val="Style23"/>
        <w:widowControl/>
        <w:spacing w:line="274" w:lineRule="exact"/>
        <w:ind w:left="720" w:firstLine="0"/>
        <w:jc w:val="left"/>
        <w:rPr>
          <w:rStyle w:val="FontStyle72"/>
        </w:rPr>
      </w:pPr>
      <w:r>
        <w:rPr>
          <w:rStyle w:val="FontStyle72"/>
        </w:rPr>
        <w:t>настоятель, председатель Приходского совета Успенского храма г. Никольска</w:t>
      </w:r>
    </w:p>
    <w:p w:rsidR="00BA7314" w:rsidRDefault="00BA7314">
      <w:pPr>
        <w:pStyle w:val="Style37"/>
        <w:widowControl/>
        <w:spacing w:line="274" w:lineRule="exact"/>
        <w:ind w:left="715"/>
        <w:rPr>
          <w:rStyle w:val="FontStyle72"/>
        </w:rPr>
      </w:pPr>
      <w:r>
        <w:rPr>
          <w:rStyle w:val="FontStyle78"/>
        </w:rPr>
        <w:t xml:space="preserve">протоиерей Константин Петровский, </w:t>
      </w:r>
      <w:r>
        <w:rPr>
          <w:rStyle w:val="FontStyle72"/>
        </w:rPr>
        <w:t>15 мая 2006 г.»</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9.3.4. Трудовой кодекс РФ о трудовых книжках</w:t>
      </w:r>
    </w:p>
    <w:p w:rsidR="00BA7314" w:rsidRDefault="00BA7314">
      <w:pPr>
        <w:pStyle w:val="Style35"/>
        <w:widowControl/>
        <w:spacing w:before="216" w:line="274" w:lineRule="exact"/>
        <w:ind w:left="557" w:firstLine="0"/>
        <w:jc w:val="left"/>
        <w:rPr>
          <w:rStyle w:val="FontStyle72"/>
        </w:rPr>
      </w:pPr>
      <w:r>
        <w:rPr>
          <w:rStyle w:val="FontStyle72"/>
        </w:rPr>
        <w:t>Приведём здесь полностью статью 66 «Трудовая книжка» Трудового кодекса</w:t>
      </w:r>
    </w:p>
    <w:p w:rsidR="00BA7314" w:rsidRDefault="00BA7314">
      <w:pPr>
        <w:pStyle w:val="Style15"/>
        <w:widowControl/>
        <w:spacing w:line="274" w:lineRule="exact"/>
        <w:jc w:val="left"/>
        <w:rPr>
          <w:rStyle w:val="FontStyle72"/>
        </w:rPr>
      </w:pPr>
      <w:r>
        <w:rPr>
          <w:rStyle w:val="FontStyle72"/>
        </w:rPr>
        <w:t>РФ:</w:t>
      </w:r>
    </w:p>
    <w:p w:rsidR="00BA7314" w:rsidRDefault="00BA7314">
      <w:pPr>
        <w:pStyle w:val="Style35"/>
        <w:widowControl/>
        <w:spacing w:line="274" w:lineRule="exact"/>
        <w:ind w:firstLine="552"/>
        <w:rPr>
          <w:rStyle w:val="FontStyle72"/>
        </w:rPr>
      </w:pPr>
      <w:r>
        <w:rPr>
          <w:rStyle w:val="FontStyle72"/>
        </w:rPr>
        <w:t>«Трудовая книжка установленного образца является основным документом о трудовой де</w:t>
      </w:r>
      <w:r>
        <w:rPr>
          <w:rStyle w:val="FontStyle72"/>
        </w:rPr>
        <w:t>я</w:t>
      </w:r>
      <w:r>
        <w:rPr>
          <w:rStyle w:val="FontStyle72"/>
        </w:rPr>
        <w:t>тельности и трудовом стаже работника.</w:t>
      </w:r>
    </w:p>
    <w:p w:rsidR="00BA7314" w:rsidRDefault="00BA7314">
      <w:pPr>
        <w:pStyle w:val="Style35"/>
        <w:widowControl/>
        <w:spacing w:line="274" w:lineRule="exact"/>
        <w:ind w:firstLine="547"/>
        <w:rPr>
          <w:rStyle w:val="FontStyle72"/>
        </w:rPr>
      </w:pPr>
      <w:r>
        <w:rPr>
          <w:rStyle w:val="FontStyle72"/>
        </w:rPr>
        <w:t>Работодатель (за исключением работодателей - физических лиц, не являющихся индивид</w:t>
      </w:r>
      <w:r>
        <w:rPr>
          <w:rStyle w:val="FontStyle72"/>
        </w:rPr>
        <w:t>у</w:t>
      </w:r>
      <w:r>
        <w:rPr>
          <w:rStyle w:val="FontStyle72"/>
        </w:rPr>
        <w:t>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A7314" w:rsidRDefault="00BA7314">
      <w:pPr>
        <w:pStyle w:val="Style35"/>
        <w:widowControl/>
        <w:spacing w:line="274" w:lineRule="exact"/>
        <w:ind w:firstLine="542"/>
        <w:rPr>
          <w:rStyle w:val="FontStyle72"/>
        </w:rPr>
      </w:pPr>
      <w:r>
        <w:rPr>
          <w:rStyle w:val="FontStyle72"/>
        </w:rPr>
        <w:t>В трудовую книжку вносятся сведения о работнике, выполняемой им работе, переводах на др</w:t>
      </w:r>
      <w:r>
        <w:rPr>
          <w:rStyle w:val="FontStyle72"/>
        </w:rPr>
        <w:t>у</w:t>
      </w:r>
      <w:r>
        <w:rPr>
          <w:rStyle w:val="FontStyle72"/>
        </w:rPr>
        <w:t>гую постоянную работу и об увольнении работника, а также основания прекращения трудового дог</w:t>
      </w:r>
      <w:r>
        <w:rPr>
          <w:rStyle w:val="FontStyle72"/>
        </w:rPr>
        <w:t>о</w:t>
      </w:r>
      <w:r>
        <w:rPr>
          <w:rStyle w:val="FontStyle72"/>
        </w:rPr>
        <w:t>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BA7314" w:rsidRDefault="00BA7314">
      <w:pPr>
        <w:pStyle w:val="Style35"/>
        <w:widowControl/>
        <w:spacing w:line="274" w:lineRule="exact"/>
        <w:ind w:firstLine="557"/>
        <w:rPr>
          <w:rStyle w:val="FontStyle72"/>
        </w:rPr>
      </w:pPr>
      <w:r>
        <w:rPr>
          <w:rStyle w:val="FontStyle72"/>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A7314" w:rsidRDefault="00BA7314">
      <w:pPr>
        <w:pStyle w:val="Style40"/>
        <w:widowControl/>
        <w:spacing w:line="240" w:lineRule="exact"/>
        <w:jc w:val="left"/>
        <w:rPr>
          <w:sz w:val="20"/>
          <w:szCs w:val="20"/>
        </w:rPr>
      </w:pPr>
    </w:p>
    <w:p w:rsidR="00BA7314" w:rsidRDefault="00BA7314">
      <w:pPr>
        <w:pStyle w:val="Style40"/>
        <w:widowControl/>
        <w:spacing w:line="240" w:lineRule="exact"/>
        <w:jc w:val="left"/>
        <w:rPr>
          <w:sz w:val="20"/>
          <w:szCs w:val="20"/>
        </w:rPr>
      </w:pPr>
    </w:p>
    <w:p w:rsidR="00BA7314" w:rsidRDefault="00BA7314">
      <w:pPr>
        <w:pStyle w:val="Style40"/>
        <w:widowControl/>
        <w:tabs>
          <w:tab w:val="left" w:pos="672"/>
        </w:tabs>
        <w:spacing w:before="110"/>
        <w:jc w:val="left"/>
        <w:rPr>
          <w:rStyle w:val="FontStyle73"/>
        </w:rPr>
      </w:pPr>
      <w:r>
        <w:rPr>
          <w:rStyle w:val="FontStyle73"/>
        </w:rPr>
        <w:t>9.3.5.</w:t>
      </w:r>
      <w:r>
        <w:rPr>
          <w:rStyle w:val="FontStyle73"/>
          <w:rFonts w:ascii="Times New Roman" w:hAnsi="Times New Roman" w:cs="Times New Roman"/>
          <w:b w:val="0"/>
          <w:bCs w:val="0"/>
        </w:rPr>
        <w:tab/>
      </w:r>
      <w:r>
        <w:rPr>
          <w:rStyle w:val="FontStyle73"/>
        </w:rPr>
        <w:t>Постановление «О трудовых книжках»</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Постановлением Правительства РФ от 16 апреля 2003 г. N 225 "О трудовых книжках" утве</w:t>
      </w:r>
      <w:r>
        <w:rPr>
          <w:rStyle w:val="FontStyle72"/>
        </w:rPr>
        <w:t>р</w:t>
      </w:r>
      <w:r>
        <w:rPr>
          <w:rStyle w:val="FontStyle72"/>
        </w:rPr>
        <w:t>ждены:</w:t>
      </w:r>
    </w:p>
    <w:p w:rsidR="00BA7314" w:rsidRDefault="00BA7314" w:rsidP="00BA7314">
      <w:pPr>
        <w:pStyle w:val="Style27"/>
        <w:widowControl/>
        <w:numPr>
          <w:ilvl w:val="0"/>
          <w:numId w:val="6"/>
        </w:numPr>
        <w:tabs>
          <w:tab w:val="left" w:pos="365"/>
        </w:tabs>
        <w:spacing w:line="274" w:lineRule="exact"/>
        <w:ind w:firstLine="0"/>
        <w:jc w:val="left"/>
        <w:rPr>
          <w:rStyle w:val="FontStyle72"/>
        </w:rPr>
      </w:pPr>
      <w:r>
        <w:rPr>
          <w:rStyle w:val="FontStyle72"/>
        </w:rPr>
        <w:t>форма трудовой книжки,</w:t>
      </w:r>
    </w:p>
    <w:p w:rsidR="00BA7314" w:rsidRDefault="00BA7314" w:rsidP="00BA7314">
      <w:pPr>
        <w:pStyle w:val="Style27"/>
        <w:widowControl/>
        <w:numPr>
          <w:ilvl w:val="0"/>
          <w:numId w:val="6"/>
        </w:numPr>
        <w:tabs>
          <w:tab w:val="left" w:pos="365"/>
        </w:tabs>
        <w:spacing w:line="274" w:lineRule="exact"/>
        <w:ind w:firstLine="0"/>
        <w:jc w:val="left"/>
        <w:rPr>
          <w:rStyle w:val="FontStyle72"/>
        </w:rPr>
      </w:pPr>
      <w:r>
        <w:rPr>
          <w:rStyle w:val="FontStyle72"/>
        </w:rPr>
        <w:lastRenderedPageBreak/>
        <w:t>форма вкладыша в трудовую книжку, а также</w:t>
      </w:r>
    </w:p>
    <w:p w:rsidR="00BA7314" w:rsidRDefault="00BA7314" w:rsidP="00BA7314">
      <w:pPr>
        <w:pStyle w:val="Style27"/>
        <w:widowControl/>
        <w:numPr>
          <w:ilvl w:val="0"/>
          <w:numId w:val="6"/>
        </w:numPr>
        <w:tabs>
          <w:tab w:val="left" w:pos="365"/>
        </w:tabs>
        <w:spacing w:line="274" w:lineRule="exact"/>
        <w:ind w:left="365" w:hanging="365"/>
        <w:jc w:val="left"/>
        <w:rPr>
          <w:rStyle w:val="FontStyle72"/>
        </w:rPr>
      </w:pPr>
      <w:r>
        <w:rPr>
          <w:rStyle w:val="FontStyle72"/>
        </w:rPr>
        <w:t>«Правила ведения и хранения трудовых книжек, изготовления бланков трудовой книжки и обе</w:t>
      </w:r>
      <w:r>
        <w:rPr>
          <w:rStyle w:val="FontStyle72"/>
        </w:rPr>
        <w:t>с</w:t>
      </w:r>
      <w:r>
        <w:rPr>
          <w:rStyle w:val="FontStyle72"/>
        </w:rPr>
        <w:t>печения ими работодателей».</w:t>
      </w:r>
    </w:p>
    <w:p w:rsidR="00BA7314" w:rsidRDefault="00BA7314">
      <w:pPr>
        <w:pStyle w:val="Style23"/>
        <w:widowControl/>
        <w:spacing w:line="274" w:lineRule="exact"/>
        <w:rPr>
          <w:rStyle w:val="FontStyle72"/>
        </w:rPr>
      </w:pPr>
      <w:r>
        <w:rPr>
          <w:rStyle w:val="FontStyle72"/>
        </w:rPr>
        <w:t>Кроме того, в этом Постановлении Правительства РФ особо отмечено, что «</w:t>
      </w:r>
      <w:r>
        <w:rPr>
          <w:rStyle w:val="FontStyle72"/>
          <w:u w:val="single"/>
        </w:rPr>
        <w:t>имеющиеся у р</w:t>
      </w:r>
      <w:r>
        <w:rPr>
          <w:rStyle w:val="FontStyle72"/>
          <w:u w:val="single"/>
        </w:rPr>
        <w:t>а</w:t>
      </w:r>
      <w:r>
        <w:rPr>
          <w:rStyle w:val="FontStyle72"/>
          <w:u w:val="single"/>
        </w:rPr>
        <w:t xml:space="preserve">ботников трудовые книжки ранее установленного образца действительны и обмену </w:t>
      </w:r>
      <w:proofErr w:type="gramStart"/>
      <w:r>
        <w:rPr>
          <w:rStyle w:val="FontStyle72"/>
          <w:u w:val="single"/>
        </w:rPr>
        <w:t>на</w:t>
      </w:r>
      <w:proofErr w:type="gramEnd"/>
      <w:r>
        <w:rPr>
          <w:rStyle w:val="FontStyle72"/>
          <w:u w:val="single"/>
        </w:rPr>
        <w:t xml:space="preserve"> новые не по</w:t>
      </w:r>
      <w:r>
        <w:rPr>
          <w:rStyle w:val="FontStyle72"/>
          <w:u w:val="single"/>
        </w:rPr>
        <w:t>д</w:t>
      </w:r>
      <w:r>
        <w:rPr>
          <w:rStyle w:val="FontStyle72"/>
          <w:u w:val="single"/>
        </w:rPr>
        <w:t>лежат</w:t>
      </w:r>
      <w:r>
        <w:rPr>
          <w:rStyle w:val="FontStyle72"/>
        </w:rPr>
        <w:t>».</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72"/>
        </w:tabs>
        <w:spacing w:before="72"/>
        <w:jc w:val="left"/>
        <w:rPr>
          <w:rStyle w:val="FontStyle73"/>
        </w:rPr>
      </w:pPr>
      <w:r>
        <w:rPr>
          <w:rStyle w:val="FontStyle73"/>
        </w:rPr>
        <w:t>9.3.6.</w:t>
      </w:r>
      <w:r>
        <w:rPr>
          <w:rStyle w:val="FontStyle73"/>
          <w:rFonts w:ascii="Times New Roman" w:hAnsi="Times New Roman" w:cs="Times New Roman"/>
          <w:b w:val="0"/>
          <w:bCs w:val="0"/>
        </w:rPr>
        <w:tab/>
      </w:r>
      <w:r>
        <w:rPr>
          <w:rStyle w:val="FontStyle73"/>
        </w:rPr>
        <w:t>«Инструкция по заполнению трудовых книжек»</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 xml:space="preserve">Эта Инструкция составлена на основании Постановления Правительства РФ от 16 апреля 2003 г. </w:t>
      </w:r>
      <w:r>
        <w:rPr>
          <w:rStyle w:val="FontStyle72"/>
          <w:lang w:val="en-US"/>
        </w:rPr>
        <w:t>N</w:t>
      </w:r>
      <w:r w:rsidRPr="00BA7314">
        <w:rPr>
          <w:rStyle w:val="FontStyle72"/>
        </w:rPr>
        <w:t xml:space="preserve"> </w:t>
      </w:r>
      <w:r>
        <w:rPr>
          <w:rStyle w:val="FontStyle72"/>
        </w:rPr>
        <w:t xml:space="preserve">225 "О трудовых книжках" и утверждена Постановлением Министерства труда и социального развития РФ от 10 октября 2003 г. </w:t>
      </w:r>
      <w:r>
        <w:rPr>
          <w:rStyle w:val="FontStyle72"/>
          <w:lang w:val="en-US"/>
        </w:rPr>
        <w:t>N</w:t>
      </w:r>
      <w:r w:rsidRPr="00BA7314">
        <w:rPr>
          <w:rStyle w:val="FontStyle72"/>
        </w:rPr>
        <w:t xml:space="preserve"> </w:t>
      </w:r>
      <w:r>
        <w:rPr>
          <w:rStyle w:val="FontStyle72"/>
        </w:rPr>
        <w:t>69. Приведём здесь выдержки из неё. (Формы для учёта трудовых книжек можно найти в Приложениях.)</w:t>
      </w:r>
    </w:p>
    <w:p w:rsidR="00BA7314" w:rsidRDefault="00BA7314">
      <w:pPr>
        <w:pStyle w:val="Style23"/>
        <w:widowControl/>
        <w:spacing w:line="240" w:lineRule="exact"/>
        <w:ind w:left="730" w:firstLine="0"/>
        <w:jc w:val="left"/>
        <w:rPr>
          <w:sz w:val="20"/>
          <w:szCs w:val="20"/>
        </w:rPr>
      </w:pPr>
    </w:p>
    <w:p w:rsidR="00BA7314" w:rsidRDefault="00BA7314">
      <w:pPr>
        <w:pStyle w:val="Style23"/>
        <w:widowControl/>
        <w:spacing w:before="34" w:line="274" w:lineRule="exact"/>
        <w:ind w:left="730" w:firstLine="0"/>
        <w:jc w:val="left"/>
        <w:rPr>
          <w:rStyle w:val="FontStyle72"/>
          <w:u w:val="single"/>
        </w:rPr>
      </w:pPr>
      <w:r>
        <w:rPr>
          <w:rStyle w:val="FontStyle72"/>
          <w:u w:val="single"/>
        </w:rPr>
        <w:t>1. Общие положения</w:t>
      </w:r>
    </w:p>
    <w:p w:rsidR="00BA7314" w:rsidRDefault="00BA7314">
      <w:pPr>
        <w:pStyle w:val="Style23"/>
        <w:widowControl/>
        <w:spacing w:line="274" w:lineRule="exact"/>
        <w:ind w:firstLine="715"/>
        <w:rPr>
          <w:rStyle w:val="FontStyle72"/>
        </w:rPr>
      </w:pPr>
      <w:r>
        <w:rPr>
          <w:rStyle w:val="FontStyle72"/>
        </w:rPr>
        <w:t>1.1. Записи дат во всех разделах трудовых книжек производятся арабскими цифрами (число и месяц - двузначными, год - четырехзначными). Например, если работник принят на работу 5 сентября 2003 г., в трудовой книжке делается запись: "05.09.2003".</w:t>
      </w:r>
    </w:p>
    <w:p w:rsidR="00BA7314" w:rsidRDefault="00BA7314">
      <w:pPr>
        <w:pStyle w:val="Style23"/>
        <w:widowControl/>
        <w:spacing w:before="48" w:line="274" w:lineRule="exact"/>
        <w:ind w:firstLine="701"/>
        <w:rPr>
          <w:rStyle w:val="FontStyle72"/>
        </w:rPr>
      </w:pPr>
      <w:r>
        <w:rPr>
          <w:rStyle w:val="FontStyle72"/>
        </w:rPr>
        <w:t xml:space="preserve">Записи производятся аккуратно, перьевой или </w:t>
      </w:r>
      <w:proofErr w:type="spellStart"/>
      <w:r>
        <w:rPr>
          <w:rStyle w:val="FontStyle72"/>
        </w:rPr>
        <w:t>гелевой</w:t>
      </w:r>
      <w:proofErr w:type="spellEnd"/>
      <w:r>
        <w:rPr>
          <w:rStyle w:val="FontStyle72"/>
        </w:rPr>
        <w:t xml:space="preserve"> ручкой, ручкой-роллером (в том числе шариковой), </w:t>
      </w:r>
      <w:proofErr w:type="spellStart"/>
      <w:r>
        <w:rPr>
          <w:rStyle w:val="FontStyle72"/>
        </w:rPr>
        <w:t>световодостойкими</w:t>
      </w:r>
      <w:proofErr w:type="spellEnd"/>
      <w:r>
        <w:rPr>
          <w:rStyle w:val="FontStyle72"/>
        </w:rPr>
        <w:t xml:space="preserve"> чернилами (пастой, гелем) черного, синего или фиолетового цвета и без каких-либо сокращений. </w:t>
      </w:r>
      <w:proofErr w:type="gramStart"/>
      <w:r>
        <w:rPr>
          <w:rStyle w:val="FontStyle72"/>
        </w:rPr>
        <w:t>Например, не допускается писать "пр." вместо "приказ", "</w:t>
      </w:r>
      <w:proofErr w:type="spellStart"/>
      <w:r>
        <w:rPr>
          <w:rStyle w:val="FontStyle72"/>
        </w:rPr>
        <w:t>расп</w:t>
      </w:r>
      <w:proofErr w:type="spellEnd"/>
      <w:r>
        <w:rPr>
          <w:rStyle w:val="FontStyle72"/>
        </w:rPr>
        <w:t>." вместо "распоряжение", "пер." вместо "переведен" и т.п.</w:t>
      </w:r>
      <w:proofErr w:type="gramEnd"/>
    </w:p>
    <w:p w:rsidR="00BA7314" w:rsidRDefault="00BA7314">
      <w:pPr>
        <w:pStyle w:val="Style38"/>
        <w:widowControl/>
        <w:tabs>
          <w:tab w:val="left" w:pos="1214"/>
        </w:tabs>
        <w:spacing w:line="274" w:lineRule="exact"/>
        <w:ind w:firstLine="710"/>
        <w:rPr>
          <w:rStyle w:val="FontStyle72"/>
        </w:rPr>
      </w:pPr>
      <w:r>
        <w:rPr>
          <w:rStyle w:val="FontStyle72"/>
        </w:rPr>
        <w:t>1.2.</w:t>
      </w:r>
      <w:r>
        <w:rPr>
          <w:rStyle w:val="FontStyle72"/>
          <w:rFonts w:ascii="Times New Roman" w:hAnsi="Times New Roman" w:cs="Times New Roman"/>
        </w:rPr>
        <w:tab/>
      </w:r>
      <w:r>
        <w:rPr>
          <w:rStyle w:val="FontStyle72"/>
        </w:rPr>
        <w:t>В разделах "Сведения о работе" и "Сведения о награждении" трудовой</w:t>
      </w:r>
      <w:r>
        <w:rPr>
          <w:rStyle w:val="FontStyle72"/>
        </w:rPr>
        <w:br/>
        <w:t>книжки зачеркивание ранее внесенных неточных, неправильных или иных</w:t>
      </w:r>
      <w:r>
        <w:rPr>
          <w:rStyle w:val="FontStyle72"/>
        </w:rPr>
        <w:br/>
        <w:t>признанных недействительными записей не допускается.</w:t>
      </w:r>
    </w:p>
    <w:p w:rsidR="00BA7314" w:rsidRDefault="00BA7314">
      <w:pPr>
        <w:pStyle w:val="Style23"/>
        <w:widowControl/>
        <w:spacing w:line="274" w:lineRule="exact"/>
        <w:rPr>
          <w:rStyle w:val="FontStyle72"/>
        </w:rPr>
      </w:pPr>
      <w:r>
        <w:rPr>
          <w:rStyle w:val="FontStyle72"/>
        </w:rPr>
        <w:t>Например, при необходимости изменения конкретной записи о приеме на работу в разделе "Сведения о работе" после соответствующей последней в данном разделе записи указывается п</w:t>
      </w:r>
      <w:r>
        <w:rPr>
          <w:rStyle w:val="FontStyle72"/>
        </w:rPr>
        <w:t>о</w:t>
      </w:r>
      <w:r>
        <w:rPr>
          <w:rStyle w:val="FontStyle72"/>
        </w:rPr>
        <w:t>следующий порядковый номер, дата внесения записи, в графе 3 делается запись: "Запись за номером таким-то недействительна". После этого производится правильная запись.</w:t>
      </w:r>
    </w:p>
    <w:p w:rsidR="00BA7314" w:rsidRDefault="00BA7314">
      <w:pPr>
        <w:pStyle w:val="Style38"/>
        <w:widowControl/>
        <w:spacing w:line="240" w:lineRule="exact"/>
        <w:ind w:left="710" w:firstLine="0"/>
        <w:jc w:val="left"/>
        <w:rPr>
          <w:sz w:val="20"/>
          <w:szCs w:val="20"/>
        </w:rPr>
      </w:pPr>
    </w:p>
    <w:p w:rsidR="00BA7314" w:rsidRDefault="00BA7314">
      <w:pPr>
        <w:pStyle w:val="Style38"/>
        <w:widowControl/>
        <w:tabs>
          <w:tab w:val="left" w:pos="984"/>
        </w:tabs>
        <w:spacing w:before="34" w:line="274" w:lineRule="exact"/>
        <w:ind w:left="710" w:firstLine="0"/>
        <w:jc w:val="left"/>
        <w:rPr>
          <w:rStyle w:val="FontStyle72"/>
          <w:u w:val="single"/>
        </w:rPr>
      </w:pPr>
      <w:r>
        <w:rPr>
          <w:rStyle w:val="FontStyle72"/>
          <w:u w:val="single"/>
        </w:rPr>
        <w:t>2.</w:t>
      </w:r>
      <w:r>
        <w:rPr>
          <w:rStyle w:val="FontStyle72"/>
          <w:rFonts w:ascii="Times New Roman" w:hAnsi="Times New Roman" w:cs="Times New Roman"/>
        </w:rPr>
        <w:tab/>
      </w:r>
      <w:r>
        <w:rPr>
          <w:rStyle w:val="FontStyle72"/>
          <w:u w:val="single"/>
        </w:rPr>
        <w:t>Заполнение сведений о работнике</w:t>
      </w:r>
    </w:p>
    <w:p w:rsidR="00BA7314" w:rsidRDefault="00BA7314">
      <w:pPr>
        <w:pStyle w:val="Style23"/>
        <w:widowControl/>
        <w:spacing w:line="274" w:lineRule="exact"/>
        <w:ind w:firstLine="706"/>
        <w:rPr>
          <w:rStyle w:val="FontStyle72"/>
        </w:rPr>
      </w:pPr>
      <w:r>
        <w:rPr>
          <w:rStyle w:val="FontStyle72"/>
        </w:rPr>
        <w:t>2.1. Сведения о работнике, указываемые на первой странице (титульном листе) трудовых книжек, заполняются следующим образом:</w:t>
      </w:r>
    </w:p>
    <w:p w:rsidR="00BA7314" w:rsidRDefault="00BA7314">
      <w:pPr>
        <w:pStyle w:val="Style23"/>
        <w:widowControl/>
        <w:spacing w:line="274" w:lineRule="exact"/>
        <w:rPr>
          <w:rStyle w:val="FontStyle72"/>
        </w:rPr>
      </w:pPr>
      <w:r>
        <w:rPr>
          <w:rStyle w:val="FontStyle72"/>
        </w:rPr>
        <w:t>фамилия, имя и отчество указываются полностью, без сокращения или замены имени и отч</w:t>
      </w:r>
      <w:r>
        <w:rPr>
          <w:rStyle w:val="FontStyle72"/>
        </w:rPr>
        <w:t>е</w:t>
      </w:r>
      <w:r>
        <w:rPr>
          <w:rStyle w:val="FontStyle72"/>
        </w:rPr>
        <w:t>ства инициалами, дата рождения записывается полностью (число, месяц, год) на основании паспорта или иного документа, удостоверяющего личность;</w:t>
      </w:r>
    </w:p>
    <w:p w:rsidR="00BA7314" w:rsidRDefault="00BA7314">
      <w:pPr>
        <w:pStyle w:val="Style23"/>
        <w:widowControl/>
        <w:spacing w:line="274" w:lineRule="exact"/>
        <w:ind w:firstLine="696"/>
        <w:rPr>
          <w:rStyle w:val="FontStyle72"/>
        </w:rPr>
      </w:pPr>
      <w:proofErr w:type="gramStart"/>
      <w:r>
        <w:rPr>
          <w:rStyle w:val="FontStyle72"/>
        </w:rPr>
        <w:t>запись об образовании (основном общем, среднем общем, начальном профессиональном, среднем профессиональном, высшем профессиональном и послевузовском профессиональном о</w:t>
      </w:r>
      <w:r>
        <w:rPr>
          <w:rStyle w:val="FontStyle72"/>
        </w:rPr>
        <w:t>б</w:t>
      </w:r>
      <w:r>
        <w:rPr>
          <w:rStyle w:val="FontStyle72"/>
        </w:rPr>
        <w:t>разовании) осуществляется только на основании надлежаще заверенных документов (аттестата, удостоверения, диплома</w:t>
      </w:r>
      <w:proofErr w:type="gramEnd"/>
    </w:p>
    <w:p w:rsidR="00BA7314" w:rsidRDefault="00BA7314">
      <w:pPr>
        <w:pStyle w:val="Style15"/>
        <w:widowControl/>
        <w:spacing w:line="274" w:lineRule="exact"/>
        <w:jc w:val="left"/>
        <w:rPr>
          <w:rStyle w:val="FontStyle72"/>
        </w:rPr>
      </w:pPr>
      <w:r>
        <w:rPr>
          <w:rStyle w:val="FontStyle72"/>
        </w:rPr>
        <w:t>и т.п.);</w:t>
      </w:r>
    </w:p>
    <w:p w:rsidR="00BA7314" w:rsidRDefault="00BA7314">
      <w:pPr>
        <w:pStyle w:val="Style23"/>
        <w:widowControl/>
        <w:spacing w:line="274" w:lineRule="exact"/>
        <w:ind w:firstLine="696"/>
        <w:rPr>
          <w:rStyle w:val="FontStyle72"/>
        </w:rPr>
      </w:pPr>
      <w:proofErr w:type="gramStart"/>
      <w:r>
        <w:rPr>
          <w:rStyle w:val="FontStyle72"/>
        </w:rPr>
        <w:t>запись о незаконченном образовании соответствующего уровня может быть произведена на основании представленных надлежаще заверенных документов (студенческого билета, зачетной книжки, справки образовательного учреждения и</w:t>
      </w:r>
      <w:proofErr w:type="gramEnd"/>
    </w:p>
    <w:p w:rsidR="00BA7314" w:rsidRDefault="00BA7314">
      <w:pPr>
        <w:pStyle w:val="Style15"/>
        <w:widowControl/>
        <w:spacing w:line="274" w:lineRule="exact"/>
        <w:jc w:val="left"/>
        <w:rPr>
          <w:rStyle w:val="FontStyle72"/>
        </w:rPr>
      </w:pPr>
      <w:r>
        <w:rPr>
          <w:rStyle w:val="FontStyle72"/>
        </w:rPr>
        <w:t>т.п.);</w:t>
      </w:r>
    </w:p>
    <w:p w:rsidR="00BA7314" w:rsidRDefault="00BA7314">
      <w:pPr>
        <w:pStyle w:val="Style23"/>
        <w:widowControl/>
        <w:spacing w:line="274" w:lineRule="exact"/>
        <w:rPr>
          <w:rStyle w:val="FontStyle72"/>
        </w:rPr>
      </w:pPr>
      <w:r>
        <w:rPr>
          <w:rStyle w:val="FontStyle72"/>
        </w:rPr>
        <w:t>профессия и/или специальность указываются на основании документов об образовании, кв</w:t>
      </w:r>
      <w:r>
        <w:rPr>
          <w:rStyle w:val="FontStyle72"/>
        </w:rPr>
        <w:t>а</w:t>
      </w:r>
      <w:r>
        <w:rPr>
          <w:rStyle w:val="FontStyle72"/>
        </w:rPr>
        <w:t>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BA7314" w:rsidRDefault="00BA7314">
      <w:pPr>
        <w:pStyle w:val="Style38"/>
        <w:widowControl/>
        <w:tabs>
          <w:tab w:val="left" w:pos="1214"/>
        </w:tabs>
        <w:spacing w:line="274" w:lineRule="exact"/>
        <w:ind w:firstLine="710"/>
        <w:rPr>
          <w:rStyle w:val="FontStyle72"/>
        </w:rPr>
      </w:pPr>
      <w:r>
        <w:rPr>
          <w:rStyle w:val="FontStyle72"/>
        </w:rPr>
        <w:t>2.3.</w:t>
      </w:r>
      <w:r>
        <w:rPr>
          <w:rStyle w:val="FontStyle72"/>
          <w:rFonts w:ascii="Times New Roman" w:hAnsi="Times New Roman" w:cs="Times New Roman"/>
        </w:rPr>
        <w:tab/>
      </w:r>
      <w:r>
        <w:rPr>
          <w:rStyle w:val="FontStyle72"/>
        </w:rPr>
        <w:t>Изменения записей в трудовых книжках о фамилии, имени, отчестве и</w:t>
      </w:r>
      <w:r>
        <w:rPr>
          <w:rStyle w:val="FontStyle72"/>
        </w:rPr>
        <w:br/>
        <w:t>дате рождения производятся на основании паспорта, свидетельства о рождении, о</w:t>
      </w:r>
      <w:r>
        <w:rPr>
          <w:rStyle w:val="FontStyle72"/>
        </w:rPr>
        <w:br/>
        <w:t>браке, о расторжении брака, об изменении фамилии, имени, отчества и других</w:t>
      </w:r>
      <w:r>
        <w:rPr>
          <w:rStyle w:val="FontStyle72"/>
        </w:rPr>
        <w:br/>
        <w:t>документов и со ссылкой на их номер и дату.</w:t>
      </w:r>
    </w:p>
    <w:p w:rsidR="00BA7314" w:rsidRDefault="00BA7314">
      <w:pPr>
        <w:pStyle w:val="Style23"/>
        <w:widowControl/>
        <w:spacing w:line="274" w:lineRule="exact"/>
        <w:ind w:firstLine="715"/>
        <w:rPr>
          <w:rStyle w:val="FontStyle72"/>
        </w:rPr>
      </w:pPr>
      <w:r>
        <w:rPr>
          <w:rStyle w:val="FontStyle72"/>
        </w:rPr>
        <w:lastRenderedPageBreak/>
        <w:t>Указанные изменения вносятся на первой странице (титульном листе)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w:t>
      </w:r>
    </w:p>
    <w:p w:rsidR="00BA7314" w:rsidRDefault="00BA7314">
      <w:pPr>
        <w:pStyle w:val="Style38"/>
        <w:widowControl/>
        <w:tabs>
          <w:tab w:val="left" w:pos="1214"/>
        </w:tabs>
        <w:spacing w:line="274" w:lineRule="exact"/>
        <w:ind w:firstLine="710"/>
        <w:rPr>
          <w:rStyle w:val="FontStyle72"/>
        </w:rPr>
      </w:pPr>
      <w:r>
        <w:rPr>
          <w:rStyle w:val="FontStyle72"/>
        </w:rPr>
        <w:t>2.4.</w:t>
      </w:r>
      <w:r>
        <w:rPr>
          <w:rStyle w:val="FontStyle72"/>
          <w:rFonts w:ascii="Times New Roman" w:hAnsi="Times New Roman" w:cs="Times New Roman"/>
        </w:rPr>
        <w:tab/>
      </w:r>
      <w:proofErr w:type="gramStart"/>
      <w:r>
        <w:rPr>
          <w:rStyle w:val="FontStyle72"/>
        </w:rPr>
        <w:t>Изменение (дополнение) на первой странице (титульном листе) трудовой</w:t>
      </w:r>
      <w:r>
        <w:rPr>
          <w:rStyle w:val="FontStyle72"/>
        </w:rPr>
        <w:br/>
        <w:t>книжки записей о полученных новых образовании, профессии, специальности</w:t>
      </w:r>
      <w:r>
        <w:rPr>
          <w:rStyle w:val="FontStyle72"/>
        </w:rPr>
        <w:br/>
        <w:t>осуществляются путем дополнения имеющихся записей (если они уже имеются) или</w:t>
      </w:r>
      <w:r>
        <w:rPr>
          <w:rStyle w:val="FontStyle72"/>
        </w:rPr>
        <w:br/>
        <w:t>заполнения соответствующих строк без зачеркивания ранее внесенных записей.</w:t>
      </w:r>
      <w:proofErr w:type="gramEnd"/>
    </w:p>
    <w:p w:rsidR="00BA7314" w:rsidRDefault="00BA7314">
      <w:pPr>
        <w:pStyle w:val="Style38"/>
        <w:widowControl/>
        <w:spacing w:line="240" w:lineRule="exact"/>
        <w:ind w:left="710" w:firstLine="0"/>
        <w:jc w:val="left"/>
        <w:rPr>
          <w:sz w:val="20"/>
          <w:szCs w:val="20"/>
        </w:rPr>
      </w:pPr>
    </w:p>
    <w:p w:rsidR="00BA7314" w:rsidRDefault="00BA7314">
      <w:pPr>
        <w:pStyle w:val="Style38"/>
        <w:widowControl/>
        <w:tabs>
          <w:tab w:val="left" w:pos="984"/>
        </w:tabs>
        <w:spacing w:before="34" w:line="274" w:lineRule="exact"/>
        <w:ind w:left="710" w:firstLine="0"/>
        <w:jc w:val="left"/>
        <w:rPr>
          <w:rStyle w:val="FontStyle72"/>
          <w:u w:val="single"/>
        </w:rPr>
      </w:pPr>
      <w:r>
        <w:rPr>
          <w:rStyle w:val="FontStyle72"/>
          <w:u w:val="single"/>
        </w:rPr>
        <w:t>3.</w:t>
      </w:r>
      <w:r>
        <w:rPr>
          <w:rStyle w:val="FontStyle72"/>
          <w:rFonts w:ascii="Times New Roman" w:hAnsi="Times New Roman" w:cs="Times New Roman"/>
        </w:rPr>
        <w:tab/>
      </w:r>
      <w:r>
        <w:rPr>
          <w:rStyle w:val="FontStyle72"/>
          <w:u w:val="single"/>
        </w:rPr>
        <w:t>Заполнение сведений о работе</w:t>
      </w:r>
    </w:p>
    <w:p w:rsidR="00BA7314" w:rsidRDefault="00BA7314">
      <w:pPr>
        <w:pStyle w:val="Style23"/>
        <w:widowControl/>
        <w:spacing w:line="274" w:lineRule="exact"/>
        <w:rPr>
          <w:rStyle w:val="FontStyle72"/>
        </w:rPr>
      </w:pPr>
      <w:r>
        <w:rPr>
          <w:rStyle w:val="FontStyle72"/>
        </w:rPr>
        <w:t>3.1.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w:t>
      </w:r>
      <w:r>
        <w:rPr>
          <w:rStyle w:val="FontStyle72"/>
        </w:rPr>
        <w:t>и</w:t>
      </w:r>
      <w:r>
        <w:rPr>
          <w:rStyle w:val="FontStyle72"/>
        </w:rPr>
        <w:t>чии).</w:t>
      </w:r>
    </w:p>
    <w:p w:rsidR="00BA7314" w:rsidRDefault="00BA7314">
      <w:pPr>
        <w:pStyle w:val="Style23"/>
        <w:widowControl/>
        <w:spacing w:before="48" w:line="274" w:lineRule="exact"/>
        <w:rPr>
          <w:rStyle w:val="FontStyle72"/>
        </w:rPr>
      </w:pPr>
      <w:r>
        <w:rPr>
          <w:rStyle w:val="FontStyle72"/>
        </w:rPr>
        <w:t>Под этим заголовком в графе 1 ставится порядковый номер вносимой записи, в графе 2 ук</w:t>
      </w:r>
      <w:r>
        <w:rPr>
          <w:rStyle w:val="FontStyle72"/>
        </w:rPr>
        <w:t>а</w:t>
      </w:r>
      <w:r>
        <w:rPr>
          <w:rStyle w:val="FontStyle72"/>
        </w:rPr>
        <w:t>зывается дата приема на работу.</w:t>
      </w:r>
    </w:p>
    <w:p w:rsidR="00BA7314" w:rsidRDefault="00BA7314">
      <w:pPr>
        <w:pStyle w:val="Style23"/>
        <w:widowControl/>
        <w:spacing w:line="274" w:lineRule="exact"/>
        <w:rPr>
          <w:rStyle w:val="FontStyle72"/>
          <w:u w:val="single"/>
        </w:rPr>
      </w:pPr>
      <w:proofErr w:type="gramStart"/>
      <w:r>
        <w:rPr>
          <w:rStyle w:val="FontStyle72"/>
        </w:rPr>
        <w:t>В графе 3 делается запись о принятии или назначении в структурное подразделение орган</w:t>
      </w:r>
      <w:r>
        <w:rPr>
          <w:rStyle w:val="FontStyle72"/>
        </w:rPr>
        <w:t>и</w:t>
      </w:r>
      <w:r>
        <w:rPr>
          <w:rStyle w:val="FontStyle72"/>
        </w:rPr>
        <w:t>зации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w:t>
      </w:r>
      <w:proofErr w:type="gramEnd"/>
      <w:r>
        <w:rPr>
          <w:rStyle w:val="FontStyle72"/>
        </w:rPr>
        <w:t xml:space="preserve"> работу. Записи о наименовании должности (работы), специальности, профессии с указанием квал</w:t>
      </w:r>
      <w:r>
        <w:rPr>
          <w:rStyle w:val="FontStyle72"/>
        </w:rPr>
        <w:t>и</w:t>
      </w:r>
      <w:r>
        <w:rPr>
          <w:rStyle w:val="FontStyle72"/>
        </w:rPr>
        <w:t xml:space="preserve">фикации производятся, как правило, в соответствии со штатным расписанием организации. </w:t>
      </w:r>
      <w:r>
        <w:rPr>
          <w:rStyle w:val="FontStyle72"/>
          <w:u w:val="single"/>
        </w:rPr>
        <w:t>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w:t>
      </w:r>
    </w:p>
    <w:p w:rsidR="00BA7314" w:rsidRDefault="00BA7314">
      <w:pPr>
        <w:pStyle w:val="Style23"/>
        <w:widowControl/>
        <w:spacing w:line="274" w:lineRule="exact"/>
        <w:ind w:firstLine="715"/>
        <w:rPr>
          <w:rStyle w:val="FontStyle72"/>
        </w:rPr>
      </w:pPr>
      <w:r>
        <w:rPr>
          <w:rStyle w:val="FontStyle72"/>
        </w:rPr>
        <w:t>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w:t>
      </w:r>
      <w:r>
        <w:rPr>
          <w:rStyle w:val="FontStyle72"/>
        </w:rPr>
        <w:t>в</w:t>
      </w:r>
      <w:r>
        <w:rPr>
          <w:rStyle w:val="FontStyle72"/>
        </w:rPr>
        <w:t>местительству.</w:t>
      </w:r>
    </w:p>
    <w:p w:rsidR="00BA7314" w:rsidRDefault="00BA7314">
      <w:pPr>
        <w:pStyle w:val="Style23"/>
        <w:widowControl/>
        <w:spacing w:line="274" w:lineRule="exact"/>
        <w:ind w:firstLine="715"/>
        <w:rPr>
          <w:rStyle w:val="FontStyle72"/>
        </w:rPr>
      </w:pPr>
      <w:r>
        <w:rPr>
          <w:rStyle w:val="FontStyle72"/>
        </w:rPr>
        <w:t>3.2. Если за время работы работника наименование организации изменяется, то об этом о</w:t>
      </w:r>
      <w:r>
        <w:rPr>
          <w:rStyle w:val="FontStyle72"/>
        </w:rPr>
        <w:t>т</w:t>
      </w:r>
      <w:r>
        <w:rPr>
          <w:rStyle w:val="FontStyle72"/>
        </w:rPr>
        <w:t>дельной строкой в графе 3 раздела "Сведения о работе" трудовой книжки делается запись: "Орган</w:t>
      </w:r>
      <w:r>
        <w:rPr>
          <w:rStyle w:val="FontStyle72"/>
        </w:rPr>
        <w:t>и</w:t>
      </w:r>
      <w:r>
        <w:rPr>
          <w:rStyle w:val="FontStyle72"/>
        </w:rPr>
        <w:t xml:space="preserve">зация такая-то с такого-то числа переименована в </w:t>
      </w:r>
      <w:proofErr w:type="gramStart"/>
      <w:r>
        <w:rPr>
          <w:rStyle w:val="FontStyle72"/>
        </w:rPr>
        <w:t>такую-то</w:t>
      </w:r>
      <w:proofErr w:type="gramEnd"/>
      <w:r>
        <w:rPr>
          <w:rStyle w:val="FontStyle72"/>
        </w:rPr>
        <w:t>", а в графе 4 проставляется основание переименования - приказ (распоряжение) или иное решение работодателя, его дата и номер.</w:t>
      </w:r>
    </w:p>
    <w:p w:rsidR="00BA7314" w:rsidRDefault="00BA7314">
      <w:pPr>
        <w:pStyle w:val="Style42"/>
        <w:widowControl/>
        <w:spacing w:line="240" w:lineRule="exact"/>
        <w:ind w:left="706"/>
        <w:rPr>
          <w:sz w:val="20"/>
          <w:szCs w:val="20"/>
        </w:rPr>
      </w:pPr>
    </w:p>
    <w:p w:rsidR="00BA7314" w:rsidRDefault="00BA7314">
      <w:pPr>
        <w:pStyle w:val="Style42"/>
        <w:widowControl/>
        <w:tabs>
          <w:tab w:val="left" w:pos="984"/>
        </w:tabs>
        <w:spacing w:before="34" w:line="274" w:lineRule="exact"/>
        <w:ind w:left="706"/>
        <w:rPr>
          <w:rStyle w:val="FontStyle72"/>
        </w:rPr>
      </w:pPr>
      <w:r>
        <w:rPr>
          <w:rStyle w:val="FontStyle72"/>
          <w:u w:val="single"/>
        </w:rPr>
        <w:t>5.</w:t>
      </w:r>
      <w:r>
        <w:rPr>
          <w:rStyle w:val="FontStyle72"/>
          <w:rFonts w:ascii="Times New Roman" w:hAnsi="Times New Roman" w:cs="Times New Roman"/>
        </w:rPr>
        <w:tab/>
      </w:r>
      <w:r>
        <w:rPr>
          <w:rStyle w:val="FontStyle72"/>
          <w:u w:val="single"/>
        </w:rPr>
        <w:t>Заполнение сведений об увольнении (прекращении трудового договора)</w:t>
      </w:r>
      <w:r>
        <w:rPr>
          <w:rStyle w:val="FontStyle72"/>
          <w:u w:val="single"/>
        </w:rPr>
        <w:br/>
      </w:r>
      <w:r>
        <w:rPr>
          <w:rStyle w:val="FontStyle72"/>
        </w:rPr>
        <w:t xml:space="preserve">Датой увольнения (прекращения трудового договора) считается </w:t>
      </w:r>
      <w:proofErr w:type="gramStart"/>
      <w:r>
        <w:rPr>
          <w:rStyle w:val="FontStyle72"/>
        </w:rPr>
        <w:t>последний</w:t>
      </w:r>
      <w:proofErr w:type="gramEnd"/>
    </w:p>
    <w:p w:rsidR="00BA7314" w:rsidRDefault="00BA7314">
      <w:pPr>
        <w:pStyle w:val="Style15"/>
        <w:widowControl/>
        <w:spacing w:line="274" w:lineRule="exact"/>
        <w:jc w:val="left"/>
        <w:rPr>
          <w:rStyle w:val="FontStyle72"/>
        </w:rPr>
      </w:pPr>
      <w:r>
        <w:rPr>
          <w:rStyle w:val="FontStyle72"/>
        </w:rPr>
        <w:t>день работы.</w:t>
      </w:r>
    </w:p>
    <w:p w:rsidR="00BA7314" w:rsidRDefault="00BA7314">
      <w:pPr>
        <w:pStyle w:val="Style23"/>
        <w:widowControl/>
        <w:spacing w:line="274" w:lineRule="exact"/>
        <w:ind w:firstLine="706"/>
        <w:rPr>
          <w:rStyle w:val="FontStyle72"/>
        </w:rPr>
      </w:pPr>
      <w:r>
        <w:rPr>
          <w:rStyle w:val="FontStyle72"/>
        </w:rPr>
        <w:t>5.4.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w:t>
      </w:r>
      <w:r>
        <w:rPr>
          <w:rStyle w:val="FontStyle72"/>
        </w:rPr>
        <w:t>о</w:t>
      </w:r>
      <w:r>
        <w:rPr>
          <w:rStyle w:val="FontStyle72"/>
        </w:rPr>
        <w:t>ответствующий пункт статьи 83 Трудового кодекса Российской Федерации.</w:t>
      </w:r>
    </w:p>
    <w:p w:rsidR="00BA7314" w:rsidRDefault="00BA7314">
      <w:pPr>
        <w:pStyle w:val="Style23"/>
        <w:widowControl/>
        <w:spacing w:line="274" w:lineRule="exact"/>
        <w:ind w:firstLine="720"/>
        <w:rPr>
          <w:rStyle w:val="FontStyle72"/>
        </w:rPr>
      </w:pPr>
      <w:r>
        <w:rPr>
          <w:rStyle w:val="FontStyle72"/>
        </w:rPr>
        <w:t xml:space="preserve">Например: "Уволен в связи с </w:t>
      </w:r>
      <w:proofErr w:type="spellStart"/>
      <w:r>
        <w:rPr>
          <w:rStyle w:val="FontStyle72"/>
        </w:rPr>
        <w:t>неизбранием</w:t>
      </w:r>
      <w:proofErr w:type="spellEnd"/>
      <w:r>
        <w:rPr>
          <w:rStyle w:val="FontStyle72"/>
        </w:rPr>
        <w:t xml:space="preserve"> на должность, пункт 3 статьи 83 Трудового кодекса Российской Федерации" или "Трудовой договор прекращен в связи со смертью работника, пункт 6 статьи 83 Трудового кодекса Российской Федерации".</w:t>
      </w:r>
    </w:p>
    <w:p w:rsidR="00BA7314" w:rsidRDefault="00BA7314">
      <w:pPr>
        <w:pStyle w:val="Style23"/>
        <w:widowControl/>
        <w:spacing w:line="274" w:lineRule="exact"/>
        <w:ind w:firstLine="701"/>
        <w:rPr>
          <w:rStyle w:val="FontStyle72"/>
        </w:rPr>
      </w:pPr>
      <w:r>
        <w:rPr>
          <w:rStyle w:val="FontStyle72"/>
        </w:rPr>
        <w:t>5.6. При расторжении трудового договора по инициативе работника по причинам, с которыми законодательство связывает предоставление определенных льгот и преимуществ, запись об увол</w:t>
      </w:r>
      <w:r>
        <w:rPr>
          <w:rStyle w:val="FontStyle72"/>
        </w:rPr>
        <w:t>ь</w:t>
      </w:r>
      <w:r>
        <w:rPr>
          <w:rStyle w:val="FontStyle72"/>
        </w:rPr>
        <w:t xml:space="preserve">нении (прекращении трудового договора) вносится в трудовую книжку с указанием этих причин. Например: </w:t>
      </w:r>
      <w:proofErr w:type="gramStart"/>
      <w:r>
        <w:rPr>
          <w:rStyle w:val="FontStyle72"/>
        </w:rPr>
        <w:t>"Уволена по собственному желанию в связи с переводом мужа на работу в другую мес</w:t>
      </w:r>
      <w:r>
        <w:rPr>
          <w:rStyle w:val="FontStyle72"/>
        </w:rPr>
        <w:t>т</w:t>
      </w:r>
      <w:r>
        <w:rPr>
          <w:rStyle w:val="FontStyle72"/>
        </w:rPr>
        <w:t>ность, пункт 3 статьи 77 Трудового кодекса Российской Федерации" или "Уволена по собственному желанию в связи с необходимостью осуществления ухода за ребенком в возрасте до 14 лет, пункт 3 статьи 77 Трудового кодекса Российской Федерации".</w:t>
      </w:r>
      <w:proofErr w:type="gramEnd"/>
    </w:p>
    <w:p w:rsidR="00BA7314" w:rsidRDefault="00BA7314">
      <w:pPr>
        <w:pStyle w:val="Style38"/>
        <w:widowControl/>
        <w:spacing w:line="240" w:lineRule="exact"/>
        <w:ind w:firstLine="710"/>
        <w:rPr>
          <w:sz w:val="20"/>
          <w:szCs w:val="20"/>
        </w:rPr>
      </w:pPr>
    </w:p>
    <w:p w:rsidR="00BA7314" w:rsidRDefault="00BA7314">
      <w:pPr>
        <w:pStyle w:val="Style38"/>
        <w:widowControl/>
        <w:tabs>
          <w:tab w:val="left" w:pos="1008"/>
        </w:tabs>
        <w:spacing w:before="34" w:line="274" w:lineRule="exact"/>
        <w:ind w:firstLine="710"/>
        <w:rPr>
          <w:rStyle w:val="FontStyle72"/>
          <w:u w:val="single"/>
        </w:rPr>
      </w:pPr>
      <w:r>
        <w:rPr>
          <w:rStyle w:val="FontStyle72"/>
          <w:u w:val="single"/>
        </w:rPr>
        <w:lastRenderedPageBreak/>
        <w:t>6.</w:t>
      </w:r>
      <w:r>
        <w:rPr>
          <w:rStyle w:val="FontStyle72"/>
          <w:rFonts w:ascii="Times New Roman" w:hAnsi="Times New Roman" w:cs="Times New Roman"/>
        </w:rPr>
        <w:tab/>
      </w:r>
      <w:r>
        <w:rPr>
          <w:rStyle w:val="FontStyle72"/>
          <w:u w:val="single"/>
        </w:rPr>
        <w:t>Особенности заполнения сведений об увольнении (прекращении трудового</w:t>
      </w:r>
      <w:r>
        <w:rPr>
          <w:rStyle w:val="FontStyle72"/>
          <w:u w:val="single"/>
        </w:rPr>
        <w:br/>
        <w:t>договора) и приеме (назначении) на работу в связи с переводом работника на</w:t>
      </w:r>
      <w:r>
        <w:rPr>
          <w:rStyle w:val="FontStyle72"/>
          <w:u w:val="single"/>
        </w:rPr>
        <w:br/>
        <w:t>другую постоянную работу к другому работодателю (в другую организацию) или его</w:t>
      </w:r>
      <w:r>
        <w:rPr>
          <w:rStyle w:val="FontStyle72"/>
          <w:u w:val="single"/>
        </w:rPr>
        <w:br/>
        <w:t>переходом на выборную работу (должность)</w:t>
      </w:r>
    </w:p>
    <w:p w:rsidR="00BA7314" w:rsidRDefault="00BA7314">
      <w:pPr>
        <w:pStyle w:val="Style23"/>
        <w:widowControl/>
        <w:spacing w:line="274" w:lineRule="exact"/>
        <w:ind w:firstLine="696"/>
        <w:rPr>
          <w:rStyle w:val="FontStyle72"/>
        </w:rPr>
      </w:pPr>
      <w:r>
        <w:rPr>
          <w:rStyle w:val="FontStyle72"/>
        </w:rPr>
        <w:t>6.1.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графе 3 раздела "Св</w:t>
      </w:r>
      <w:r>
        <w:rPr>
          <w:rStyle w:val="FontStyle72"/>
        </w:rPr>
        <w:t>е</w:t>
      </w:r>
      <w:r>
        <w:rPr>
          <w:rStyle w:val="FontStyle72"/>
        </w:rPr>
        <w:t>дения о работе" трудовой книжки указывается, в каком порядке осуществляется перевод: по просьбе работника или с его согласия.</w:t>
      </w:r>
    </w:p>
    <w:p w:rsidR="00BA7314" w:rsidRDefault="00BA7314">
      <w:pPr>
        <w:pStyle w:val="Style23"/>
        <w:widowControl/>
        <w:spacing w:line="274" w:lineRule="exact"/>
        <w:rPr>
          <w:rStyle w:val="FontStyle72"/>
        </w:rPr>
      </w:pPr>
      <w:r>
        <w:rPr>
          <w:rStyle w:val="FontStyle72"/>
        </w:rPr>
        <w:t>При приеме на новое место работы в трудовой книжке работника в графе 3 раздела "Сведения о работе" делается запись, предусмотренная п. 3.1 настоящей Инструкции, с указанием при этом, что работник принят (назначен) в порядке перевода.</w:t>
      </w:r>
    </w:p>
    <w:p w:rsidR="00BA7314" w:rsidRDefault="00BA7314">
      <w:pPr>
        <w:pStyle w:val="Style22"/>
        <w:widowControl/>
        <w:spacing w:line="240" w:lineRule="exact"/>
        <w:rPr>
          <w:sz w:val="20"/>
          <w:szCs w:val="20"/>
        </w:rPr>
      </w:pPr>
    </w:p>
    <w:p w:rsidR="00BA7314" w:rsidRDefault="00BA7314">
      <w:pPr>
        <w:pStyle w:val="Style22"/>
        <w:widowControl/>
        <w:spacing w:before="29" w:line="278" w:lineRule="exact"/>
        <w:rPr>
          <w:rStyle w:val="FontStyle73"/>
        </w:rPr>
      </w:pPr>
      <w:r>
        <w:rPr>
          <w:rStyle w:val="FontStyle73"/>
        </w:rPr>
        <w:t>9.3.7. Оформление перевода в другую организацию с согласия работника по согласованию между руководителями</w:t>
      </w:r>
    </w:p>
    <w:p w:rsidR="00BA7314" w:rsidRDefault="00BA7314">
      <w:pPr>
        <w:pStyle w:val="Style23"/>
        <w:widowControl/>
        <w:spacing w:line="274" w:lineRule="exact"/>
        <w:rPr>
          <w:rStyle w:val="FontStyle72"/>
        </w:rPr>
      </w:pPr>
      <w:r>
        <w:rPr>
          <w:rStyle w:val="FontStyle72"/>
        </w:rPr>
        <w:t>Трудовой кодекс РФ предусматривает возможность перевода работника в другую организацию с его согласия по согласованию между руководителями.</w:t>
      </w:r>
    </w:p>
    <w:p w:rsidR="00BA7314" w:rsidRDefault="00BA7314">
      <w:pPr>
        <w:pStyle w:val="Style23"/>
        <w:widowControl/>
        <w:spacing w:line="274" w:lineRule="exact"/>
        <w:rPr>
          <w:rStyle w:val="FontStyle72"/>
        </w:rPr>
      </w:pPr>
      <w:r>
        <w:rPr>
          <w:rStyle w:val="FontStyle72"/>
        </w:rPr>
        <w:t>Конечно, работник может просто уволиться «по собственному желанию», а потом оформиться по новому месту работы на общих основаниях. Но такое действие, во-первых, опасно для работника, потому что за время оформления увольнения со старого места работы, на предполагаемом новом месте работы могут передумать, и человек окажется «на улице», доказать же, что его обманули, ему будет очень непросто.</w:t>
      </w:r>
    </w:p>
    <w:p w:rsidR="00BA7314" w:rsidRDefault="00BA7314">
      <w:pPr>
        <w:pStyle w:val="Style23"/>
        <w:widowControl/>
        <w:spacing w:line="274" w:lineRule="exact"/>
        <w:rPr>
          <w:rStyle w:val="FontStyle72"/>
        </w:rPr>
      </w:pPr>
      <w:r>
        <w:rPr>
          <w:rStyle w:val="FontStyle72"/>
        </w:rPr>
        <w:t>Во-вторых, каждая запись об увольнении «по собственному желанию» намекает (хотя и не всегда справедливо) на непостоянство или скрытые недостатки работника.</w:t>
      </w:r>
    </w:p>
    <w:p w:rsidR="00BA7314" w:rsidRDefault="00BA7314">
      <w:pPr>
        <w:pStyle w:val="Style23"/>
        <w:widowControl/>
        <w:spacing w:line="274" w:lineRule="exact"/>
        <w:ind w:firstLine="725"/>
        <w:rPr>
          <w:rStyle w:val="FontStyle72"/>
        </w:rPr>
      </w:pPr>
      <w:r>
        <w:rPr>
          <w:rStyle w:val="FontStyle72"/>
        </w:rPr>
        <w:t>Поэтому, если действительно о переводе работника из одной организации в другую догов</w:t>
      </w:r>
      <w:r>
        <w:rPr>
          <w:rStyle w:val="FontStyle72"/>
        </w:rPr>
        <w:t>о</w:t>
      </w:r>
      <w:r>
        <w:rPr>
          <w:rStyle w:val="FontStyle72"/>
        </w:rPr>
        <w:t>рились между собой их руководители, то для работника очень желательно, чтобы перевод так и был оформлен как перевод. Кроме того, в соответствии с рассмотренной выше Инструкцией по заполнению трудовых книжек, «при увольнении в связи с переводом работника на другую постоянную работу к другому работодателю в графе 3 раздела "Сведения о работе" трудовой книжки указывается, в каком порядке осуществляется перевод: по просьбе работника или с его согласия».</w:t>
      </w:r>
    </w:p>
    <w:p w:rsidR="00BA7314" w:rsidRDefault="00BA7314">
      <w:pPr>
        <w:pStyle w:val="Style23"/>
        <w:widowControl/>
        <w:spacing w:line="274" w:lineRule="exact"/>
        <w:ind w:firstLine="725"/>
        <w:rPr>
          <w:rStyle w:val="FontStyle72"/>
        </w:rPr>
      </w:pPr>
      <w:r>
        <w:rPr>
          <w:rStyle w:val="FontStyle72"/>
        </w:rPr>
        <w:t xml:space="preserve">Приведём </w:t>
      </w:r>
      <w:r>
        <w:rPr>
          <w:rStyle w:val="FontStyle72"/>
          <w:u w:val="single"/>
        </w:rPr>
        <w:t xml:space="preserve">пример оформления перевода сотрудника </w:t>
      </w:r>
      <w:proofErr w:type="gramStart"/>
      <w:r>
        <w:rPr>
          <w:rStyle w:val="FontStyle72"/>
          <w:u w:val="single"/>
        </w:rPr>
        <w:t>из одного прихода в другой по догов</w:t>
      </w:r>
      <w:r>
        <w:rPr>
          <w:rStyle w:val="FontStyle72"/>
          <w:u w:val="single"/>
        </w:rPr>
        <w:t>о</w:t>
      </w:r>
      <w:r>
        <w:rPr>
          <w:rStyle w:val="FontStyle72"/>
          <w:u w:val="single"/>
        </w:rPr>
        <w:t>рённости между настоятелями с согласия</w:t>
      </w:r>
      <w:proofErr w:type="gramEnd"/>
      <w:r>
        <w:rPr>
          <w:rStyle w:val="FontStyle72"/>
          <w:u w:val="single"/>
        </w:rPr>
        <w:t xml:space="preserve"> сотрудника</w:t>
      </w:r>
      <w:r>
        <w:rPr>
          <w:rStyle w:val="FontStyle72"/>
        </w:rPr>
        <w:t>.</w:t>
      </w:r>
    </w:p>
    <w:p w:rsidR="00BA7314" w:rsidRDefault="00BA7314">
      <w:pPr>
        <w:pStyle w:val="Style23"/>
        <w:widowControl/>
        <w:spacing w:line="274" w:lineRule="exact"/>
        <w:ind w:firstLine="725"/>
        <w:rPr>
          <w:rStyle w:val="FontStyle72"/>
        </w:rPr>
      </w:pPr>
      <w:r>
        <w:rPr>
          <w:rStyle w:val="FontStyle72"/>
        </w:rPr>
        <w:t xml:space="preserve">Настоятели Знаменской церкви г. </w:t>
      </w:r>
      <w:proofErr w:type="spellStart"/>
      <w:r>
        <w:rPr>
          <w:rStyle w:val="FontStyle72"/>
        </w:rPr>
        <w:t>Новосёловска</w:t>
      </w:r>
      <w:proofErr w:type="spellEnd"/>
      <w:r>
        <w:rPr>
          <w:rStyle w:val="FontStyle72"/>
        </w:rPr>
        <w:t xml:space="preserve"> и Успенской церкви г. </w:t>
      </w:r>
      <w:proofErr w:type="spellStart"/>
      <w:r>
        <w:rPr>
          <w:rStyle w:val="FontStyle72"/>
        </w:rPr>
        <w:t>Домоседовска</w:t>
      </w:r>
      <w:proofErr w:type="spellEnd"/>
      <w:r>
        <w:rPr>
          <w:rStyle w:val="FontStyle72"/>
        </w:rPr>
        <w:t xml:space="preserve"> догов</w:t>
      </w:r>
      <w:r>
        <w:rPr>
          <w:rStyle w:val="FontStyle72"/>
        </w:rPr>
        <w:t>о</w:t>
      </w:r>
      <w:r>
        <w:rPr>
          <w:rStyle w:val="FontStyle72"/>
        </w:rPr>
        <w:t xml:space="preserve">рились о переводе </w:t>
      </w:r>
      <w:proofErr w:type="spellStart"/>
      <w:r>
        <w:rPr>
          <w:rStyle w:val="FontStyle72"/>
        </w:rPr>
        <w:t>алтарника</w:t>
      </w:r>
      <w:proofErr w:type="spellEnd"/>
      <w:r>
        <w:rPr>
          <w:rStyle w:val="FontStyle72"/>
        </w:rPr>
        <w:t xml:space="preserve"> </w:t>
      </w:r>
      <w:proofErr w:type="gramStart"/>
      <w:r>
        <w:rPr>
          <w:rStyle w:val="FontStyle72"/>
        </w:rPr>
        <w:t>Петровского</w:t>
      </w:r>
      <w:proofErr w:type="gramEnd"/>
      <w:r>
        <w:rPr>
          <w:rStyle w:val="FontStyle72"/>
        </w:rPr>
        <w:t xml:space="preserve"> П.К. из Знаменской церкви в Успенскую с 12.05.2008 (п</w:t>
      </w:r>
      <w:r>
        <w:rPr>
          <w:rStyle w:val="FontStyle72"/>
        </w:rPr>
        <w:t>о</w:t>
      </w:r>
      <w:r>
        <w:rPr>
          <w:rStyle w:val="FontStyle72"/>
        </w:rPr>
        <w:t xml:space="preserve">следний день работы в Знаменской церкви). </w:t>
      </w:r>
      <w:proofErr w:type="gramStart"/>
      <w:r>
        <w:rPr>
          <w:rStyle w:val="FontStyle72"/>
        </w:rPr>
        <w:t>Петровский</w:t>
      </w:r>
      <w:proofErr w:type="gramEnd"/>
      <w:r>
        <w:rPr>
          <w:rStyle w:val="FontStyle72"/>
        </w:rPr>
        <w:t xml:space="preserve"> П.К. на это согласился.</w:t>
      </w:r>
    </w:p>
    <w:p w:rsidR="00BA7314" w:rsidRDefault="00BA7314">
      <w:pPr>
        <w:pStyle w:val="Style23"/>
        <w:widowControl/>
        <w:spacing w:line="274" w:lineRule="exact"/>
        <w:ind w:firstLine="701"/>
        <w:rPr>
          <w:rStyle w:val="FontStyle72"/>
        </w:rPr>
      </w:pPr>
      <w:r>
        <w:rPr>
          <w:rStyle w:val="FontStyle72"/>
        </w:rPr>
        <w:t xml:space="preserve">Настоятель Знаменской церкви издаёт распоряжение об увольнении с 12.05.08 Петровского П.К. в связи с его переводом в Успенский храм г. </w:t>
      </w:r>
      <w:proofErr w:type="spellStart"/>
      <w:r>
        <w:rPr>
          <w:rStyle w:val="FontStyle72"/>
        </w:rPr>
        <w:t>Домоседовска</w:t>
      </w:r>
      <w:proofErr w:type="spellEnd"/>
      <w:r>
        <w:rPr>
          <w:rStyle w:val="FontStyle72"/>
        </w:rPr>
        <w:t xml:space="preserve"> по согласованию с настоятелем Успенского храма. </w:t>
      </w:r>
      <w:proofErr w:type="gramStart"/>
      <w:r>
        <w:rPr>
          <w:rStyle w:val="FontStyle72"/>
        </w:rPr>
        <w:t>Увольняемый</w:t>
      </w:r>
      <w:proofErr w:type="gramEnd"/>
      <w:r>
        <w:rPr>
          <w:rStyle w:val="FontStyle72"/>
        </w:rPr>
        <w:t xml:space="preserve"> пишет на Распоряжении: </w:t>
      </w:r>
      <w:proofErr w:type="gramStart"/>
      <w:r>
        <w:rPr>
          <w:rStyle w:val="FontStyle72"/>
        </w:rPr>
        <w:t xml:space="preserve">«Согласен на перевод в Успенский храм г. </w:t>
      </w:r>
      <w:proofErr w:type="spellStart"/>
      <w:r>
        <w:rPr>
          <w:rStyle w:val="FontStyle72"/>
        </w:rPr>
        <w:t>Домоседовска</w:t>
      </w:r>
      <w:proofErr w:type="spellEnd"/>
      <w:r>
        <w:rPr>
          <w:rStyle w:val="FontStyle72"/>
        </w:rPr>
        <w:t>», - ставит число и подпись.</w:t>
      </w:r>
      <w:proofErr w:type="gramEnd"/>
    </w:p>
    <w:p w:rsidR="00BA7314" w:rsidRDefault="00BA7314">
      <w:pPr>
        <w:pStyle w:val="Style23"/>
        <w:widowControl/>
        <w:spacing w:line="274" w:lineRule="exact"/>
        <w:ind w:left="730" w:firstLine="0"/>
        <w:jc w:val="left"/>
        <w:rPr>
          <w:rStyle w:val="FontStyle72"/>
        </w:rPr>
      </w:pPr>
      <w:r>
        <w:rPr>
          <w:rStyle w:val="FontStyle72"/>
        </w:rPr>
        <w:t>В трудовой книжке в Знаменской церкви делается запись:</w:t>
      </w:r>
    </w:p>
    <w:p w:rsidR="00BA7314" w:rsidRDefault="00BA7314">
      <w:pPr>
        <w:pStyle w:val="Style23"/>
        <w:widowControl/>
        <w:spacing w:line="274" w:lineRule="exact"/>
        <w:rPr>
          <w:rStyle w:val="FontStyle72"/>
        </w:rPr>
      </w:pPr>
      <w:r>
        <w:rPr>
          <w:rStyle w:val="FontStyle72"/>
        </w:rPr>
        <w:t xml:space="preserve">«12.05.2008 Уволен в связи с переводом в Успенский храм г. </w:t>
      </w:r>
      <w:proofErr w:type="spellStart"/>
      <w:r>
        <w:rPr>
          <w:rStyle w:val="FontStyle72"/>
        </w:rPr>
        <w:t>Домоседовска</w:t>
      </w:r>
      <w:proofErr w:type="spellEnd"/>
      <w:r>
        <w:rPr>
          <w:rStyle w:val="FontStyle72"/>
        </w:rPr>
        <w:t>, по согласованию между настоятелями (пункт 5 статьи 77 Трудового кодекса Российской Федерации)». Далее, как обычно, указывается номер и дата соответствующего распоряжения, ставится подпись и печать.</w:t>
      </w:r>
    </w:p>
    <w:p w:rsidR="00BA7314" w:rsidRDefault="00BA7314">
      <w:pPr>
        <w:pStyle w:val="Style23"/>
        <w:widowControl/>
        <w:spacing w:line="274" w:lineRule="exact"/>
        <w:ind w:firstLine="778"/>
        <w:rPr>
          <w:rStyle w:val="FontStyle72"/>
        </w:rPr>
      </w:pPr>
      <w:r>
        <w:rPr>
          <w:rStyle w:val="FontStyle72"/>
        </w:rPr>
        <w:t xml:space="preserve">В Успенском храме г. </w:t>
      </w:r>
      <w:proofErr w:type="spellStart"/>
      <w:r>
        <w:rPr>
          <w:rStyle w:val="FontStyle72"/>
        </w:rPr>
        <w:t>Домоседовска</w:t>
      </w:r>
      <w:proofErr w:type="spellEnd"/>
      <w:r>
        <w:rPr>
          <w:rStyle w:val="FontStyle72"/>
        </w:rPr>
        <w:t xml:space="preserve"> </w:t>
      </w:r>
      <w:proofErr w:type="gramStart"/>
      <w:r>
        <w:rPr>
          <w:rStyle w:val="FontStyle72"/>
        </w:rPr>
        <w:t>Петровского</w:t>
      </w:r>
      <w:proofErr w:type="gramEnd"/>
      <w:r>
        <w:rPr>
          <w:rStyle w:val="FontStyle72"/>
        </w:rPr>
        <w:t xml:space="preserve"> П.К. просто принимают на работу, указывая в распоряжении о приёме на работу (а не в трудовой книжке!), что Петровский П.К. принимается на р</w:t>
      </w:r>
      <w:r>
        <w:rPr>
          <w:rStyle w:val="FontStyle72"/>
        </w:rPr>
        <w:t>а</w:t>
      </w:r>
      <w:r>
        <w:rPr>
          <w:rStyle w:val="FontStyle72"/>
        </w:rPr>
        <w:t>боту в связи с переводом и т. д.</w:t>
      </w:r>
    </w:p>
    <w:p w:rsidR="00BA7314" w:rsidRDefault="00BA7314">
      <w:pPr>
        <w:pStyle w:val="Style10"/>
        <w:widowControl/>
        <w:spacing w:before="96" w:line="379" w:lineRule="exact"/>
        <w:rPr>
          <w:rStyle w:val="FontStyle70"/>
        </w:rPr>
      </w:pPr>
      <w:bookmarkStart w:id="9" w:name="bookmark9"/>
      <w:r>
        <w:rPr>
          <w:rStyle w:val="FontStyle70"/>
        </w:rPr>
        <w:t>1</w:t>
      </w:r>
      <w:bookmarkEnd w:id="9"/>
      <w:r>
        <w:rPr>
          <w:rStyle w:val="FontStyle70"/>
        </w:rPr>
        <w:t>0. Обзор Трудового Кодекса РФ</w:t>
      </w:r>
    </w:p>
    <w:p w:rsidR="00BA7314" w:rsidRDefault="00BA7314">
      <w:pPr>
        <w:pStyle w:val="Style23"/>
        <w:widowControl/>
        <w:spacing w:line="240" w:lineRule="exact"/>
        <w:rPr>
          <w:sz w:val="20"/>
          <w:szCs w:val="20"/>
        </w:rPr>
      </w:pPr>
    </w:p>
    <w:p w:rsidR="00BA7314" w:rsidRDefault="00BA7314">
      <w:pPr>
        <w:pStyle w:val="Style23"/>
        <w:widowControl/>
        <w:spacing w:before="101" w:line="274" w:lineRule="exact"/>
        <w:rPr>
          <w:rStyle w:val="FontStyle72"/>
        </w:rPr>
      </w:pPr>
      <w:r>
        <w:rPr>
          <w:rStyle w:val="FontStyle72"/>
        </w:rPr>
        <w:t>Трудовой кодекс Российской Федерации - очень большой по объёму документ, и его подробное изучение в рамках нашего курса совершенно невозможно, да и не нужно. С другой стороны, можно рекомендовать каждому настоятелю иметь его «под рукой» и знать его состав и смысл хотя бы в самых общих чертах.</w:t>
      </w:r>
    </w:p>
    <w:p w:rsidR="00BA7314" w:rsidRDefault="00BA7314">
      <w:pPr>
        <w:pStyle w:val="Style23"/>
        <w:widowControl/>
        <w:spacing w:line="274" w:lineRule="exact"/>
        <w:ind w:firstLine="686"/>
        <w:rPr>
          <w:rStyle w:val="FontStyle72"/>
        </w:rPr>
      </w:pPr>
      <w:r>
        <w:rPr>
          <w:rStyle w:val="FontStyle72"/>
        </w:rPr>
        <w:lastRenderedPageBreak/>
        <w:t>Действующий Трудовой кодекс Российской Федерации был подписан Президентом 30 декабря 2001 г., № 197-ФЗ. Последние на 1 июля 2007 г. (и очень большие!) изменения внесены 30.06.2006 г., № 90-ФЗ.</w:t>
      </w:r>
    </w:p>
    <w:p w:rsidR="00BA7314" w:rsidRDefault="00BA7314">
      <w:pPr>
        <w:pStyle w:val="Style23"/>
        <w:widowControl/>
        <w:spacing w:line="274" w:lineRule="exact"/>
        <w:ind w:firstLine="720"/>
        <w:rPr>
          <w:rStyle w:val="FontStyle72"/>
        </w:rPr>
      </w:pPr>
      <w:r>
        <w:rPr>
          <w:rStyle w:val="FontStyle72"/>
        </w:rPr>
        <w:t>Мы рассмотрим здесь только немногие выдержки из Трудового кодекса, только то, что важно в приходской практике.</w:t>
      </w:r>
    </w:p>
    <w:p w:rsidR="00BA7314" w:rsidRDefault="00BA7314">
      <w:pPr>
        <w:pStyle w:val="Style16"/>
        <w:widowControl/>
        <w:spacing w:line="240" w:lineRule="exact"/>
        <w:jc w:val="left"/>
        <w:rPr>
          <w:sz w:val="20"/>
          <w:szCs w:val="20"/>
        </w:rPr>
      </w:pPr>
    </w:p>
    <w:p w:rsidR="00BA7314" w:rsidRDefault="00BA7314">
      <w:pPr>
        <w:pStyle w:val="Style16"/>
        <w:widowControl/>
        <w:spacing w:before="197" w:line="240" w:lineRule="auto"/>
        <w:jc w:val="left"/>
        <w:rPr>
          <w:rStyle w:val="FontStyle69"/>
        </w:rPr>
      </w:pPr>
      <w:r>
        <w:rPr>
          <w:rStyle w:val="FontStyle69"/>
        </w:rPr>
        <w:t>10.1. Общие положения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792"/>
        </w:tabs>
        <w:spacing w:before="67"/>
        <w:jc w:val="left"/>
        <w:rPr>
          <w:rStyle w:val="FontStyle73"/>
        </w:rPr>
      </w:pPr>
      <w:r>
        <w:rPr>
          <w:rStyle w:val="FontStyle73"/>
        </w:rPr>
        <w:t>10.1.1.</w:t>
      </w:r>
      <w:r>
        <w:rPr>
          <w:rStyle w:val="FontStyle73"/>
          <w:rFonts w:ascii="Times New Roman" w:hAnsi="Times New Roman" w:cs="Times New Roman"/>
          <w:b w:val="0"/>
          <w:bCs w:val="0"/>
        </w:rPr>
        <w:tab/>
      </w:r>
      <w:r>
        <w:rPr>
          <w:rStyle w:val="FontStyle73"/>
        </w:rPr>
        <w:t>Статья 4. Запрещение принудительного труда</w:t>
      </w:r>
    </w:p>
    <w:p w:rsidR="00BA7314" w:rsidRDefault="00BA7314">
      <w:pPr>
        <w:pStyle w:val="Style35"/>
        <w:widowControl/>
        <w:spacing w:line="240" w:lineRule="exact"/>
        <w:ind w:firstLine="552"/>
        <w:rPr>
          <w:sz w:val="20"/>
          <w:szCs w:val="20"/>
        </w:rPr>
      </w:pPr>
    </w:p>
    <w:p w:rsidR="00BA7314" w:rsidRDefault="00BA7314">
      <w:pPr>
        <w:pStyle w:val="Style35"/>
        <w:widowControl/>
        <w:spacing w:before="43" w:line="274" w:lineRule="exact"/>
        <w:ind w:firstLine="552"/>
        <w:rPr>
          <w:rStyle w:val="FontStyle72"/>
        </w:rPr>
      </w:pPr>
      <w:r>
        <w:rPr>
          <w:rStyle w:val="FontStyle72"/>
        </w:rPr>
        <w:t>Согласно статье 4., «принудительный труд запрещен». Под принудительным трудом законод</w:t>
      </w:r>
      <w:r>
        <w:rPr>
          <w:rStyle w:val="FontStyle72"/>
        </w:rPr>
        <w:t>а</w:t>
      </w:r>
      <w:r>
        <w:rPr>
          <w:rStyle w:val="FontStyle72"/>
        </w:rPr>
        <w:t>тельство понимает отнюдь не только труд заключённых в концлагере.</w:t>
      </w:r>
    </w:p>
    <w:p w:rsidR="00BA7314" w:rsidRDefault="00BA7314">
      <w:pPr>
        <w:pStyle w:val="Style35"/>
        <w:widowControl/>
        <w:spacing w:line="274" w:lineRule="exact"/>
        <w:ind w:firstLine="538"/>
        <w:rPr>
          <w:rStyle w:val="FontStyle72"/>
        </w:rPr>
      </w:pPr>
      <w:r>
        <w:rPr>
          <w:rStyle w:val="FontStyle72"/>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w:t>
      </w:r>
      <w:r>
        <w:rPr>
          <w:rStyle w:val="FontStyle72"/>
        </w:rPr>
        <w:t>т</w:t>
      </w:r>
      <w:r>
        <w:rPr>
          <w:rStyle w:val="FontStyle72"/>
        </w:rPr>
        <w:t xml:space="preserve">ствии с настоящим Кодексом или иными федеральными законами он имеет право отказаться от ее выполнения, в том числе в связи </w:t>
      </w:r>
      <w:proofErr w:type="gramStart"/>
      <w:r>
        <w:rPr>
          <w:rStyle w:val="FontStyle72"/>
        </w:rPr>
        <w:t>с</w:t>
      </w:r>
      <w:proofErr w:type="gramEnd"/>
      <w:r>
        <w:rPr>
          <w:rStyle w:val="FontStyle72"/>
        </w:rPr>
        <w:t>:</w:t>
      </w:r>
    </w:p>
    <w:p w:rsidR="00BA7314" w:rsidRDefault="00BA7314">
      <w:pPr>
        <w:pStyle w:val="Style35"/>
        <w:widowControl/>
        <w:spacing w:line="274" w:lineRule="exact"/>
        <w:ind w:firstLine="542"/>
        <w:rPr>
          <w:rStyle w:val="FontStyle72"/>
          <w:u w:val="single"/>
        </w:rPr>
      </w:pPr>
      <w:r>
        <w:rPr>
          <w:rStyle w:val="FontStyle72"/>
          <w:u w:val="single"/>
        </w:rPr>
        <w:t xml:space="preserve">нарушением установленных сроков выплаты заработной платы или </w:t>
      </w:r>
      <w:proofErr w:type="gramStart"/>
      <w:r>
        <w:rPr>
          <w:rStyle w:val="FontStyle72"/>
          <w:u w:val="single"/>
        </w:rPr>
        <w:t>выплатой ее</w:t>
      </w:r>
      <w:proofErr w:type="gramEnd"/>
      <w:r>
        <w:rPr>
          <w:rStyle w:val="FontStyle72"/>
          <w:u w:val="single"/>
        </w:rPr>
        <w:t xml:space="preserve"> не в полном размере;</w:t>
      </w:r>
    </w:p>
    <w:p w:rsidR="00BA7314" w:rsidRDefault="00BA7314">
      <w:pPr>
        <w:pStyle w:val="Style35"/>
        <w:widowControl/>
        <w:spacing w:line="274" w:lineRule="exact"/>
        <w:ind w:firstLine="538"/>
        <w:rPr>
          <w:rStyle w:val="FontStyle72"/>
        </w:rPr>
      </w:pPr>
      <w:r>
        <w:rPr>
          <w:rStyle w:val="FontStyle72"/>
        </w:rPr>
        <w:t>возникновением непосредственной угрозы для жизни и здоровья работника вследствие нар</w:t>
      </w:r>
      <w:r>
        <w:rPr>
          <w:rStyle w:val="FontStyle72"/>
        </w:rPr>
        <w:t>у</w:t>
      </w:r>
      <w:r>
        <w:rPr>
          <w:rStyle w:val="FontStyle72"/>
        </w:rPr>
        <w:t>шения требований охраны труда, в частности необеспечения его средствами коллективной или и</w:t>
      </w:r>
      <w:r>
        <w:rPr>
          <w:rStyle w:val="FontStyle72"/>
        </w:rPr>
        <w:t>н</w:t>
      </w:r>
      <w:r>
        <w:rPr>
          <w:rStyle w:val="FontStyle72"/>
        </w:rPr>
        <w:t>дивидуальной защиты в соответствии с установленными нормами».</w:t>
      </w:r>
    </w:p>
    <w:p w:rsidR="00BA7314" w:rsidRDefault="00BA7314">
      <w:pPr>
        <w:pStyle w:val="Style40"/>
        <w:widowControl/>
        <w:spacing w:line="240" w:lineRule="exact"/>
        <w:jc w:val="left"/>
        <w:rPr>
          <w:sz w:val="20"/>
          <w:szCs w:val="20"/>
        </w:rPr>
      </w:pPr>
    </w:p>
    <w:p w:rsidR="00BA7314" w:rsidRDefault="00BA7314">
      <w:pPr>
        <w:pStyle w:val="Style40"/>
        <w:widowControl/>
        <w:tabs>
          <w:tab w:val="left" w:pos="792"/>
        </w:tabs>
        <w:spacing w:before="72"/>
        <w:jc w:val="left"/>
        <w:rPr>
          <w:rStyle w:val="FontStyle73"/>
        </w:rPr>
      </w:pPr>
      <w:r>
        <w:rPr>
          <w:rStyle w:val="FontStyle73"/>
        </w:rPr>
        <w:t>10.1.2.</w:t>
      </w:r>
      <w:r>
        <w:rPr>
          <w:rStyle w:val="FontStyle73"/>
          <w:rFonts w:ascii="Times New Roman" w:hAnsi="Times New Roman" w:cs="Times New Roman"/>
          <w:b w:val="0"/>
          <w:bCs w:val="0"/>
        </w:rPr>
        <w:tab/>
      </w:r>
      <w:r>
        <w:rPr>
          <w:rStyle w:val="FontStyle73"/>
        </w:rPr>
        <w:t>Статья 14. Исчисление сроков</w:t>
      </w:r>
    </w:p>
    <w:p w:rsidR="00BA7314" w:rsidRDefault="00BA7314">
      <w:pPr>
        <w:pStyle w:val="Style35"/>
        <w:widowControl/>
        <w:spacing w:line="240" w:lineRule="exact"/>
        <w:ind w:firstLine="552"/>
        <w:rPr>
          <w:sz w:val="20"/>
          <w:szCs w:val="20"/>
        </w:rPr>
      </w:pPr>
    </w:p>
    <w:p w:rsidR="00BA7314" w:rsidRDefault="00BA7314">
      <w:pPr>
        <w:pStyle w:val="Style35"/>
        <w:widowControl/>
        <w:spacing w:before="43" w:line="274" w:lineRule="exact"/>
        <w:ind w:firstLine="552"/>
        <w:rPr>
          <w:rStyle w:val="FontStyle72"/>
        </w:rPr>
      </w:pPr>
      <w:r>
        <w:rPr>
          <w:rStyle w:val="FontStyle72"/>
        </w:rPr>
        <w:t>«Течение сроков, с которыми настоящий Кодекс связывает прекращение трудовых прав и об</w:t>
      </w:r>
      <w:r>
        <w:rPr>
          <w:rStyle w:val="FontStyle72"/>
        </w:rPr>
        <w:t>я</w:t>
      </w:r>
      <w:r>
        <w:rPr>
          <w:rStyle w:val="FontStyle72"/>
        </w:rPr>
        <w:t>занностей, начинается на следующий день после календарной даты, которой определено окончание трудовых отношений».</w:t>
      </w:r>
    </w:p>
    <w:p w:rsidR="00BA7314" w:rsidRDefault="00BA7314">
      <w:pPr>
        <w:pStyle w:val="Style35"/>
        <w:widowControl/>
        <w:spacing w:line="274" w:lineRule="exact"/>
        <w:ind w:firstLine="533"/>
        <w:rPr>
          <w:rStyle w:val="FontStyle72"/>
        </w:rPr>
      </w:pPr>
      <w:r>
        <w:rPr>
          <w:rStyle w:val="FontStyle72"/>
        </w:rPr>
        <w:t>То есть, если, например, в распоряжении указано, что работник уволен с 1 августа 2007 г., это значит, что 1 августа - это последний день его работы. Такое кажущееся нарушение логики имеет на самом деле смысл. Если, например, последний день работы человека в некоторой организации - 31 июля, а в другой организации он принят на работу с 1 августа, то в трудовой книжке об этом будет запись от 31.07.2007, а следующая за ней - от 01.08.2007. Это как раз вполне логично.</w:t>
      </w:r>
    </w:p>
    <w:p w:rsidR="00BA7314" w:rsidRDefault="00BA7314">
      <w:pPr>
        <w:pStyle w:val="Style35"/>
        <w:widowControl/>
        <w:spacing w:line="240" w:lineRule="exact"/>
        <w:ind w:firstLine="538"/>
        <w:rPr>
          <w:sz w:val="20"/>
          <w:szCs w:val="20"/>
        </w:rPr>
      </w:pPr>
    </w:p>
    <w:p w:rsidR="00BA7314" w:rsidRDefault="00BA7314">
      <w:pPr>
        <w:pStyle w:val="Style35"/>
        <w:widowControl/>
        <w:spacing w:before="29" w:line="278" w:lineRule="exact"/>
        <w:ind w:firstLine="538"/>
        <w:rPr>
          <w:rStyle w:val="FontStyle72"/>
        </w:rPr>
      </w:pPr>
      <w:r>
        <w:rPr>
          <w:rStyle w:val="FontStyle72"/>
        </w:rPr>
        <w:t>«В срок, исчисляемый в календарных неделях или днях, включаются и нерабочие дни».</w:t>
      </w:r>
    </w:p>
    <w:p w:rsidR="00BA7314" w:rsidRDefault="00BA7314">
      <w:pPr>
        <w:pStyle w:val="Style35"/>
        <w:widowControl/>
        <w:spacing w:line="240" w:lineRule="exact"/>
        <w:ind w:firstLine="542"/>
        <w:rPr>
          <w:sz w:val="20"/>
          <w:szCs w:val="20"/>
        </w:rPr>
      </w:pPr>
    </w:p>
    <w:p w:rsidR="00BA7314" w:rsidRDefault="00BA7314">
      <w:pPr>
        <w:pStyle w:val="Style35"/>
        <w:widowControl/>
        <w:spacing w:before="34" w:line="274" w:lineRule="exact"/>
        <w:ind w:firstLine="542"/>
        <w:rPr>
          <w:rStyle w:val="FontStyle72"/>
        </w:rPr>
      </w:pPr>
      <w:r>
        <w:rPr>
          <w:rStyle w:val="FontStyle72"/>
        </w:rPr>
        <w:t>«Если последний день срока приходится на нерабочий день, то днем окончания срока считается ближайший следующий за ним рабочий день».</w:t>
      </w:r>
    </w:p>
    <w:p w:rsidR="00BA7314" w:rsidRDefault="00BA7314">
      <w:pPr>
        <w:pStyle w:val="Style40"/>
        <w:widowControl/>
        <w:tabs>
          <w:tab w:val="left" w:pos="802"/>
        </w:tabs>
        <w:spacing w:before="48"/>
        <w:jc w:val="left"/>
        <w:rPr>
          <w:rStyle w:val="FontStyle73"/>
        </w:rPr>
      </w:pPr>
      <w:r>
        <w:rPr>
          <w:rStyle w:val="FontStyle73"/>
        </w:rPr>
        <w:t>10.1.3.</w:t>
      </w:r>
      <w:r>
        <w:rPr>
          <w:rStyle w:val="FontStyle73"/>
          <w:rFonts w:ascii="Times New Roman" w:hAnsi="Times New Roman" w:cs="Times New Roman"/>
          <w:b w:val="0"/>
          <w:bCs w:val="0"/>
        </w:rPr>
        <w:tab/>
      </w:r>
      <w:r>
        <w:rPr>
          <w:rStyle w:val="FontStyle73"/>
        </w:rPr>
        <w:t>Возникновение трудовых отношений</w:t>
      </w:r>
    </w:p>
    <w:p w:rsidR="00BA7314" w:rsidRDefault="00BA7314">
      <w:pPr>
        <w:pStyle w:val="Style35"/>
        <w:widowControl/>
        <w:spacing w:line="240" w:lineRule="exact"/>
        <w:ind w:firstLine="538"/>
        <w:rPr>
          <w:sz w:val="20"/>
          <w:szCs w:val="20"/>
        </w:rPr>
      </w:pPr>
    </w:p>
    <w:p w:rsidR="00BA7314" w:rsidRDefault="00BA7314">
      <w:pPr>
        <w:pStyle w:val="Style35"/>
        <w:widowControl/>
        <w:spacing w:before="38" w:line="278" w:lineRule="exact"/>
        <w:ind w:firstLine="538"/>
        <w:rPr>
          <w:rStyle w:val="FontStyle72"/>
        </w:rPr>
      </w:pPr>
      <w:r>
        <w:rPr>
          <w:rStyle w:val="FontStyle72"/>
        </w:rPr>
        <w:t>Согласно статье 16, «трудовые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BA7314" w:rsidRDefault="00BA7314">
      <w:pPr>
        <w:pStyle w:val="Style35"/>
        <w:widowControl/>
        <w:spacing w:line="240" w:lineRule="exact"/>
        <w:ind w:firstLine="533"/>
        <w:rPr>
          <w:sz w:val="20"/>
          <w:szCs w:val="20"/>
        </w:rPr>
      </w:pPr>
    </w:p>
    <w:p w:rsidR="00BA7314" w:rsidRDefault="00BA7314">
      <w:pPr>
        <w:pStyle w:val="Style35"/>
        <w:widowControl/>
        <w:spacing w:before="34" w:line="274" w:lineRule="exact"/>
        <w:ind w:firstLine="533"/>
        <w:rPr>
          <w:rStyle w:val="FontStyle72"/>
        </w:rPr>
      </w:pPr>
      <w:r>
        <w:rPr>
          <w:rStyle w:val="FontStyle72"/>
        </w:rPr>
        <w:t>Трудовые отношения между работником и работодателем возникают также на основании фа</w:t>
      </w:r>
      <w:r>
        <w:rPr>
          <w:rStyle w:val="FontStyle72"/>
        </w:rPr>
        <w:t>к</w:t>
      </w:r>
      <w:r>
        <w:rPr>
          <w:rStyle w:val="FontStyle72"/>
        </w:rPr>
        <w:t xml:space="preserve">тического допущения работника к работе с </w:t>
      </w:r>
      <w:proofErr w:type="gramStart"/>
      <w:r>
        <w:rPr>
          <w:rStyle w:val="FontStyle72"/>
        </w:rPr>
        <w:t>ведома</w:t>
      </w:r>
      <w:proofErr w:type="gramEnd"/>
      <w:r>
        <w:rPr>
          <w:rStyle w:val="FontStyle72"/>
        </w:rPr>
        <w:t xml:space="preserve"> или по поручению работодателя или его предст</w:t>
      </w:r>
      <w:r>
        <w:rPr>
          <w:rStyle w:val="FontStyle72"/>
        </w:rPr>
        <w:t>а</w:t>
      </w:r>
      <w:r>
        <w:rPr>
          <w:rStyle w:val="FontStyle72"/>
        </w:rPr>
        <w:t>вителя в случае, когда трудовой договор не был надлежащим образом оформлен».</w:t>
      </w:r>
    </w:p>
    <w:p w:rsidR="00BA7314" w:rsidRDefault="00BA7314">
      <w:pPr>
        <w:pStyle w:val="Style35"/>
        <w:widowControl/>
        <w:spacing w:line="240" w:lineRule="exact"/>
        <w:ind w:firstLine="538"/>
        <w:rPr>
          <w:sz w:val="20"/>
          <w:szCs w:val="20"/>
        </w:rPr>
      </w:pPr>
    </w:p>
    <w:p w:rsidR="00BA7314" w:rsidRDefault="00BA7314">
      <w:pPr>
        <w:pStyle w:val="Style35"/>
        <w:widowControl/>
        <w:spacing w:before="34" w:line="274" w:lineRule="exact"/>
        <w:ind w:firstLine="538"/>
        <w:rPr>
          <w:rStyle w:val="FontStyle72"/>
        </w:rPr>
      </w:pPr>
      <w:r>
        <w:rPr>
          <w:rStyle w:val="FontStyle72"/>
        </w:rPr>
        <w:t>Согласно статье 20,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w:t>
      </w:r>
      <w:r>
        <w:rPr>
          <w:rStyle w:val="FontStyle72"/>
        </w:rPr>
        <w:t>о</w:t>
      </w:r>
      <w:r>
        <w:rPr>
          <w:rStyle w:val="FontStyle72"/>
        </w:rPr>
        <w:t>дексом, - также лица, не достигшие указанного возраста».</w:t>
      </w:r>
    </w:p>
    <w:p w:rsidR="00BA7314" w:rsidRDefault="00BA7314">
      <w:pPr>
        <w:pStyle w:val="Style35"/>
        <w:widowControl/>
        <w:spacing w:line="274" w:lineRule="exact"/>
        <w:ind w:firstLine="547"/>
        <w:rPr>
          <w:rStyle w:val="FontStyle72"/>
        </w:rPr>
      </w:pPr>
      <w:r>
        <w:rPr>
          <w:rStyle w:val="FontStyle72"/>
        </w:rPr>
        <w:t>Но настоятелям приходов эта информация нужна только для сведения, потому что в соотве</w:t>
      </w:r>
      <w:r>
        <w:rPr>
          <w:rStyle w:val="FontStyle72"/>
        </w:rPr>
        <w:t>т</w:t>
      </w:r>
      <w:r>
        <w:rPr>
          <w:rStyle w:val="FontStyle72"/>
        </w:rPr>
        <w:t>ствии со статьёй 342 работником религиозной организации не может быть лицо моложе 18 лет.</w:t>
      </w:r>
    </w:p>
    <w:p w:rsidR="00BA7314" w:rsidRDefault="00BA7314">
      <w:pPr>
        <w:pStyle w:val="Style40"/>
        <w:widowControl/>
        <w:spacing w:line="240" w:lineRule="exact"/>
        <w:jc w:val="left"/>
        <w:rPr>
          <w:sz w:val="20"/>
          <w:szCs w:val="20"/>
        </w:rPr>
      </w:pPr>
    </w:p>
    <w:p w:rsidR="00BA7314" w:rsidRDefault="00BA7314">
      <w:pPr>
        <w:pStyle w:val="Style40"/>
        <w:widowControl/>
        <w:tabs>
          <w:tab w:val="left" w:pos="802"/>
        </w:tabs>
        <w:spacing w:before="72"/>
        <w:jc w:val="left"/>
        <w:rPr>
          <w:rStyle w:val="FontStyle73"/>
        </w:rPr>
      </w:pPr>
      <w:r>
        <w:rPr>
          <w:rStyle w:val="FontStyle73"/>
        </w:rPr>
        <w:lastRenderedPageBreak/>
        <w:t>10.1.4.</w:t>
      </w:r>
      <w:r>
        <w:rPr>
          <w:rStyle w:val="FontStyle73"/>
          <w:rFonts w:ascii="Times New Roman" w:hAnsi="Times New Roman" w:cs="Times New Roman"/>
          <w:b w:val="0"/>
          <w:bCs w:val="0"/>
        </w:rPr>
        <w:tab/>
      </w:r>
      <w:r>
        <w:rPr>
          <w:rStyle w:val="FontStyle73"/>
        </w:rPr>
        <w:t>Права и обязанности работников и работодателей</w:t>
      </w:r>
    </w:p>
    <w:p w:rsidR="00BA7314" w:rsidRDefault="00BA7314">
      <w:pPr>
        <w:pStyle w:val="Style35"/>
        <w:widowControl/>
        <w:spacing w:line="240" w:lineRule="exact"/>
        <w:ind w:left="552" w:firstLine="0"/>
        <w:jc w:val="left"/>
        <w:rPr>
          <w:sz w:val="20"/>
          <w:szCs w:val="20"/>
        </w:rPr>
      </w:pPr>
    </w:p>
    <w:p w:rsidR="00BA7314" w:rsidRDefault="00BA7314">
      <w:pPr>
        <w:pStyle w:val="Style35"/>
        <w:widowControl/>
        <w:spacing w:before="43" w:line="274" w:lineRule="exact"/>
        <w:ind w:left="552" w:firstLine="0"/>
        <w:jc w:val="left"/>
        <w:rPr>
          <w:rStyle w:val="FontStyle72"/>
          <w:u w:val="single"/>
        </w:rPr>
      </w:pPr>
      <w:r>
        <w:rPr>
          <w:rStyle w:val="FontStyle72"/>
          <w:u w:val="single"/>
        </w:rPr>
        <w:t xml:space="preserve">В соответствии со статьёй 21, работник имеет право </w:t>
      </w:r>
      <w:proofErr w:type="gramStart"/>
      <w:r>
        <w:rPr>
          <w:rStyle w:val="FontStyle72"/>
          <w:u w:val="single"/>
        </w:rPr>
        <w:t>на</w:t>
      </w:r>
      <w:proofErr w:type="gramEnd"/>
      <w:r>
        <w:rPr>
          <w:rStyle w:val="FontStyle72"/>
          <w:u w:val="single"/>
        </w:rPr>
        <w:t>:</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своевременную и в полном объеме выплату заработной платы;</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отдых, обеспечиваемый установлением нормальной продолжительности рабочего времени, с</w:t>
      </w:r>
      <w:r>
        <w:rPr>
          <w:rStyle w:val="FontStyle72"/>
        </w:rPr>
        <w:t>о</w:t>
      </w:r>
      <w:r>
        <w:rPr>
          <w:rStyle w:val="FontStyle72"/>
        </w:rPr>
        <w:t>кращенного рабочего времени для отдельных профессий и категорий работников, предоставл</w:t>
      </w:r>
      <w:r>
        <w:rPr>
          <w:rStyle w:val="FontStyle72"/>
        </w:rPr>
        <w:t>е</w:t>
      </w:r>
      <w:r>
        <w:rPr>
          <w:rStyle w:val="FontStyle72"/>
        </w:rPr>
        <w:t>нием еженедельных выходных дней, нерабочих праздничных дней, оплачиваемых ежегодных о</w:t>
      </w:r>
      <w:r>
        <w:rPr>
          <w:rStyle w:val="FontStyle72"/>
        </w:rPr>
        <w:t>т</w:t>
      </w:r>
      <w:r>
        <w:rPr>
          <w:rStyle w:val="FontStyle72"/>
        </w:rPr>
        <w:t>пусков;</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возмещение вреда, причиненного ему в связи с исполнением трудовых обязанностей;</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обязательное социальное страхование в случаях, предусмотренных федеральными законами.</w:t>
      </w:r>
    </w:p>
    <w:p w:rsidR="00BA7314" w:rsidRDefault="00BA7314">
      <w:pPr>
        <w:pStyle w:val="Style35"/>
        <w:widowControl/>
        <w:spacing w:line="240" w:lineRule="exact"/>
        <w:ind w:left="552" w:firstLine="0"/>
        <w:jc w:val="left"/>
        <w:rPr>
          <w:sz w:val="20"/>
          <w:szCs w:val="20"/>
        </w:rPr>
      </w:pPr>
    </w:p>
    <w:p w:rsidR="00BA7314" w:rsidRDefault="00BA7314">
      <w:pPr>
        <w:pStyle w:val="Style35"/>
        <w:widowControl/>
        <w:spacing w:before="34" w:line="274" w:lineRule="exact"/>
        <w:ind w:left="552" w:firstLine="0"/>
        <w:jc w:val="left"/>
        <w:rPr>
          <w:rStyle w:val="FontStyle72"/>
          <w:u w:val="single"/>
        </w:rPr>
      </w:pPr>
      <w:r>
        <w:rPr>
          <w:rStyle w:val="FontStyle72"/>
          <w:u w:val="single"/>
        </w:rPr>
        <w:t>В соответствии с той же статьёй 21, работник обязан:</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добросовестно исполнять свои трудовые обязанности, возложенные на него трудовым договором;</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соблюдать правила внутреннего трудового распорядка;</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соблюдать трудовую дисциплину;</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соблюдать требования по охране труда и обеспечению безопасности труда;</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бережно относиться к имуществу работодателя (в том числе к имуществу третьих лиц, наход</w:t>
      </w:r>
      <w:r>
        <w:rPr>
          <w:rStyle w:val="FontStyle72"/>
        </w:rPr>
        <w:t>я</w:t>
      </w:r>
      <w:r>
        <w:rPr>
          <w:rStyle w:val="FontStyle72"/>
        </w:rPr>
        <w:t>щемуся у работодателя, если работодатель несет ответственность за сохранность этого имущ</w:t>
      </w:r>
      <w:r>
        <w:rPr>
          <w:rStyle w:val="FontStyle72"/>
        </w:rPr>
        <w:t>е</w:t>
      </w:r>
      <w:r>
        <w:rPr>
          <w:rStyle w:val="FontStyle72"/>
        </w:rPr>
        <w:t>ства) и других работников;</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незамедлительно сообщить работодателю либо непосредственному руководителю о возникн</w:t>
      </w:r>
      <w:r>
        <w:rPr>
          <w:rStyle w:val="FontStyle72"/>
        </w:rPr>
        <w:t>о</w:t>
      </w:r>
      <w:r>
        <w:rPr>
          <w:rStyle w:val="FontStyle72"/>
        </w:rPr>
        <w:t>вении ситуации, представляющей угрозу жизни и здоровью людей, сохранности имущества раб</w:t>
      </w:r>
      <w:r>
        <w:rPr>
          <w:rStyle w:val="FontStyle72"/>
        </w:rPr>
        <w:t>о</w:t>
      </w:r>
      <w:r>
        <w:rPr>
          <w:rStyle w:val="FontStyle72"/>
        </w:rPr>
        <w:t>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A7314" w:rsidRDefault="00BA7314">
      <w:pPr>
        <w:pStyle w:val="Style35"/>
        <w:widowControl/>
        <w:spacing w:line="240" w:lineRule="exact"/>
        <w:ind w:left="552" w:firstLine="0"/>
        <w:jc w:val="left"/>
        <w:rPr>
          <w:sz w:val="20"/>
          <w:szCs w:val="20"/>
        </w:rPr>
      </w:pPr>
    </w:p>
    <w:p w:rsidR="00BA7314" w:rsidRDefault="00BA7314">
      <w:pPr>
        <w:pStyle w:val="Style35"/>
        <w:widowControl/>
        <w:spacing w:before="34" w:line="274" w:lineRule="exact"/>
        <w:ind w:left="552" w:firstLine="0"/>
        <w:jc w:val="left"/>
        <w:rPr>
          <w:rStyle w:val="FontStyle72"/>
          <w:u w:val="single"/>
        </w:rPr>
      </w:pPr>
      <w:r>
        <w:rPr>
          <w:rStyle w:val="FontStyle72"/>
          <w:u w:val="single"/>
        </w:rPr>
        <w:t>В соответствии со статьёй 22, работодатель имеет право:</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требовать от работников исполнения ими трудовых обязанностей и бережного отношения к им</w:t>
      </w:r>
      <w:r>
        <w:rPr>
          <w:rStyle w:val="FontStyle72"/>
        </w:rPr>
        <w:t>у</w:t>
      </w:r>
      <w:r>
        <w:rPr>
          <w:rStyle w:val="FontStyle72"/>
        </w:rPr>
        <w:t>ществу работодателя и других работников;</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требовать соблюдения правил внутреннего трудового распорядка;</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привлекать работников к дисциплинарной и материальной ответственности в порядке, устано</w:t>
      </w:r>
      <w:r>
        <w:rPr>
          <w:rStyle w:val="FontStyle72"/>
        </w:rPr>
        <w:t>в</w:t>
      </w:r>
      <w:r>
        <w:rPr>
          <w:rStyle w:val="FontStyle72"/>
        </w:rPr>
        <w:t>ленном настоящим Кодексом, иными федеральными законами;</w:t>
      </w:r>
    </w:p>
    <w:p w:rsidR="00BA7314" w:rsidRDefault="00BA7314">
      <w:pPr>
        <w:pStyle w:val="Style15"/>
        <w:widowControl/>
        <w:spacing w:before="48" w:line="240" w:lineRule="auto"/>
        <w:ind w:left="379"/>
        <w:rPr>
          <w:rStyle w:val="FontStyle72"/>
        </w:rPr>
      </w:pPr>
      <w:r>
        <w:rPr>
          <w:rStyle w:val="FontStyle72"/>
        </w:rPr>
        <w:t>принимать локальные нормативные акты.</w:t>
      </w:r>
    </w:p>
    <w:p w:rsidR="00BA7314" w:rsidRDefault="00BA7314">
      <w:pPr>
        <w:pStyle w:val="Style24"/>
        <w:widowControl/>
        <w:spacing w:line="240" w:lineRule="exact"/>
        <w:ind w:left="374"/>
        <w:rPr>
          <w:sz w:val="20"/>
          <w:szCs w:val="20"/>
        </w:rPr>
      </w:pPr>
    </w:p>
    <w:p w:rsidR="00BA7314" w:rsidRDefault="00BA7314">
      <w:pPr>
        <w:pStyle w:val="Style24"/>
        <w:widowControl/>
        <w:spacing w:before="43" w:line="274" w:lineRule="exact"/>
        <w:ind w:left="374"/>
        <w:rPr>
          <w:rStyle w:val="FontStyle72"/>
        </w:rPr>
      </w:pPr>
      <w:r>
        <w:rPr>
          <w:rStyle w:val="FontStyle72"/>
          <w:u w:val="single"/>
        </w:rPr>
        <w:t xml:space="preserve">В соответствии с той же статьёй 22, работодатель обязан: </w:t>
      </w:r>
      <w:r>
        <w:rPr>
          <w:rStyle w:val="FontStyle72"/>
        </w:rPr>
        <w:t>предоставлять работникам работу, обусловленную трудовым договором; обеспечивать безопасность и условия труда, соответств</w:t>
      </w:r>
      <w:r>
        <w:rPr>
          <w:rStyle w:val="FontStyle72"/>
        </w:rPr>
        <w:t>у</w:t>
      </w:r>
      <w:r>
        <w:rPr>
          <w:rStyle w:val="FontStyle72"/>
        </w:rPr>
        <w:t>ющие государственным нормативным требованиям охраны труда;</w:t>
      </w:r>
    </w:p>
    <w:p w:rsidR="00BA7314" w:rsidRDefault="00BA7314">
      <w:pPr>
        <w:pStyle w:val="Style15"/>
        <w:widowControl/>
        <w:spacing w:line="274" w:lineRule="exact"/>
        <w:ind w:left="365"/>
        <w:rPr>
          <w:rStyle w:val="FontStyle72"/>
        </w:rPr>
      </w:pPr>
      <w:r>
        <w:rPr>
          <w:rStyle w:val="FontStyle72"/>
        </w:rPr>
        <w:t>выплачивать в полном размере причитающуюся работникам заработную плату в сроки, устано</w:t>
      </w:r>
      <w:r>
        <w:rPr>
          <w:rStyle w:val="FontStyle72"/>
        </w:rPr>
        <w:t>в</w:t>
      </w:r>
      <w:r>
        <w:rPr>
          <w:rStyle w:val="FontStyle72"/>
        </w:rPr>
        <w:t>ленные в соответствии с настоящим Кодексом, коллективным договором, правилами внутреннего трудового распорядка, трудовыми договорами;</w:t>
      </w:r>
    </w:p>
    <w:p w:rsidR="00BA7314" w:rsidRDefault="00BA7314">
      <w:pPr>
        <w:pStyle w:val="Style15"/>
        <w:widowControl/>
        <w:spacing w:line="274" w:lineRule="exact"/>
        <w:ind w:left="365"/>
        <w:rPr>
          <w:rStyle w:val="FontStyle72"/>
        </w:rPr>
      </w:pPr>
      <w:r>
        <w:rPr>
          <w:rStyle w:val="FontStyle72"/>
        </w:rPr>
        <w:t>обеспечивать бытовые нужды работников, связанные с исполнением ими трудовых обязанностей;</w:t>
      </w:r>
    </w:p>
    <w:p w:rsidR="00BA7314" w:rsidRDefault="00BA7314">
      <w:pPr>
        <w:pStyle w:val="Style15"/>
        <w:widowControl/>
        <w:spacing w:line="274" w:lineRule="exact"/>
        <w:ind w:left="370"/>
        <w:rPr>
          <w:rStyle w:val="FontStyle72"/>
        </w:rPr>
      </w:pPr>
      <w:r>
        <w:rPr>
          <w:rStyle w:val="FontStyle72"/>
        </w:rPr>
        <w:t>осуществлять обязательное социальное страхование работников в порядке, установленном ф</w:t>
      </w:r>
      <w:r>
        <w:rPr>
          <w:rStyle w:val="FontStyle72"/>
        </w:rPr>
        <w:t>е</w:t>
      </w:r>
      <w:r>
        <w:rPr>
          <w:rStyle w:val="FontStyle72"/>
        </w:rPr>
        <w:t>деральными законами;</w:t>
      </w:r>
    </w:p>
    <w:p w:rsidR="00BA7314" w:rsidRDefault="00BA7314">
      <w:pPr>
        <w:pStyle w:val="Style15"/>
        <w:widowControl/>
        <w:spacing w:line="274" w:lineRule="exact"/>
        <w:ind w:left="374"/>
        <w:rPr>
          <w:rStyle w:val="FontStyle72"/>
        </w:rPr>
      </w:pPr>
      <w:r>
        <w:rPr>
          <w:rStyle w:val="FontStyle72"/>
        </w:rPr>
        <w:t>возмещать вред, причиненный работникам в связи с исполнением ими трудовых обязанностей в порядке и на условиях, которые установлены настоящим Кодексом, другими федеральными з</w:t>
      </w:r>
      <w:r>
        <w:rPr>
          <w:rStyle w:val="FontStyle72"/>
        </w:rPr>
        <w:t>а</w:t>
      </w:r>
      <w:r>
        <w:rPr>
          <w:rStyle w:val="FontStyle72"/>
        </w:rPr>
        <w:t>конами и иными нормативными правовыми актами Российской Федерации;</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154" w:line="240" w:lineRule="auto"/>
        <w:jc w:val="left"/>
        <w:rPr>
          <w:rStyle w:val="FontStyle69"/>
        </w:rPr>
      </w:pPr>
      <w:r>
        <w:rPr>
          <w:rStyle w:val="FontStyle69"/>
        </w:rPr>
        <w:t>10.2. Приём на работу. Отстранение от работы</w:t>
      </w:r>
    </w:p>
    <w:p w:rsidR="00BA7314" w:rsidRDefault="00BA7314">
      <w:pPr>
        <w:pStyle w:val="Style22"/>
        <w:widowControl/>
        <w:spacing w:line="240" w:lineRule="exact"/>
        <w:jc w:val="left"/>
        <w:rPr>
          <w:sz w:val="20"/>
          <w:szCs w:val="20"/>
        </w:rPr>
      </w:pPr>
    </w:p>
    <w:p w:rsidR="00BA7314" w:rsidRDefault="00BA7314">
      <w:pPr>
        <w:pStyle w:val="Style22"/>
        <w:widowControl/>
        <w:spacing w:before="10" w:line="240" w:lineRule="auto"/>
        <w:jc w:val="left"/>
        <w:rPr>
          <w:rStyle w:val="FontStyle73"/>
        </w:rPr>
      </w:pPr>
      <w:r>
        <w:rPr>
          <w:rStyle w:val="FontStyle73"/>
        </w:rPr>
        <w:t>10.2.1. Трудовой договор. Общие положения</w:t>
      </w:r>
    </w:p>
    <w:p w:rsidR="00BA7314" w:rsidRDefault="00BA7314">
      <w:pPr>
        <w:pStyle w:val="Style35"/>
        <w:widowControl/>
        <w:spacing w:line="240" w:lineRule="exact"/>
        <w:ind w:firstLine="552"/>
        <w:rPr>
          <w:sz w:val="20"/>
          <w:szCs w:val="20"/>
        </w:rPr>
      </w:pPr>
    </w:p>
    <w:p w:rsidR="00BA7314" w:rsidRDefault="00BA7314">
      <w:pPr>
        <w:pStyle w:val="Style35"/>
        <w:widowControl/>
        <w:spacing w:before="43" w:line="274" w:lineRule="exact"/>
        <w:ind w:firstLine="552"/>
        <w:rPr>
          <w:rStyle w:val="FontStyle72"/>
        </w:rPr>
      </w:pPr>
      <w:r>
        <w:rPr>
          <w:rStyle w:val="FontStyle72"/>
        </w:rPr>
        <w:t xml:space="preserve">Статья 57 называется: «Содержание трудового договора», и в ней действительно подробно перечислено то, что должно обязательно указываться в трудовом договоре. Для ознакомления с этим </w:t>
      </w:r>
      <w:r>
        <w:rPr>
          <w:rStyle w:val="FontStyle72"/>
        </w:rPr>
        <w:lastRenderedPageBreak/>
        <w:t>вопросом удобно воспользоваться образцом приходского трудового договора, который помещён в Приложениях. Здесь же мы отметим только некоторые важные моменты.</w:t>
      </w:r>
    </w:p>
    <w:p w:rsidR="00BA7314" w:rsidRDefault="00BA7314">
      <w:pPr>
        <w:pStyle w:val="Style35"/>
        <w:widowControl/>
        <w:spacing w:line="240" w:lineRule="exact"/>
        <w:ind w:firstLine="542"/>
        <w:rPr>
          <w:sz w:val="20"/>
          <w:szCs w:val="20"/>
        </w:rPr>
      </w:pPr>
    </w:p>
    <w:p w:rsidR="00BA7314" w:rsidRDefault="00BA7314">
      <w:pPr>
        <w:pStyle w:val="Style35"/>
        <w:widowControl/>
        <w:spacing w:before="34" w:line="274" w:lineRule="exact"/>
        <w:ind w:firstLine="542"/>
        <w:rPr>
          <w:rStyle w:val="FontStyle72"/>
        </w:rPr>
      </w:pPr>
      <w:r>
        <w:rPr>
          <w:rStyle w:val="FontStyle72"/>
        </w:rPr>
        <w:t>«Если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w:t>
      </w:r>
      <w:r>
        <w:rPr>
          <w:rStyle w:val="FontStyle72"/>
        </w:rPr>
        <w:t>и</w:t>
      </w:r>
      <w:r>
        <w:rPr>
          <w:rStyle w:val="FontStyle72"/>
        </w:rPr>
        <w:t>чие ограничений, то наименование этих должностей, профессий или специальностей и квалифик</w:t>
      </w:r>
      <w:r>
        <w:rPr>
          <w:rStyle w:val="FontStyle72"/>
        </w:rPr>
        <w:t>а</w:t>
      </w:r>
      <w:r>
        <w:rPr>
          <w:rStyle w:val="FontStyle72"/>
        </w:rPr>
        <w:t>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w:t>
      </w:r>
      <w:r>
        <w:rPr>
          <w:rStyle w:val="FontStyle72"/>
        </w:rPr>
        <w:t>с</w:t>
      </w:r>
      <w:r>
        <w:rPr>
          <w:rStyle w:val="FontStyle72"/>
        </w:rPr>
        <w:t>сийской Федерации».</w:t>
      </w:r>
    </w:p>
    <w:p w:rsidR="00BA7314" w:rsidRDefault="00BA7314">
      <w:pPr>
        <w:pStyle w:val="Style35"/>
        <w:widowControl/>
        <w:spacing w:line="274" w:lineRule="exact"/>
        <w:ind w:firstLine="557"/>
        <w:rPr>
          <w:rStyle w:val="FontStyle72"/>
        </w:rPr>
      </w:pPr>
      <w:r>
        <w:rPr>
          <w:rStyle w:val="FontStyle72"/>
        </w:rPr>
        <w:t>Невыполнение этого пункта может привести к материальным и иным потерям для работника и может вызвать его законное недовольство настоятелем, а заодно и всей Церковью.</w:t>
      </w:r>
    </w:p>
    <w:p w:rsidR="00BA7314" w:rsidRDefault="00BA7314">
      <w:pPr>
        <w:pStyle w:val="Style35"/>
        <w:widowControl/>
        <w:spacing w:line="240" w:lineRule="exact"/>
        <w:ind w:firstLine="547"/>
        <w:rPr>
          <w:sz w:val="20"/>
          <w:szCs w:val="20"/>
        </w:rPr>
      </w:pPr>
    </w:p>
    <w:p w:rsidR="00BA7314" w:rsidRDefault="00BA7314">
      <w:pPr>
        <w:pStyle w:val="Style35"/>
        <w:widowControl/>
        <w:spacing w:before="34" w:line="274" w:lineRule="exact"/>
        <w:ind w:firstLine="547"/>
        <w:rPr>
          <w:rStyle w:val="FontStyle72"/>
        </w:rPr>
      </w:pPr>
      <w:r>
        <w:rPr>
          <w:rStyle w:val="FontStyle72"/>
        </w:rPr>
        <w:t>Если при заключении трудового договора в него не были включены какие-либо обязательные сведения и (или) условия, то это не является основанием для признания трудового договора нез</w:t>
      </w:r>
      <w:r>
        <w:rPr>
          <w:rStyle w:val="FontStyle72"/>
        </w:rPr>
        <w:t>а</w:t>
      </w:r>
      <w:r>
        <w:rPr>
          <w:rStyle w:val="FontStyle72"/>
        </w:rPr>
        <w:t>ключенным или его расторжения. Трудовой договор должен быть дополнен недостающими сведен</w:t>
      </w:r>
      <w:r>
        <w:rPr>
          <w:rStyle w:val="FontStyle72"/>
        </w:rPr>
        <w:t>и</w:t>
      </w:r>
      <w:r>
        <w:rPr>
          <w:rStyle w:val="FontStyle72"/>
        </w:rPr>
        <w:t>ями и (или) условиями.</w:t>
      </w:r>
    </w:p>
    <w:p w:rsidR="00BA7314" w:rsidRDefault="00BA7314">
      <w:pPr>
        <w:pStyle w:val="Style35"/>
        <w:widowControl/>
        <w:spacing w:line="274" w:lineRule="exact"/>
        <w:ind w:firstLine="557"/>
        <w:rPr>
          <w:rStyle w:val="FontStyle72"/>
        </w:rPr>
      </w:pPr>
      <w:r>
        <w:rPr>
          <w:rStyle w:val="FontStyle72"/>
        </w:rPr>
        <w:t>При этом недостающие сведения вносятся непосредственно в те</w:t>
      </w:r>
      <w:proofErr w:type="gramStart"/>
      <w:r>
        <w:rPr>
          <w:rStyle w:val="FontStyle72"/>
        </w:rPr>
        <w:t>кст тр</w:t>
      </w:r>
      <w:proofErr w:type="gramEnd"/>
      <w:r>
        <w:rPr>
          <w:rStyle w:val="FontStyle72"/>
        </w:rPr>
        <w:t>удового договора, а недостающие условия определяются приложением к трудовому договору либо отдельным соглаш</w:t>
      </w:r>
      <w:r>
        <w:rPr>
          <w:rStyle w:val="FontStyle72"/>
        </w:rPr>
        <w:t>е</w:t>
      </w:r>
      <w:r>
        <w:rPr>
          <w:rStyle w:val="FontStyle72"/>
        </w:rPr>
        <w:t>нием сторон, заключаемым в письменной форме, которые являются неотъемлемой частью трудового договора.</w:t>
      </w:r>
    </w:p>
    <w:p w:rsidR="00BA7314" w:rsidRDefault="00BA7314">
      <w:pPr>
        <w:pStyle w:val="Style35"/>
        <w:widowControl/>
        <w:spacing w:line="274" w:lineRule="exact"/>
        <w:ind w:firstLine="547"/>
        <w:rPr>
          <w:rStyle w:val="FontStyle72"/>
        </w:rPr>
      </w:pPr>
      <w:proofErr w:type="spellStart"/>
      <w:r>
        <w:rPr>
          <w:rStyle w:val="FontStyle72"/>
        </w:rPr>
        <w:t>Невключение</w:t>
      </w:r>
      <w:proofErr w:type="spellEnd"/>
      <w:r>
        <w:rPr>
          <w:rStyle w:val="FontStyle72"/>
        </w:rPr>
        <w:t xml:space="preserve"> в трудовой договор каких-либо из законных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BA7314" w:rsidRDefault="00BA7314">
      <w:pPr>
        <w:pStyle w:val="Style40"/>
        <w:widowControl/>
        <w:tabs>
          <w:tab w:val="left" w:pos="787"/>
        </w:tabs>
        <w:spacing w:before="48"/>
        <w:jc w:val="left"/>
        <w:rPr>
          <w:rStyle w:val="FontStyle73"/>
        </w:rPr>
      </w:pPr>
      <w:r>
        <w:rPr>
          <w:rStyle w:val="FontStyle73"/>
        </w:rPr>
        <w:t>10.2.2.</w:t>
      </w:r>
      <w:r>
        <w:rPr>
          <w:rStyle w:val="FontStyle73"/>
          <w:rFonts w:ascii="Times New Roman" w:hAnsi="Times New Roman" w:cs="Times New Roman"/>
          <w:b w:val="0"/>
          <w:bCs w:val="0"/>
        </w:rPr>
        <w:tab/>
      </w:r>
      <w:r>
        <w:rPr>
          <w:rStyle w:val="FontStyle73"/>
        </w:rPr>
        <w:t>Срок трудового договора</w:t>
      </w:r>
    </w:p>
    <w:p w:rsidR="00BA7314" w:rsidRDefault="00BA7314">
      <w:pPr>
        <w:pStyle w:val="Style35"/>
        <w:widowControl/>
        <w:spacing w:line="240" w:lineRule="exact"/>
        <w:ind w:left="552" w:firstLine="0"/>
        <w:jc w:val="left"/>
        <w:rPr>
          <w:sz w:val="20"/>
          <w:szCs w:val="20"/>
        </w:rPr>
      </w:pPr>
    </w:p>
    <w:p w:rsidR="00BA7314" w:rsidRDefault="00BA7314">
      <w:pPr>
        <w:pStyle w:val="Style35"/>
        <w:widowControl/>
        <w:spacing w:before="43" w:line="274" w:lineRule="exact"/>
        <w:ind w:left="552" w:firstLine="0"/>
        <w:jc w:val="left"/>
        <w:rPr>
          <w:rStyle w:val="FontStyle72"/>
        </w:rPr>
      </w:pPr>
      <w:r>
        <w:rPr>
          <w:rStyle w:val="FontStyle72"/>
        </w:rPr>
        <w:t>Согласно статье 58, «трудовые договоры могут заключаться:</w:t>
      </w:r>
    </w:p>
    <w:p w:rsidR="00BA7314" w:rsidRDefault="00BA7314">
      <w:pPr>
        <w:pStyle w:val="Style43"/>
        <w:widowControl/>
        <w:tabs>
          <w:tab w:val="left" w:pos="835"/>
        </w:tabs>
        <w:ind w:left="542" w:firstLine="0"/>
        <w:jc w:val="left"/>
        <w:rPr>
          <w:rStyle w:val="FontStyle72"/>
        </w:rPr>
      </w:pPr>
      <w:r>
        <w:rPr>
          <w:rStyle w:val="FontStyle72"/>
        </w:rPr>
        <w:t>1)</w:t>
      </w:r>
      <w:r>
        <w:rPr>
          <w:rStyle w:val="FontStyle72"/>
          <w:rFonts w:ascii="Times New Roman" w:hAnsi="Times New Roman" w:cs="Times New Roman"/>
        </w:rPr>
        <w:tab/>
      </w:r>
      <w:r>
        <w:rPr>
          <w:rStyle w:val="FontStyle72"/>
        </w:rPr>
        <w:t>на неопределенный срок;</w:t>
      </w:r>
    </w:p>
    <w:p w:rsidR="00BA7314" w:rsidRDefault="00BA7314">
      <w:pPr>
        <w:pStyle w:val="Style43"/>
        <w:widowControl/>
        <w:tabs>
          <w:tab w:val="left" w:pos="821"/>
        </w:tabs>
        <w:rPr>
          <w:rStyle w:val="FontStyle72"/>
        </w:rPr>
      </w:pPr>
      <w:r>
        <w:rPr>
          <w:rStyle w:val="FontStyle72"/>
        </w:rPr>
        <w:t>2)</w:t>
      </w:r>
      <w:r>
        <w:rPr>
          <w:rStyle w:val="FontStyle72"/>
          <w:rFonts w:ascii="Times New Roman" w:hAnsi="Times New Roman" w:cs="Times New Roman"/>
        </w:rPr>
        <w:tab/>
      </w:r>
      <w:r>
        <w:rPr>
          <w:rStyle w:val="FontStyle72"/>
        </w:rPr>
        <w:t>на определенный срок не более пяти лет (срочный трудовой договор), если</w:t>
      </w:r>
      <w:r>
        <w:rPr>
          <w:rStyle w:val="FontStyle72"/>
        </w:rPr>
        <w:br/>
        <w:t>иной срок не установлен настоящим Кодексом и иными федеральными законами».</w:t>
      </w:r>
    </w:p>
    <w:p w:rsidR="00BA7314" w:rsidRDefault="00BA7314">
      <w:pPr>
        <w:pStyle w:val="Style35"/>
        <w:widowControl/>
        <w:spacing w:line="274" w:lineRule="exact"/>
        <w:ind w:firstLine="528"/>
        <w:rPr>
          <w:rStyle w:val="FontStyle72"/>
        </w:rPr>
      </w:pPr>
      <w:r>
        <w:rPr>
          <w:rStyle w:val="FontStyle72"/>
        </w:rPr>
        <w:t>Тут следует заметить, что, если для светских организаций заключение договора на определё</w:t>
      </w:r>
      <w:r>
        <w:rPr>
          <w:rStyle w:val="FontStyle72"/>
        </w:rPr>
        <w:t>н</w:t>
      </w:r>
      <w:r>
        <w:rPr>
          <w:rStyle w:val="FontStyle72"/>
        </w:rPr>
        <w:t>ный срок бывает иногда затруднительным и всегда требует серьёзных оснований, то для религиозных организаций это не так. Согласно статье 344, «трудовой договор между работником и религиозной организацией может заключаться на определённый срок».</w:t>
      </w:r>
    </w:p>
    <w:p w:rsidR="00BA7314" w:rsidRDefault="00BA7314">
      <w:pPr>
        <w:pStyle w:val="Style35"/>
        <w:widowControl/>
        <w:spacing w:line="274" w:lineRule="exact"/>
        <w:ind w:left="538" w:firstLine="0"/>
        <w:jc w:val="left"/>
        <w:rPr>
          <w:rStyle w:val="FontStyle72"/>
        </w:rPr>
      </w:pPr>
      <w:r>
        <w:rPr>
          <w:rStyle w:val="FontStyle72"/>
        </w:rPr>
        <w:t>Далее в статье 58 сказано:</w:t>
      </w:r>
    </w:p>
    <w:p w:rsidR="00BA7314" w:rsidRDefault="00BA7314">
      <w:pPr>
        <w:pStyle w:val="Style35"/>
        <w:widowControl/>
        <w:spacing w:line="274" w:lineRule="exact"/>
        <w:ind w:firstLine="542"/>
        <w:rPr>
          <w:rStyle w:val="FontStyle72"/>
        </w:rPr>
      </w:pPr>
      <w:r>
        <w:rPr>
          <w:rStyle w:val="FontStyle72"/>
        </w:rPr>
        <w:t>«Если в трудовом договоре не оговорен срок его действия, то договор считается заключенным на неопределенный срок.</w:t>
      </w:r>
    </w:p>
    <w:p w:rsidR="00BA7314" w:rsidRDefault="00BA7314">
      <w:pPr>
        <w:pStyle w:val="Style35"/>
        <w:widowControl/>
        <w:spacing w:line="274" w:lineRule="exact"/>
        <w:ind w:firstLine="557"/>
        <w:rPr>
          <w:rStyle w:val="FontStyle72"/>
        </w:rPr>
      </w:pPr>
      <w:r>
        <w:rPr>
          <w:rStyle w:val="FontStyle72"/>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BA7314" w:rsidRDefault="00BA7314">
      <w:pPr>
        <w:pStyle w:val="Style35"/>
        <w:widowControl/>
        <w:spacing w:line="274" w:lineRule="exact"/>
        <w:ind w:firstLine="547"/>
        <w:rPr>
          <w:rStyle w:val="FontStyle72"/>
        </w:rPr>
      </w:pPr>
      <w:r>
        <w:rPr>
          <w:rStyle w:val="FontStyle72"/>
        </w:rPr>
        <w:t>Последнее означает, что, если работодатель не предупредил в письменной форме работника, работающего по срочному договору, о том, что собирается его уволить в обусловленный срок, да ещё позволил ему на следующий день после срока занять своё рабочее место, то договор автоматически становится бессрочным.</w:t>
      </w:r>
    </w:p>
    <w:p w:rsidR="00BA7314" w:rsidRDefault="00BA7314">
      <w:pPr>
        <w:pStyle w:val="Style35"/>
        <w:widowControl/>
        <w:spacing w:line="274" w:lineRule="exact"/>
        <w:ind w:firstLine="542"/>
        <w:rPr>
          <w:rStyle w:val="FontStyle72"/>
        </w:rPr>
      </w:pPr>
      <w:r>
        <w:rPr>
          <w:rStyle w:val="FontStyle72"/>
        </w:rPr>
        <w:t>С другой стороны, тут есть и удобство. Если работодатель хочет, чтобы срочный договор стал бессрочным, ему просто не нужно ничего в этом отношении делать.</w:t>
      </w:r>
    </w:p>
    <w:p w:rsidR="00BA7314" w:rsidRDefault="00BA7314">
      <w:pPr>
        <w:pStyle w:val="Style40"/>
        <w:widowControl/>
        <w:spacing w:line="240" w:lineRule="exact"/>
        <w:jc w:val="left"/>
        <w:rPr>
          <w:sz w:val="20"/>
          <w:szCs w:val="20"/>
        </w:rPr>
      </w:pPr>
    </w:p>
    <w:p w:rsidR="00BA7314" w:rsidRDefault="00BA7314">
      <w:pPr>
        <w:pStyle w:val="Style40"/>
        <w:widowControl/>
        <w:tabs>
          <w:tab w:val="left" w:pos="787"/>
        </w:tabs>
        <w:spacing w:before="72"/>
        <w:jc w:val="left"/>
        <w:rPr>
          <w:rStyle w:val="FontStyle73"/>
        </w:rPr>
      </w:pPr>
      <w:r>
        <w:rPr>
          <w:rStyle w:val="FontStyle73"/>
        </w:rPr>
        <w:t>10.2.3.</w:t>
      </w:r>
      <w:r>
        <w:rPr>
          <w:rStyle w:val="FontStyle73"/>
          <w:rFonts w:ascii="Times New Roman" w:hAnsi="Times New Roman" w:cs="Times New Roman"/>
          <w:b w:val="0"/>
          <w:bCs w:val="0"/>
        </w:rPr>
        <w:tab/>
      </w:r>
      <w:r>
        <w:rPr>
          <w:rStyle w:val="FontStyle73"/>
        </w:rPr>
        <w:t>Вступление трудового договора в силу. Аннулирование договора</w:t>
      </w:r>
    </w:p>
    <w:p w:rsidR="00BA7314" w:rsidRDefault="00BA7314">
      <w:pPr>
        <w:pStyle w:val="Style35"/>
        <w:widowControl/>
        <w:spacing w:line="240" w:lineRule="exact"/>
        <w:ind w:firstLine="538"/>
        <w:rPr>
          <w:sz w:val="20"/>
          <w:szCs w:val="20"/>
        </w:rPr>
      </w:pPr>
    </w:p>
    <w:p w:rsidR="00BA7314" w:rsidRDefault="00BA7314">
      <w:pPr>
        <w:pStyle w:val="Style35"/>
        <w:widowControl/>
        <w:spacing w:before="43" w:line="274" w:lineRule="exact"/>
        <w:ind w:firstLine="538"/>
        <w:rPr>
          <w:rStyle w:val="FontStyle72"/>
        </w:rPr>
      </w:pPr>
      <w:r>
        <w:rPr>
          <w:rStyle w:val="FontStyle72"/>
        </w:rPr>
        <w:t xml:space="preserve">Согласно статье 61 , «трудовой договор вступает в силу со дня его подписания работником и работодателем, ... либо со дня фактического допущения работника к работе с </w:t>
      </w:r>
      <w:proofErr w:type="gramStart"/>
      <w:r>
        <w:rPr>
          <w:rStyle w:val="FontStyle72"/>
        </w:rPr>
        <w:t>ведома</w:t>
      </w:r>
      <w:proofErr w:type="gramEnd"/>
      <w:r>
        <w:rPr>
          <w:rStyle w:val="FontStyle72"/>
        </w:rPr>
        <w:t xml:space="preserve"> или по поруч</w:t>
      </w:r>
      <w:r>
        <w:rPr>
          <w:rStyle w:val="FontStyle72"/>
        </w:rPr>
        <w:t>е</w:t>
      </w:r>
      <w:r>
        <w:rPr>
          <w:rStyle w:val="FontStyle72"/>
        </w:rPr>
        <w:t>нию работодателя или его представителя.</w:t>
      </w:r>
    </w:p>
    <w:p w:rsidR="00BA7314" w:rsidRDefault="00BA7314">
      <w:pPr>
        <w:pStyle w:val="Style35"/>
        <w:widowControl/>
        <w:spacing w:line="278" w:lineRule="exact"/>
        <w:ind w:firstLine="547"/>
        <w:rPr>
          <w:rStyle w:val="FontStyle72"/>
        </w:rPr>
      </w:pPr>
      <w:r>
        <w:rPr>
          <w:rStyle w:val="FontStyle72"/>
        </w:rPr>
        <w:lastRenderedPageBreak/>
        <w:t>Работник обязан приступить к исполнению трудовых обязанностей со дня, определенного тр</w:t>
      </w:r>
      <w:r>
        <w:rPr>
          <w:rStyle w:val="FontStyle72"/>
        </w:rPr>
        <w:t>у</w:t>
      </w:r>
      <w:r>
        <w:rPr>
          <w:rStyle w:val="FontStyle72"/>
        </w:rPr>
        <w:t>довым договором.</w:t>
      </w:r>
    </w:p>
    <w:p w:rsidR="00BA7314" w:rsidRDefault="00BA7314">
      <w:pPr>
        <w:pStyle w:val="Style35"/>
        <w:widowControl/>
        <w:spacing w:line="274" w:lineRule="exact"/>
        <w:ind w:firstLine="557"/>
        <w:rPr>
          <w:rStyle w:val="FontStyle72"/>
        </w:rPr>
      </w:pPr>
      <w:r>
        <w:rPr>
          <w:rStyle w:val="FontStyle72"/>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BA7314" w:rsidRDefault="00BA7314">
      <w:pPr>
        <w:pStyle w:val="Style35"/>
        <w:widowControl/>
        <w:spacing w:line="240" w:lineRule="exact"/>
        <w:ind w:firstLine="547"/>
        <w:rPr>
          <w:sz w:val="20"/>
          <w:szCs w:val="20"/>
        </w:rPr>
      </w:pPr>
    </w:p>
    <w:p w:rsidR="00BA7314" w:rsidRDefault="00BA7314">
      <w:pPr>
        <w:pStyle w:val="Style35"/>
        <w:widowControl/>
        <w:spacing w:before="34" w:line="274" w:lineRule="exact"/>
        <w:ind w:firstLine="547"/>
        <w:rPr>
          <w:rStyle w:val="FontStyle72"/>
          <w:u w:val="single"/>
        </w:rPr>
      </w:pPr>
      <w:r>
        <w:rPr>
          <w:rStyle w:val="FontStyle72"/>
        </w:rPr>
        <w:t xml:space="preserve">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w:t>
      </w:r>
      <w:r>
        <w:rPr>
          <w:rStyle w:val="FontStyle72"/>
          <w:u w:val="single"/>
        </w:rPr>
        <w:t>Аннулированный трудовой договор считается незаключенным.</w:t>
      </w:r>
    </w:p>
    <w:p w:rsidR="00BA7314" w:rsidRDefault="00BA7314">
      <w:pPr>
        <w:pStyle w:val="Style35"/>
        <w:widowControl/>
        <w:spacing w:line="274" w:lineRule="exact"/>
        <w:ind w:firstLine="528"/>
        <w:rPr>
          <w:rStyle w:val="FontStyle72"/>
        </w:rPr>
      </w:pPr>
      <w:r>
        <w:rPr>
          <w:rStyle w:val="FontStyle72"/>
        </w:rPr>
        <w:t xml:space="preserve">Аннулирование трудового договора не лишает работника права </w:t>
      </w:r>
      <w:proofErr w:type="gramStart"/>
      <w:r>
        <w:rPr>
          <w:rStyle w:val="FontStyle72"/>
        </w:rPr>
        <w:t>на получение обеспечения по обязательному социальному страхованию при наступлении страхового случая в период со дня</w:t>
      </w:r>
      <w:proofErr w:type="gramEnd"/>
      <w:r>
        <w:rPr>
          <w:rStyle w:val="FontStyle72"/>
        </w:rPr>
        <w:t xml:space="preserve"> з</w:t>
      </w:r>
      <w:r>
        <w:rPr>
          <w:rStyle w:val="FontStyle72"/>
        </w:rPr>
        <w:t>а</w:t>
      </w:r>
      <w:r>
        <w:rPr>
          <w:rStyle w:val="FontStyle72"/>
        </w:rPr>
        <w:t>ключения трудового договора до дня его аннулирования.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787"/>
        </w:tabs>
        <w:spacing w:before="72"/>
        <w:jc w:val="left"/>
        <w:rPr>
          <w:rStyle w:val="FontStyle73"/>
        </w:rPr>
      </w:pPr>
      <w:r>
        <w:rPr>
          <w:rStyle w:val="FontStyle73"/>
        </w:rPr>
        <w:t>10.2.4.</w:t>
      </w:r>
      <w:r>
        <w:rPr>
          <w:rStyle w:val="FontStyle73"/>
          <w:rFonts w:ascii="Times New Roman" w:hAnsi="Times New Roman" w:cs="Times New Roman"/>
          <w:b w:val="0"/>
          <w:bCs w:val="0"/>
        </w:rPr>
        <w:tab/>
      </w:r>
      <w:r>
        <w:rPr>
          <w:rStyle w:val="FontStyle73"/>
        </w:rPr>
        <w:t>Заключение трудового договора</w:t>
      </w:r>
    </w:p>
    <w:p w:rsidR="00BA7314" w:rsidRDefault="00BA7314">
      <w:pPr>
        <w:pStyle w:val="Style35"/>
        <w:widowControl/>
        <w:spacing w:line="240" w:lineRule="exact"/>
        <w:ind w:firstLine="557"/>
        <w:rPr>
          <w:sz w:val="20"/>
          <w:szCs w:val="20"/>
        </w:rPr>
      </w:pPr>
    </w:p>
    <w:p w:rsidR="00BA7314" w:rsidRDefault="00BA7314">
      <w:pPr>
        <w:pStyle w:val="Style35"/>
        <w:widowControl/>
        <w:spacing w:before="43" w:line="274" w:lineRule="exact"/>
        <w:ind w:firstLine="557"/>
        <w:rPr>
          <w:rStyle w:val="FontStyle72"/>
        </w:rPr>
      </w:pPr>
      <w:r>
        <w:rPr>
          <w:rStyle w:val="FontStyle72"/>
        </w:rPr>
        <w:t>В соответствии со статьёй 64, «запрещается отказывать в заключени</w:t>
      </w:r>
      <w:proofErr w:type="gramStart"/>
      <w:r>
        <w:rPr>
          <w:rStyle w:val="FontStyle72"/>
        </w:rPr>
        <w:t>и</w:t>
      </w:r>
      <w:proofErr w:type="gramEnd"/>
      <w:r>
        <w:rPr>
          <w:rStyle w:val="FontStyle72"/>
        </w:rPr>
        <w:t xml:space="preserve"> трудового договора женщинам по мотивам, связанным с беременностью или наличием детей.</w:t>
      </w:r>
    </w:p>
    <w:p w:rsidR="00BA7314" w:rsidRDefault="00BA7314">
      <w:pPr>
        <w:pStyle w:val="Style35"/>
        <w:widowControl/>
        <w:spacing w:before="48" w:line="274" w:lineRule="exact"/>
        <w:ind w:firstLine="542"/>
        <w:rPr>
          <w:rStyle w:val="FontStyle72"/>
        </w:rPr>
      </w:pPr>
      <w:r>
        <w:rPr>
          <w:rStyle w:val="FontStyle72"/>
        </w:rPr>
        <w:t>По требованию лица, которому отказано в заключени</w:t>
      </w:r>
      <w:proofErr w:type="gramStart"/>
      <w:r>
        <w:rPr>
          <w:rStyle w:val="FontStyle72"/>
        </w:rPr>
        <w:t>и</w:t>
      </w:r>
      <w:proofErr w:type="gramEnd"/>
      <w:r>
        <w:rPr>
          <w:rStyle w:val="FontStyle72"/>
        </w:rPr>
        <w:t xml:space="preserve"> трудового договора, работодатель обязан сообщить причину отказа в письменной форме.</w:t>
      </w:r>
    </w:p>
    <w:p w:rsidR="00BA7314" w:rsidRDefault="00BA7314">
      <w:pPr>
        <w:pStyle w:val="Style35"/>
        <w:widowControl/>
        <w:spacing w:line="274" w:lineRule="exact"/>
        <w:ind w:left="552" w:firstLine="0"/>
        <w:jc w:val="left"/>
        <w:rPr>
          <w:rStyle w:val="FontStyle72"/>
        </w:rPr>
      </w:pPr>
      <w:r>
        <w:rPr>
          <w:rStyle w:val="FontStyle72"/>
        </w:rPr>
        <w:t>Отказ в заключени</w:t>
      </w:r>
      <w:proofErr w:type="gramStart"/>
      <w:r>
        <w:rPr>
          <w:rStyle w:val="FontStyle72"/>
        </w:rPr>
        <w:t>и</w:t>
      </w:r>
      <w:proofErr w:type="gramEnd"/>
      <w:r>
        <w:rPr>
          <w:rStyle w:val="FontStyle72"/>
        </w:rPr>
        <w:t xml:space="preserve"> трудового договора может быть обжалован в суд».</w:t>
      </w:r>
    </w:p>
    <w:p w:rsidR="00BA7314" w:rsidRDefault="00BA7314">
      <w:pPr>
        <w:pStyle w:val="Style35"/>
        <w:widowControl/>
        <w:spacing w:line="274" w:lineRule="exact"/>
        <w:ind w:firstLine="542"/>
        <w:rPr>
          <w:rStyle w:val="FontStyle72"/>
        </w:rPr>
      </w:pPr>
      <w:r>
        <w:rPr>
          <w:rStyle w:val="FontStyle72"/>
        </w:rPr>
        <w:t>Мало того, Уголовным кодексом Российской Федерации установлена ответственность за н</w:t>
      </w:r>
      <w:r>
        <w:rPr>
          <w:rStyle w:val="FontStyle72"/>
        </w:rPr>
        <w:t>е</w:t>
      </w:r>
      <w:r>
        <w:rPr>
          <w:rStyle w:val="FontStyle72"/>
        </w:rPr>
        <w:t>обоснованный отказ в приеме на работу или необоснованное увольнение беременной женщины или женщины, имеющей детей в возрасте до трех лет. Поэтому, если приходится в письменной форме отказывать кому-то в заключени</w:t>
      </w:r>
      <w:proofErr w:type="gramStart"/>
      <w:r>
        <w:rPr>
          <w:rStyle w:val="FontStyle72"/>
        </w:rPr>
        <w:t>и</w:t>
      </w:r>
      <w:proofErr w:type="gramEnd"/>
      <w:r>
        <w:rPr>
          <w:rStyle w:val="FontStyle72"/>
        </w:rPr>
        <w:t xml:space="preserve"> договора, следует быть очень внимательными, а лучше всего п</w:t>
      </w:r>
      <w:r>
        <w:rPr>
          <w:rStyle w:val="FontStyle72"/>
        </w:rPr>
        <w:t>о</w:t>
      </w:r>
      <w:r>
        <w:rPr>
          <w:rStyle w:val="FontStyle72"/>
        </w:rPr>
        <w:t>советоваться с юристом.</w:t>
      </w:r>
    </w:p>
    <w:p w:rsidR="00BA7314" w:rsidRDefault="00BA7314">
      <w:pPr>
        <w:pStyle w:val="Style35"/>
        <w:widowControl/>
        <w:spacing w:line="240" w:lineRule="exact"/>
        <w:ind w:firstLine="542"/>
        <w:rPr>
          <w:sz w:val="20"/>
          <w:szCs w:val="20"/>
        </w:rPr>
      </w:pPr>
    </w:p>
    <w:p w:rsidR="00BA7314" w:rsidRDefault="00BA7314">
      <w:pPr>
        <w:pStyle w:val="Style35"/>
        <w:widowControl/>
        <w:spacing w:before="29" w:line="274" w:lineRule="exact"/>
        <w:ind w:firstLine="542"/>
        <w:rPr>
          <w:rStyle w:val="FontStyle72"/>
        </w:rPr>
      </w:pPr>
      <w:r>
        <w:rPr>
          <w:rStyle w:val="FontStyle72"/>
        </w:rPr>
        <w:t>Нужно ещё учесть, что Трудовой кодекс (гл. 54, статьи 342-348) даёт религиозным организациям особые права. При заключении трудовых договоров приходам можно пользоваться примерным тр</w:t>
      </w:r>
      <w:r>
        <w:rPr>
          <w:rStyle w:val="FontStyle72"/>
        </w:rPr>
        <w:t>у</w:t>
      </w:r>
      <w:r>
        <w:rPr>
          <w:rStyle w:val="FontStyle72"/>
        </w:rPr>
        <w:t>довым договором, имеющимся в Приложениях.</w:t>
      </w:r>
    </w:p>
    <w:p w:rsidR="00BA7314" w:rsidRDefault="00BA7314">
      <w:pPr>
        <w:pStyle w:val="Style35"/>
        <w:widowControl/>
        <w:spacing w:line="240" w:lineRule="exact"/>
        <w:ind w:firstLine="0"/>
        <w:jc w:val="left"/>
        <w:rPr>
          <w:sz w:val="20"/>
          <w:szCs w:val="20"/>
        </w:rPr>
      </w:pPr>
    </w:p>
    <w:p w:rsidR="00BA7314" w:rsidRDefault="00BA7314">
      <w:pPr>
        <w:pStyle w:val="Style35"/>
        <w:widowControl/>
        <w:spacing w:before="34" w:line="274" w:lineRule="exact"/>
        <w:ind w:firstLine="0"/>
        <w:jc w:val="left"/>
        <w:rPr>
          <w:rStyle w:val="FontStyle72"/>
        </w:rPr>
      </w:pPr>
      <w:r>
        <w:rPr>
          <w:rStyle w:val="FontStyle72"/>
        </w:rPr>
        <w:t xml:space="preserve">В соответствии со статьёй 65, </w:t>
      </w:r>
      <w:r>
        <w:rPr>
          <w:rStyle w:val="FontStyle72"/>
          <w:u w:val="single"/>
        </w:rPr>
        <w:t>при заключении трудового договора</w:t>
      </w:r>
      <w:r>
        <w:rPr>
          <w:rStyle w:val="FontStyle72"/>
        </w:rPr>
        <w:t xml:space="preserve"> лицо, поступающее на работу, предъявляет работодателю </w:t>
      </w:r>
      <w:r>
        <w:rPr>
          <w:rStyle w:val="FontStyle72"/>
          <w:u w:val="single"/>
        </w:rPr>
        <w:t>следующие документы</w:t>
      </w:r>
      <w:r>
        <w:rPr>
          <w:rStyle w:val="FontStyle72"/>
        </w:rPr>
        <w:t>: паспорт или иной документ, удостоверяющий личность;</w:t>
      </w:r>
    </w:p>
    <w:p w:rsidR="00BA7314" w:rsidRDefault="00BA7314">
      <w:pPr>
        <w:pStyle w:val="Style35"/>
        <w:widowControl/>
        <w:spacing w:line="274" w:lineRule="exact"/>
        <w:ind w:firstLine="523"/>
        <w:rPr>
          <w:rStyle w:val="FontStyle72"/>
        </w:rPr>
      </w:pPr>
      <w:r>
        <w:rPr>
          <w:rStyle w:val="FontStyle72"/>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A7314" w:rsidRDefault="00BA7314">
      <w:pPr>
        <w:pStyle w:val="Style35"/>
        <w:widowControl/>
        <w:spacing w:line="274" w:lineRule="exact"/>
        <w:ind w:left="547" w:firstLine="0"/>
        <w:jc w:val="left"/>
        <w:rPr>
          <w:rStyle w:val="FontStyle72"/>
        </w:rPr>
      </w:pPr>
      <w:r>
        <w:rPr>
          <w:rStyle w:val="FontStyle72"/>
        </w:rPr>
        <w:t>страховое свидетельство государственного пенсионного страхования;</w:t>
      </w:r>
    </w:p>
    <w:p w:rsidR="00BA7314" w:rsidRDefault="00BA7314">
      <w:pPr>
        <w:pStyle w:val="Style35"/>
        <w:widowControl/>
        <w:spacing w:line="274" w:lineRule="exact"/>
        <w:ind w:firstLine="523"/>
        <w:rPr>
          <w:rStyle w:val="FontStyle72"/>
        </w:rPr>
      </w:pPr>
      <w:r>
        <w:rPr>
          <w:rStyle w:val="FontStyle72"/>
        </w:rPr>
        <w:t>документы воинского учета - для военнообязанных и лиц, подлежащих призыву на военную службу;</w:t>
      </w:r>
    </w:p>
    <w:p w:rsidR="00BA7314" w:rsidRDefault="00BA7314">
      <w:pPr>
        <w:pStyle w:val="Style35"/>
        <w:widowControl/>
        <w:spacing w:line="274" w:lineRule="exact"/>
        <w:ind w:firstLine="523"/>
        <w:rPr>
          <w:rStyle w:val="FontStyle72"/>
        </w:rPr>
      </w:pPr>
      <w:r>
        <w:rPr>
          <w:rStyle w:val="FontStyle72"/>
        </w:rPr>
        <w:t xml:space="preserve">документ об образовании, о квалификации или наличии специальных знаний </w:t>
      </w:r>
      <w:proofErr w:type="gramStart"/>
      <w:r>
        <w:rPr>
          <w:rStyle w:val="FontStyle72"/>
        </w:rPr>
        <w:t>-п</w:t>
      </w:r>
      <w:proofErr w:type="gramEnd"/>
      <w:r>
        <w:rPr>
          <w:rStyle w:val="FontStyle72"/>
        </w:rPr>
        <w:t>ри поступлении на работу, требующую специальных знаний или специальной подготовки.</w:t>
      </w:r>
    </w:p>
    <w:p w:rsidR="00BA7314" w:rsidRDefault="00BA7314">
      <w:pPr>
        <w:pStyle w:val="Style35"/>
        <w:widowControl/>
        <w:spacing w:line="240" w:lineRule="exact"/>
        <w:ind w:firstLine="547"/>
        <w:rPr>
          <w:sz w:val="20"/>
          <w:szCs w:val="20"/>
        </w:rPr>
      </w:pPr>
    </w:p>
    <w:p w:rsidR="00BA7314" w:rsidRDefault="00BA7314">
      <w:pPr>
        <w:pStyle w:val="Style35"/>
        <w:widowControl/>
        <w:spacing w:before="34" w:line="274" w:lineRule="exact"/>
        <w:ind w:firstLine="547"/>
        <w:rPr>
          <w:rStyle w:val="FontStyle72"/>
        </w:rPr>
      </w:pPr>
      <w:r>
        <w:rPr>
          <w:rStyle w:val="FontStyle72"/>
          <w:u w:val="single"/>
        </w:rPr>
        <w:t>Запрещается требовать при поступлении на работу предъявления иных документов</w:t>
      </w:r>
      <w:r>
        <w:rPr>
          <w:rStyle w:val="FontStyle72"/>
        </w:rPr>
        <w:t>, кроме предусмотренных законами РФ, Указами Президента РФ и Постановлениями Правительства РФ.</w:t>
      </w:r>
    </w:p>
    <w:p w:rsidR="00BA7314" w:rsidRDefault="00BA7314">
      <w:pPr>
        <w:pStyle w:val="Style35"/>
        <w:widowControl/>
        <w:spacing w:line="240" w:lineRule="exact"/>
        <w:ind w:firstLine="547"/>
        <w:rPr>
          <w:sz w:val="20"/>
          <w:szCs w:val="20"/>
        </w:rPr>
      </w:pPr>
    </w:p>
    <w:p w:rsidR="00BA7314" w:rsidRDefault="00BA7314">
      <w:pPr>
        <w:pStyle w:val="Style35"/>
        <w:widowControl/>
        <w:spacing w:before="34" w:line="274" w:lineRule="exact"/>
        <w:ind w:firstLine="547"/>
        <w:rPr>
          <w:rStyle w:val="FontStyle72"/>
        </w:rPr>
      </w:pPr>
      <w:r>
        <w:rPr>
          <w:rStyle w:val="FontStyle72"/>
          <w:u w:val="single"/>
        </w:rPr>
        <w:t>При заключении трудового договора впервые</w:t>
      </w:r>
      <w:r>
        <w:rPr>
          <w:rStyle w:val="FontStyle72"/>
        </w:rPr>
        <w:t xml:space="preserve"> трудовая книжка и страховое свидетельство го</w:t>
      </w:r>
      <w:r>
        <w:rPr>
          <w:rStyle w:val="FontStyle72"/>
        </w:rPr>
        <w:t>с</w:t>
      </w:r>
      <w:r>
        <w:rPr>
          <w:rStyle w:val="FontStyle72"/>
        </w:rPr>
        <w:t>ударственного пенсионного страхования оформляются работодателем.</w:t>
      </w:r>
    </w:p>
    <w:p w:rsidR="00BA7314" w:rsidRDefault="00BA7314">
      <w:pPr>
        <w:pStyle w:val="Style35"/>
        <w:widowControl/>
        <w:spacing w:line="274" w:lineRule="exact"/>
        <w:ind w:firstLine="547"/>
        <w:rPr>
          <w:rStyle w:val="FontStyle72"/>
        </w:rPr>
      </w:pPr>
      <w:r>
        <w:rPr>
          <w:rStyle w:val="FontStyle72"/>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A7314" w:rsidRDefault="00BA7314">
      <w:pPr>
        <w:pStyle w:val="Style35"/>
        <w:widowControl/>
        <w:spacing w:line="240" w:lineRule="exact"/>
        <w:ind w:firstLine="542"/>
        <w:rPr>
          <w:sz w:val="20"/>
          <w:szCs w:val="20"/>
        </w:rPr>
      </w:pPr>
    </w:p>
    <w:p w:rsidR="00BA7314" w:rsidRDefault="00BA7314">
      <w:pPr>
        <w:pStyle w:val="Style35"/>
        <w:widowControl/>
        <w:spacing w:before="34" w:line="274" w:lineRule="exact"/>
        <w:ind w:firstLine="542"/>
        <w:rPr>
          <w:rStyle w:val="FontStyle72"/>
          <w:u w:val="single"/>
        </w:rPr>
      </w:pPr>
      <w:r>
        <w:rPr>
          <w:rStyle w:val="FontStyle72"/>
        </w:rPr>
        <w:t>Согласно статье 67, «</w:t>
      </w:r>
      <w:r>
        <w:rPr>
          <w:rStyle w:val="FontStyle72"/>
          <w:u w:val="single"/>
        </w:rPr>
        <w:t>трудовой договор заключается в письменной форме</w:t>
      </w:r>
      <w:r>
        <w:rPr>
          <w:rStyle w:val="FontStyle72"/>
        </w:rPr>
        <w:t xml:space="preserve">, составляется </w:t>
      </w:r>
      <w:r>
        <w:rPr>
          <w:rStyle w:val="FontStyle72"/>
          <w:u w:val="single"/>
        </w:rPr>
        <w:t>в двух экземплярах</w:t>
      </w:r>
      <w:r>
        <w:rPr>
          <w:rStyle w:val="FontStyle72"/>
        </w:rPr>
        <w:t>, каждый из которых подписывается сторонами. Один экземпляр трудового договора п</w:t>
      </w:r>
      <w:r>
        <w:rPr>
          <w:rStyle w:val="FontStyle72"/>
        </w:rPr>
        <w:t>е</w:t>
      </w:r>
      <w:r>
        <w:rPr>
          <w:rStyle w:val="FontStyle72"/>
        </w:rPr>
        <w:t xml:space="preserve">редается работнику, другой хранится у работодателя. </w:t>
      </w:r>
      <w:r>
        <w:rPr>
          <w:rStyle w:val="FontStyle72"/>
          <w:u w:val="single"/>
        </w:rPr>
        <w:t xml:space="preserve">Получение работником экземпляра трудового </w:t>
      </w:r>
      <w:r>
        <w:rPr>
          <w:rStyle w:val="FontStyle72"/>
          <w:u w:val="single"/>
        </w:rPr>
        <w:lastRenderedPageBreak/>
        <w:t>договора должно подтверждаться подписью работника на экземпляре трудового договора, хран</w:t>
      </w:r>
      <w:r>
        <w:rPr>
          <w:rStyle w:val="FontStyle72"/>
          <w:u w:val="single"/>
        </w:rPr>
        <w:t>я</w:t>
      </w:r>
      <w:r>
        <w:rPr>
          <w:rStyle w:val="FontStyle72"/>
          <w:u w:val="single"/>
        </w:rPr>
        <w:t>щемся у работодателя.</w:t>
      </w:r>
    </w:p>
    <w:p w:rsidR="00BA7314" w:rsidRDefault="00BA7314">
      <w:pPr>
        <w:pStyle w:val="Style35"/>
        <w:widowControl/>
        <w:spacing w:line="274" w:lineRule="exact"/>
        <w:ind w:firstLine="538"/>
        <w:rPr>
          <w:rStyle w:val="FontStyle72"/>
        </w:rPr>
      </w:pPr>
      <w:r>
        <w:rPr>
          <w:rStyle w:val="FontStyle72"/>
        </w:rPr>
        <w:t>Трудовой договор, не оформленный в письменной форме, считается заключенным, если р</w:t>
      </w:r>
      <w:r>
        <w:rPr>
          <w:rStyle w:val="FontStyle72"/>
        </w:rPr>
        <w:t>а</w:t>
      </w:r>
      <w:r>
        <w:rPr>
          <w:rStyle w:val="FontStyle72"/>
        </w:rPr>
        <w:t xml:space="preserve">ботник приступил к работе с </w:t>
      </w:r>
      <w:proofErr w:type="gramStart"/>
      <w:r>
        <w:rPr>
          <w:rStyle w:val="FontStyle72"/>
        </w:rPr>
        <w:t>ведома</w:t>
      </w:r>
      <w:proofErr w:type="gramEnd"/>
      <w:r>
        <w:rPr>
          <w:rStyle w:val="FontStyle72"/>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w:t>
      </w:r>
      <w:r>
        <w:rPr>
          <w:rStyle w:val="FontStyle72"/>
          <w:u w:val="single"/>
        </w:rPr>
        <w:t>в письменной форме не позднее трех рабочих дней</w:t>
      </w:r>
      <w:r>
        <w:rPr>
          <w:rStyle w:val="FontStyle72"/>
        </w:rPr>
        <w:t xml:space="preserve"> со дня фактического допущения работника к раб</w:t>
      </w:r>
      <w:r>
        <w:rPr>
          <w:rStyle w:val="FontStyle72"/>
        </w:rPr>
        <w:t>о</w:t>
      </w:r>
      <w:r>
        <w:rPr>
          <w:rStyle w:val="FontStyle72"/>
        </w:rPr>
        <w:t>те».</w:t>
      </w:r>
    </w:p>
    <w:p w:rsidR="00BA7314" w:rsidRDefault="00BA7314">
      <w:pPr>
        <w:pStyle w:val="Style35"/>
        <w:widowControl/>
        <w:spacing w:before="48" w:line="274" w:lineRule="exact"/>
        <w:ind w:firstLine="542"/>
        <w:rPr>
          <w:rStyle w:val="FontStyle72"/>
        </w:rPr>
      </w:pPr>
      <w:r>
        <w:rPr>
          <w:rStyle w:val="FontStyle72"/>
        </w:rPr>
        <w:t>В соответствии со статьёй 68, «прием на работу оформляется приказом (распоряжением) р</w:t>
      </w:r>
      <w:r>
        <w:rPr>
          <w:rStyle w:val="FontStyle72"/>
        </w:rPr>
        <w:t>а</w:t>
      </w:r>
      <w:r>
        <w:rPr>
          <w:rStyle w:val="FontStyle72"/>
        </w:rPr>
        <w:t>ботодателя, изданным на основании заключенного трудового договора».</w:t>
      </w:r>
    </w:p>
    <w:p w:rsidR="00BA7314" w:rsidRDefault="00BA7314">
      <w:pPr>
        <w:pStyle w:val="Style22"/>
        <w:widowControl/>
        <w:spacing w:line="240" w:lineRule="exact"/>
        <w:jc w:val="left"/>
        <w:rPr>
          <w:sz w:val="20"/>
          <w:szCs w:val="20"/>
        </w:rPr>
      </w:pPr>
    </w:p>
    <w:p w:rsidR="00BA7314" w:rsidRDefault="00BA7314">
      <w:pPr>
        <w:pStyle w:val="Style22"/>
        <w:widowControl/>
        <w:spacing w:before="77" w:line="240" w:lineRule="auto"/>
        <w:jc w:val="left"/>
        <w:rPr>
          <w:rStyle w:val="FontStyle73"/>
        </w:rPr>
      </w:pPr>
      <w:r>
        <w:rPr>
          <w:rStyle w:val="FontStyle73"/>
        </w:rPr>
        <w:t>10.2.5. Испытание при приеме на работу</w:t>
      </w:r>
    </w:p>
    <w:p w:rsidR="00BA7314" w:rsidRDefault="00BA7314">
      <w:pPr>
        <w:pStyle w:val="Style35"/>
        <w:widowControl/>
        <w:spacing w:line="240" w:lineRule="exact"/>
        <w:ind w:firstLine="547"/>
        <w:rPr>
          <w:sz w:val="20"/>
          <w:szCs w:val="20"/>
        </w:rPr>
      </w:pPr>
    </w:p>
    <w:p w:rsidR="00BA7314" w:rsidRDefault="00BA7314">
      <w:pPr>
        <w:pStyle w:val="Style35"/>
        <w:widowControl/>
        <w:spacing w:before="43" w:line="274" w:lineRule="exact"/>
        <w:ind w:firstLine="547"/>
        <w:rPr>
          <w:rStyle w:val="FontStyle72"/>
        </w:rPr>
      </w:pPr>
      <w:r>
        <w:rPr>
          <w:rStyle w:val="FontStyle72"/>
        </w:rPr>
        <w:t>В соответствии со статьёй 70,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w:t>
      </w:r>
      <w:r>
        <w:rPr>
          <w:rStyle w:val="FontStyle72"/>
        </w:rPr>
        <w:t>о</w:t>
      </w:r>
      <w:r>
        <w:rPr>
          <w:rStyle w:val="FontStyle72"/>
        </w:rPr>
        <w:t>ручаемой работе.</w:t>
      </w:r>
    </w:p>
    <w:p w:rsidR="00BA7314" w:rsidRDefault="00BA7314">
      <w:pPr>
        <w:pStyle w:val="Style35"/>
        <w:widowControl/>
        <w:spacing w:line="240" w:lineRule="exact"/>
        <w:ind w:firstLine="538"/>
        <w:rPr>
          <w:sz w:val="20"/>
          <w:szCs w:val="20"/>
        </w:rPr>
      </w:pPr>
    </w:p>
    <w:p w:rsidR="00BA7314" w:rsidRDefault="00BA7314">
      <w:pPr>
        <w:pStyle w:val="Style35"/>
        <w:widowControl/>
        <w:spacing w:before="24" w:line="278" w:lineRule="exact"/>
        <w:ind w:firstLine="538"/>
        <w:rPr>
          <w:rStyle w:val="FontStyle72"/>
        </w:rPr>
      </w:pPr>
      <w:r>
        <w:rPr>
          <w:rStyle w:val="FontStyle72"/>
        </w:rPr>
        <w:t>Отсутствие в трудовом договоре условия об испытании означает, что работник принят на работу без испытания.</w:t>
      </w:r>
    </w:p>
    <w:p w:rsidR="00BA7314" w:rsidRDefault="00BA7314">
      <w:pPr>
        <w:pStyle w:val="Style35"/>
        <w:widowControl/>
        <w:spacing w:line="240" w:lineRule="exact"/>
        <w:ind w:firstLine="552"/>
        <w:rPr>
          <w:sz w:val="20"/>
          <w:szCs w:val="20"/>
        </w:rPr>
      </w:pPr>
    </w:p>
    <w:p w:rsidR="00BA7314" w:rsidRDefault="00BA7314">
      <w:pPr>
        <w:pStyle w:val="Style35"/>
        <w:widowControl/>
        <w:spacing w:before="34" w:line="274" w:lineRule="exact"/>
        <w:ind w:firstLine="552"/>
        <w:rPr>
          <w:rStyle w:val="FontStyle72"/>
        </w:rPr>
      </w:pPr>
      <w:r>
        <w:rPr>
          <w:rStyle w:val="FontStyle72"/>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BA7314" w:rsidRDefault="00BA7314">
      <w:pPr>
        <w:pStyle w:val="Style35"/>
        <w:widowControl/>
        <w:spacing w:line="274" w:lineRule="exact"/>
        <w:ind w:left="557" w:firstLine="0"/>
        <w:jc w:val="left"/>
        <w:rPr>
          <w:rStyle w:val="FontStyle72"/>
        </w:rPr>
      </w:pPr>
      <w:r>
        <w:rPr>
          <w:rStyle w:val="FontStyle72"/>
        </w:rPr>
        <w:t xml:space="preserve">Испытание при приеме на работу не устанавливается </w:t>
      </w:r>
      <w:proofErr w:type="gramStart"/>
      <w:r>
        <w:rPr>
          <w:rStyle w:val="FontStyle72"/>
        </w:rPr>
        <w:t>для</w:t>
      </w:r>
      <w:proofErr w:type="gramEnd"/>
      <w:r>
        <w:rPr>
          <w:rStyle w:val="FontStyle72"/>
        </w:rPr>
        <w:t>:</w:t>
      </w:r>
    </w:p>
    <w:p w:rsidR="00BA7314" w:rsidRDefault="00BA7314">
      <w:pPr>
        <w:pStyle w:val="Style35"/>
        <w:widowControl/>
        <w:spacing w:line="240" w:lineRule="exact"/>
        <w:ind w:left="552" w:firstLine="0"/>
        <w:jc w:val="left"/>
        <w:rPr>
          <w:sz w:val="20"/>
          <w:szCs w:val="20"/>
        </w:rPr>
      </w:pPr>
    </w:p>
    <w:p w:rsidR="00BA7314" w:rsidRDefault="00BA7314">
      <w:pPr>
        <w:pStyle w:val="Style35"/>
        <w:widowControl/>
        <w:spacing w:before="72" w:line="240" w:lineRule="auto"/>
        <w:ind w:left="552" w:firstLine="0"/>
        <w:jc w:val="left"/>
        <w:rPr>
          <w:rStyle w:val="FontStyle72"/>
        </w:rPr>
      </w:pPr>
      <w:r>
        <w:rPr>
          <w:rStyle w:val="FontStyle72"/>
        </w:rPr>
        <w:t>беременных женщин и женщин, имеющих детей в возрасте до полутора лет;</w:t>
      </w:r>
    </w:p>
    <w:p w:rsidR="00BA7314" w:rsidRDefault="00BA7314">
      <w:pPr>
        <w:pStyle w:val="Style35"/>
        <w:widowControl/>
        <w:spacing w:line="240" w:lineRule="exact"/>
        <w:ind w:firstLine="538"/>
        <w:rPr>
          <w:sz w:val="20"/>
          <w:szCs w:val="20"/>
        </w:rPr>
      </w:pPr>
    </w:p>
    <w:p w:rsidR="00BA7314" w:rsidRDefault="00BA7314">
      <w:pPr>
        <w:pStyle w:val="Style35"/>
        <w:widowControl/>
        <w:spacing w:before="43" w:line="274" w:lineRule="exact"/>
        <w:ind w:firstLine="538"/>
        <w:rPr>
          <w:rStyle w:val="FontStyle72"/>
        </w:rPr>
      </w:pPr>
      <w:r>
        <w:rPr>
          <w:rStyle w:val="FontStyle72"/>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A7314" w:rsidRDefault="00BA7314">
      <w:pPr>
        <w:pStyle w:val="Style35"/>
        <w:widowControl/>
        <w:spacing w:line="274" w:lineRule="exact"/>
        <w:ind w:left="542" w:firstLine="0"/>
        <w:jc w:val="left"/>
        <w:rPr>
          <w:rStyle w:val="FontStyle72"/>
        </w:rPr>
      </w:pPr>
      <w:r>
        <w:rPr>
          <w:rStyle w:val="FontStyle72"/>
        </w:rPr>
        <w:t>лиц, избранных на выборную должность на оплачиваемую работу;</w:t>
      </w:r>
    </w:p>
    <w:p w:rsidR="00BA7314" w:rsidRDefault="00BA7314">
      <w:pPr>
        <w:pStyle w:val="Style35"/>
        <w:widowControl/>
        <w:spacing w:line="274" w:lineRule="exact"/>
        <w:ind w:firstLine="533"/>
        <w:rPr>
          <w:rStyle w:val="FontStyle72"/>
        </w:rPr>
      </w:pPr>
      <w:r>
        <w:rPr>
          <w:rStyle w:val="FontStyle72"/>
        </w:rPr>
        <w:t>лиц, приглашенных на работу в порядке перевода от другого работодателя по согласованию между работодателями;</w:t>
      </w:r>
    </w:p>
    <w:p w:rsidR="00BA7314" w:rsidRDefault="00BA7314">
      <w:pPr>
        <w:pStyle w:val="Style35"/>
        <w:widowControl/>
        <w:spacing w:line="274" w:lineRule="exact"/>
        <w:ind w:left="542" w:firstLine="0"/>
        <w:jc w:val="left"/>
        <w:rPr>
          <w:rStyle w:val="FontStyle72"/>
        </w:rPr>
      </w:pPr>
      <w:r>
        <w:rPr>
          <w:rStyle w:val="FontStyle72"/>
        </w:rPr>
        <w:t>лиц, заключающих трудовой договор на срок до двух месяцев;</w:t>
      </w:r>
    </w:p>
    <w:p w:rsidR="00BA7314" w:rsidRDefault="00BA7314">
      <w:pPr>
        <w:pStyle w:val="Style35"/>
        <w:widowControl/>
        <w:spacing w:line="274" w:lineRule="exact"/>
        <w:ind w:firstLine="542"/>
        <w:rPr>
          <w:rStyle w:val="FontStyle72"/>
        </w:rPr>
      </w:pPr>
      <w:r>
        <w:rPr>
          <w:rStyle w:val="FontStyle72"/>
        </w:rPr>
        <w:t>иных лиц в случаях, предусмотренных настоящим Кодексом, иными федеральными законами, коллективным договором.</w:t>
      </w:r>
    </w:p>
    <w:p w:rsidR="00BA7314" w:rsidRDefault="00BA7314">
      <w:pPr>
        <w:pStyle w:val="Style35"/>
        <w:widowControl/>
        <w:spacing w:line="274" w:lineRule="exact"/>
        <w:ind w:left="552" w:firstLine="0"/>
        <w:jc w:val="left"/>
        <w:rPr>
          <w:rStyle w:val="FontStyle72"/>
        </w:rPr>
      </w:pPr>
      <w:r>
        <w:rPr>
          <w:rStyle w:val="FontStyle72"/>
        </w:rPr>
        <w:t>Срок испытания не может превышать трех месяцев.</w:t>
      </w:r>
    </w:p>
    <w:p w:rsidR="00BA7314" w:rsidRDefault="00BA7314">
      <w:pPr>
        <w:pStyle w:val="Style35"/>
        <w:widowControl/>
        <w:spacing w:line="278" w:lineRule="exact"/>
        <w:ind w:firstLine="542"/>
        <w:rPr>
          <w:rStyle w:val="FontStyle72"/>
        </w:rPr>
      </w:pPr>
      <w:r>
        <w:rPr>
          <w:rStyle w:val="FontStyle72"/>
        </w:rPr>
        <w:t>При заключении трудового договора на срок от двух до шести месяцев испытание не может превышать двух недель.</w:t>
      </w:r>
    </w:p>
    <w:p w:rsidR="00BA7314" w:rsidRDefault="00BA7314">
      <w:pPr>
        <w:pStyle w:val="Style35"/>
        <w:widowControl/>
        <w:spacing w:line="278" w:lineRule="exact"/>
        <w:ind w:firstLine="542"/>
        <w:rPr>
          <w:rStyle w:val="FontStyle72"/>
        </w:rPr>
      </w:pPr>
      <w:r>
        <w:rPr>
          <w:rStyle w:val="FontStyle72"/>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A7314" w:rsidRDefault="00BA7314">
      <w:pPr>
        <w:pStyle w:val="Style35"/>
        <w:widowControl/>
        <w:spacing w:line="240" w:lineRule="exact"/>
        <w:ind w:firstLine="542"/>
        <w:rPr>
          <w:sz w:val="20"/>
          <w:szCs w:val="20"/>
        </w:rPr>
      </w:pPr>
    </w:p>
    <w:p w:rsidR="00BA7314" w:rsidRDefault="00BA7314">
      <w:pPr>
        <w:pStyle w:val="Style35"/>
        <w:widowControl/>
        <w:spacing w:before="34" w:line="274" w:lineRule="exact"/>
        <w:ind w:firstLine="542"/>
        <w:rPr>
          <w:rStyle w:val="FontStyle72"/>
        </w:rPr>
      </w:pPr>
      <w:r>
        <w:rPr>
          <w:rStyle w:val="FontStyle72"/>
        </w:rPr>
        <w:t xml:space="preserve">В соответствии со статьёй 71,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rStyle w:val="FontStyle72"/>
        </w:rPr>
        <w:t>позднее</w:t>
      </w:r>
      <w:proofErr w:type="gramEnd"/>
      <w:r>
        <w:rPr>
          <w:rStyle w:val="FontStyle72"/>
        </w:rPr>
        <w:t xml:space="preserve"> чем за три дня с указанием причин, послуживших осн</w:t>
      </w:r>
      <w:r>
        <w:rPr>
          <w:rStyle w:val="FontStyle72"/>
        </w:rPr>
        <w:t>о</w:t>
      </w:r>
      <w:r>
        <w:rPr>
          <w:rStyle w:val="FontStyle72"/>
        </w:rPr>
        <w:t>ванием для признания этого работника не выдержавшим испытание. Решение работодателя работник имеет право обжаловать в суд.</w:t>
      </w:r>
    </w:p>
    <w:p w:rsidR="00BA7314" w:rsidRDefault="00BA7314">
      <w:pPr>
        <w:pStyle w:val="Style35"/>
        <w:widowControl/>
        <w:spacing w:line="274" w:lineRule="exact"/>
        <w:ind w:firstLine="557"/>
        <w:rPr>
          <w:rStyle w:val="FontStyle72"/>
        </w:rPr>
      </w:pPr>
      <w:r>
        <w:rPr>
          <w:rStyle w:val="FontStyle72"/>
        </w:rPr>
        <w:t>При неудовлетворительном результате испытания расторжение трудового договора произв</w:t>
      </w:r>
      <w:r>
        <w:rPr>
          <w:rStyle w:val="FontStyle72"/>
        </w:rPr>
        <w:t>о</w:t>
      </w:r>
      <w:r>
        <w:rPr>
          <w:rStyle w:val="FontStyle72"/>
        </w:rPr>
        <w:t>дится</w:t>
      </w:r>
      <w:proofErr w:type="gramStart"/>
      <w:r>
        <w:rPr>
          <w:rStyle w:val="FontStyle72"/>
        </w:rPr>
        <w:t xml:space="preserve"> .</w:t>
      </w:r>
      <w:proofErr w:type="gramEnd"/>
      <w:r>
        <w:rPr>
          <w:rStyle w:val="FontStyle72"/>
        </w:rPr>
        <w:t xml:space="preserve">   без выплаты выходного пособия.</w:t>
      </w:r>
    </w:p>
    <w:p w:rsidR="00BA7314" w:rsidRDefault="00BA7314">
      <w:pPr>
        <w:pStyle w:val="Style35"/>
        <w:widowControl/>
        <w:spacing w:line="274" w:lineRule="exact"/>
        <w:ind w:firstLine="542"/>
        <w:rPr>
          <w:rStyle w:val="FontStyle72"/>
        </w:rPr>
      </w:pPr>
      <w:r>
        <w:rPr>
          <w:rStyle w:val="FontStyle72"/>
        </w:rPr>
        <w:t>Если срок испытания истек, а работник продолжает работу, то он считается выдержавшим и</w:t>
      </w:r>
      <w:r>
        <w:rPr>
          <w:rStyle w:val="FontStyle72"/>
        </w:rPr>
        <w:t>с</w:t>
      </w:r>
      <w:r>
        <w:rPr>
          <w:rStyle w:val="FontStyle72"/>
        </w:rPr>
        <w:t>пытание и последующее расторжение трудового договора допускается только на общих основаниях.</w:t>
      </w:r>
    </w:p>
    <w:p w:rsidR="00BA7314" w:rsidRDefault="00BA7314">
      <w:pPr>
        <w:pStyle w:val="Style35"/>
        <w:widowControl/>
        <w:spacing w:line="274" w:lineRule="exact"/>
        <w:ind w:firstLine="542"/>
        <w:rPr>
          <w:rStyle w:val="FontStyle72"/>
        </w:rPr>
      </w:pPr>
      <w:r>
        <w:rPr>
          <w:rStyle w:val="FontStyle72"/>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A7314" w:rsidRDefault="00BA7314">
      <w:pPr>
        <w:pStyle w:val="Style40"/>
        <w:widowControl/>
        <w:tabs>
          <w:tab w:val="left" w:pos="792"/>
        </w:tabs>
        <w:spacing w:before="48"/>
        <w:jc w:val="left"/>
        <w:rPr>
          <w:rStyle w:val="FontStyle73"/>
        </w:rPr>
      </w:pPr>
      <w:r>
        <w:rPr>
          <w:rStyle w:val="FontStyle73"/>
        </w:rPr>
        <w:lastRenderedPageBreak/>
        <w:t>10.2.6.</w:t>
      </w:r>
      <w:r>
        <w:rPr>
          <w:rStyle w:val="FontStyle73"/>
          <w:rFonts w:ascii="Times New Roman" w:hAnsi="Times New Roman" w:cs="Times New Roman"/>
          <w:b w:val="0"/>
          <w:bCs w:val="0"/>
        </w:rPr>
        <w:tab/>
      </w:r>
      <w:r>
        <w:rPr>
          <w:rStyle w:val="FontStyle73"/>
        </w:rPr>
        <w:t>Выдача копий документов, связанных с работой</w:t>
      </w:r>
    </w:p>
    <w:p w:rsidR="00BA7314" w:rsidRDefault="00BA7314">
      <w:pPr>
        <w:pStyle w:val="Style35"/>
        <w:widowControl/>
        <w:spacing w:line="240" w:lineRule="exact"/>
        <w:ind w:firstLine="538"/>
        <w:rPr>
          <w:sz w:val="20"/>
          <w:szCs w:val="20"/>
        </w:rPr>
      </w:pPr>
    </w:p>
    <w:p w:rsidR="00BA7314" w:rsidRDefault="00BA7314">
      <w:pPr>
        <w:pStyle w:val="Style35"/>
        <w:widowControl/>
        <w:spacing w:before="43" w:line="274" w:lineRule="exact"/>
        <w:ind w:firstLine="538"/>
        <w:rPr>
          <w:rStyle w:val="FontStyle72"/>
        </w:rPr>
      </w:pPr>
      <w:r>
        <w:rPr>
          <w:rStyle w:val="FontStyle72"/>
        </w:rPr>
        <w:t xml:space="preserve">«Статья 62. </w:t>
      </w:r>
      <w:r>
        <w:rPr>
          <w:rStyle w:val="FontStyle72"/>
          <w:u w:val="single"/>
        </w:rPr>
        <w:t>По письменному заявлению работника</w:t>
      </w:r>
      <w:r>
        <w:rPr>
          <w:rStyle w:val="FontStyle72"/>
        </w:rPr>
        <w:t xml:space="preserve"> работодатель обязан не </w:t>
      </w:r>
      <w:r>
        <w:rPr>
          <w:rStyle w:val="FontStyle72"/>
          <w:u w:val="single"/>
        </w:rPr>
        <w:t>позднее трех раб</w:t>
      </w:r>
      <w:r>
        <w:rPr>
          <w:rStyle w:val="FontStyle72"/>
          <w:u w:val="single"/>
        </w:rPr>
        <w:t>о</w:t>
      </w:r>
      <w:r>
        <w:rPr>
          <w:rStyle w:val="FontStyle72"/>
          <w:u w:val="single"/>
        </w:rPr>
        <w:t>чих дней</w:t>
      </w:r>
      <w:r>
        <w:rPr>
          <w:rStyle w:val="FontStyle72"/>
        </w:rPr>
        <w:t xml:space="preserve">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w:t>
      </w:r>
      <w:r>
        <w:rPr>
          <w:rStyle w:val="FontStyle72"/>
          <w:u w:val="single"/>
        </w:rPr>
        <w:t>безвозмездно</w:t>
      </w:r>
      <w:r>
        <w:rPr>
          <w:rStyle w:val="FontStyle72"/>
        </w:rPr>
        <w:t>.</w:t>
      </w:r>
    </w:p>
    <w:p w:rsidR="00BA7314" w:rsidRDefault="00BA7314">
      <w:pPr>
        <w:pStyle w:val="Style40"/>
        <w:widowControl/>
        <w:spacing w:line="240" w:lineRule="exact"/>
        <w:jc w:val="left"/>
        <w:rPr>
          <w:sz w:val="20"/>
          <w:szCs w:val="20"/>
        </w:rPr>
      </w:pPr>
    </w:p>
    <w:p w:rsidR="00BA7314" w:rsidRDefault="00BA7314">
      <w:pPr>
        <w:pStyle w:val="Style40"/>
        <w:widowControl/>
        <w:tabs>
          <w:tab w:val="left" w:pos="792"/>
        </w:tabs>
        <w:spacing w:before="72"/>
        <w:jc w:val="left"/>
        <w:rPr>
          <w:rStyle w:val="FontStyle73"/>
        </w:rPr>
      </w:pPr>
      <w:r>
        <w:rPr>
          <w:rStyle w:val="FontStyle73"/>
        </w:rPr>
        <w:t>10.2.7.</w:t>
      </w:r>
      <w:r>
        <w:rPr>
          <w:rStyle w:val="FontStyle73"/>
          <w:rFonts w:ascii="Times New Roman" w:hAnsi="Times New Roman" w:cs="Times New Roman"/>
          <w:b w:val="0"/>
          <w:bCs w:val="0"/>
        </w:rPr>
        <w:tab/>
      </w:r>
      <w:r>
        <w:rPr>
          <w:rStyle w:val="FontStyle73"/>
        </w:rPr>
        <w:t>Отстранение от работы</w:t>
      </w:r>
    </w:p>
    <w:p w:rsidR="00BA7314" w:rsidRDefault="00BA7314">
      <w:pPr>
        <w:pStyle w:val="Style35"/>
        <w:widowControl/>
        <w:spacing w:line="240" w:lineRule="exact"/>
        <w:ind w:firstLine="557"/>
        <w:rPr>
          <w:sz w:val="20"/>
          <w:szCs w:val="20"/>
        </w:rPr>
      </w:pPr>
    </w:p>
    <w:p w:rsidR="00BA7314" w:rsidRDefault="00BA7314">
      <w:pPr>
        <w:pStyle w:val="Style35"/>
        <w:widowControl/>
        <w:spacing w:before="43" w:line="274" w:lineRule="exact"/>
        <w:ind w:firstLine="557"/>
        <w:rPr>
          <w:rStyle w:val="FontStyle72"/>
        </w:rPr>
      </w:pPr>
      <w:r>
        <w:rPr>
          <w:rStyle w:val="FontStyle72"/>
        </w:rPr>
        <w:t>В соответствии со статьёй 76, «работодатель обязан отстранить от работы (не допускать к р</w:t>
      </w:r>
      <w:r>
        <w:rPr>
          <w:rStyle w:val="FontStyle72"/>
        </w:rPr>
        <w:t>а</w:t>
      </w:r>
      <w:r>
        <w:rPr>
          <w:rStyle w:val="FontStyle72"/>
        </w:rPr>
        <w:t>боте) работника:</w:t>
      </w:r>
    </w:p>
    <w:p w:rsidR="00BA7314" w:rsidRDefault="00BA7314">
      <w:pPr>
        <w:pStyle w:val="Style35"/>
        <w:widowControl/>
        <w:spacing w:line="274" w:lineRule="exact"/>
        <w:ind w:firstLine="552"/>
        <w:rPr>
          <w:rStyle w:val="FontStyle72"/>
        </w:rPr>
      </w:pPr>
      <w:r>
        <w:rPr>
          <w:rStyle w:val="FontStyle72"/>
        </w:rPr>
        <w:t>появившегося на работе в состоянии алкогольного, наркотического или иного токсического опьянения;</w:t>
      </w:r>
    </w:p>
    <w:p w:rsidR="00BA7314" w:rsidRDefault="00BA7314">
      <w:pPr>
        <w:pStyle w:val="Style35"/>
        <w:widowControl/>
        <w:spacing w:line="274" w:lineRule="exact"/>
        <w:ind w:firstLine="538"/>
        <w:rPr>
          <w:rStyle w:val="FontStyle72"/>
        </w:rPr>
      </w:pPr>
      <w:r>
        <w:rPr>
          <w:rStyle w:val="FontStyle72"/>
        </w:rPr>
        <w:t>не прошедшего в установленном порядке обучение и проверку знаний и навыков в области охраны труда;</w:t>
      </w:r>
    </w:p>
    <w:p w:rsidR="00BA7314" w:rsidRDefault="00BA7314">
      <w:pPr>
        <w:pStyle w:val="Style35"/>
        <w:widowControl/>
        <w:spacing w:line="240" w:lineRule="exact"/>
        <w:ind w:firstLine="542"/>
        <w:rPr>
          <w:sz w:val="20"/>
          <w:szCs w:val="20"/>
        </w:rPr>
      </w:pPr>
    </w:p>
    <w:p w:rsidR="00BA7314" w:rsidRDefault="00BA7314">
      <w:pPr>
        <w:pStyle w:val="Style35"/>
        <w:widowControl/>
        <w:spacing w:before="34" w:line="274" w:lineRule="exact"/>
        <w:ind w:firstLine="542"/>
        <w:rPr>
          <w:rStyle w:val="FontStyle72"/>
        </w:rPr>
      </w:pPr>
      <w:r>
        <w:rPr>
          <w:rStyle w:val="FontStyle72"/>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BA7314" w:rsidRDefault="00BA7314">
      <w:pPr>
        <w:pStyle w:val="Style35"/>
        <w:widowControl/>
        <w:spacing w:line="274" w:lineRule="exact"/>
        <w:ind w:firstLine="542"/>
        <w:rPr>
          <w:rStyle w:val="FontStyle72"/>
        </w:rPr>
      </w:pPr>
      <w:r>
        <w:rPr>
          <w:rStyle w:val="FontStyle72"/>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w:t>
      </w:r>
      <w:r>
        <w:rPr>
          <w:rStyle w:val="FontStyle72"/>
        </w:rPr>
        <w:t>е</w:t>
      </w:r>
      <w:r>
        <w:rPr>
          <w:rStyle w:val="FontStyle72"/>
        </w:rPr>
        <w:t>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w:t>
      </w:r>
      <w:r>
        <w:rPr>
          <w:rStyle w:val="FontStyle72"/>
        </w:rPr>
        <w:t>и</w:t>
      </w:r>
      <w:r>
        <w:rPr>
          <w:rStyle w:val="FontStyle72"/>
        </w:rPr>
        <w:t>одический медицинский осмотр (обследование) не по своей вине, ему производится оплата за все время отстранения от работы как за простой».</w:t>
      </w:r>
    </w:p>
    <w:p w:rsidR="00BA7314" w:rsidRDefault="00BA7314">
      <w:pPr>
        <w:pStyle w:val="Style16"/>
        <w:widowControl/>
        <w:spacing w:line="240" w:lineRule="exact"/>
        <w:jc w:val="left"/>
        <w:rPr>
          <w:sz w:val="20"/>
          <w:szCs w:val="20"/>
        </w:rPr>
      </w:pPr>
    </w:p>
    <w:p w:rsidR="00BA7314" w:rsidRDefault="00BA7314">
      <w:pPr>
        <w:pStyle w:val="Style16"/>
        <w:widowControl/>
        <w:spacing w:before="192" w:line="240" w:lineRule="auto"/>
        <w:jc w:val="left"/>
        <w:rPr>
          <w:rStyle w:val="FontStyle69"/>
        </w:rPr>
      </w:pPr>
      <w:r>
        <w:rPr>
          <w:rStyle w:val="FontStyle69"/>
        </w:rPr>
        <w:t>10.3. Прекращение трудового договора</w:t>
      </w:r>
    </w:p>
    <w:p w:rsidR="00BA7314" w:rsidRDefault="00BA7314">
      <w:pPr>
        <w:pStyle w:val="Style22"/>
        <w:widowControl/>
        <w:spacing w:before="240" w:line="240" w:lineRule="auto"/>
        <w:jc w:val="left"/>
        <w:rPr>
          <w:rStyle w:val="FontStyle73"/>
        </w:rPr>
      </w:pPr>
      <w:r>
        <w:rPr>
          <w:rStyle w:val="FontStyle73"/>
        </w:rPr>
        <w:t>10.3.1. Основания для прекращения трудового договора</w:t>
      </w:r>
    </w:p>
    <w:p w:rsidR="00BA7314" w:rsidRDefault="00BA7314">
      <w:pPr>
        <w:pStyle w:val="Style35"/>
        <w:widowControl/>
        <w:spacing w:line="240" w:lineRule="exact"/>
        <w:ind w:firstLine="538"/>
        <w:rPr>
          <w:sz w:val="20"/>
          <w:szCs w:val="20"/>
        </w:rPr>
      </w:pPr>
    </w:p>
    <w:p w:rsidR="00BA7314" w:rsidRDefault="00BA7314">
      <w:pPr>
        <w:pStyle w:val="Style35"/>
        <w:widowControl/>
        <w:spacing w:before="43" w:line="274" w:lineRule="exact"/>
        <w:ind w:firstLine="538"/>
        <w:rPr>
          <w:rStyle w:val="FontStyle72"/>
        </w:rPr>
      </w:pPr>
      <w:r>
        <w:rPr>
          <w:rStyle w:val="FontStyle72"/>
        </w:rPr>
        <w:t>Согласно статье 77, основаниями прекращения трудового договора являются (основания, к</w:t>
      </w:r>
      <w:r>
        <w:rPr>
          <w:rStyle w:val="FontStyle72"/>
        </w:rPr>
        <w:t>о</w:t>
      </w:r>
      <w:r>
        <w:rPr>
          <w:rStyle w:val="FontStyle72"/>
        </w:rPr>
        <w:t>торые практически не предполагаются в приходской практике, мы опускаем):</w:t>
      </w:r>
    </w:p>
    <w:p w:rsidR="00BA7314" w:rsidRDefault="00BA7314">
      <w:pPr>
        <w:pStyle w:val="Style43"/>
        <w:widowControl/>
        <w:tabs>
          <w:tab w:val="left" w:pos="830"/>
        </w:tabs>
        <w:ind w:firstLine="538"/>
        <w:rPr>
          <w:rStyle w:val="FontStyle72"/>
        </w:rPr>
      </w:pPr>
      <w:r>
        <w:rPr>
          <w:rStyle w:val="FontStyle72"/>
        </w:rPr>
        <w:t>1)</w:t>
      </w:r>
      <w:r>
        <w:rPr>
          <w:rStyle w:val="FontStyle72"/>
          <w:rFonts w:ascii="Times New Roman" w:hAnsi="Times New Roman" w:cs="Times New Roman"/>
        </w:rPr>
        <w:tab/>
      </w:r>
      <w:r>
        <w:rPr>
          <w:rStyle w:val="FontStyle72"/>
        </w:rPr>
        <w:t xml:space="preserve">соглашение сторон (согласно статье 78, трудовой договор </w:t>
      </w:r>
      <w:proofErr w:type="gramStart"/>
      <w:r>
        <w:rPr>
          <w:rStyle w:val="FontStyle72"/>
        </w:rPr>
        <w:t>может быть в</w:t>
      </w:r>
      <w:r>
        <w:rPr>
          <w:rStyle w:val="FontStyle72"/>
        </w:rPr>
        <w:br/>
        <w:t>любое время расторгнут</w:t>
      </w:r>
      <w:proofErr w:type="gramEnd"/>
      <w:r>
        <w:rPr>
          <w:rStyle w:val="FontStyle72"/>
        </w:rPr>
        <w:t xml:space="preserve"> по соглашению сторон трудового договора);</w:t>
      </w:r>
    </w:p>
    <w:p w:rsidR="00BA7314" w:rsidRDefault="00BA7314" w:rsidP="00BA7314">
      <w:pPr>
        <w:pStyle w:val="Style43"/>
        <w:widowControl/>
        <w:numPr>
          <w:ilvl w:val="0"/>
          <w:numId w:val="59"/>
        </w:numPr>
        <w:tabs>
          <w:tab w:val="left" w:pos="835"/>
        </w:tabs>
        <w:ind w:left="542" w:firstLine="0"/>
        <w:jc w:val="left"/>
        <w:rPr>
          <w:rStyle w:val="FontStyle72"/>
        </w:rPr>
      </w:pPr>
      <w:r>
        <w:rPr>
          <w:rStyle w:val="FontStyle72"/>
        </w:rPr>
        <w:t>истечение срока трудового договора;</w:t>
      </w:r>
    </w:p>
    <w:p w:rsidR="00BA7314" w:rsidRDefault="00BA7314" w:rsidP="00BA7314">
      <w:pPr>
        <w:pStyle w:val="Style43"/>
        <w:widowControl/>
        <w:numPr>
          <w:ilvl w:val="0"/>
          <w:numId w:val="59"/>
        </w:numPr>
        <w:tabs>
          <w:tab w:val="left" w:pos="835"/>
        </w:tabs>
        <w:ind w:left="542" w:firstLine="0"/>
        <w:jc w:val="left"/>
        <w:rPr>
          <w:rStyle w:val="FontStyle72"/>
        </w:rPr>
      </w:pPr>
      <w:r>
        <w:rPr>
          <w:rStyle w:val="FontStyle72"/>
        </w:rPr>
        <w:t>расторжение трудового договора по инициативе работника;</w:t>
      </w:r>
    </w:p>
    <w:p w:rsidR="00BA7314" w:rsidRDefault="00BA7314" w:rsidP="00BA7314">
      <w:pPr>
        <w:pStyle w:val="Style43"/>
        <w:widowControl/>
        <w:numPr>
          <w:ilvl w:val="0"/>
          <w:numId w:val="59"/>
        </w:numPr>
        <w:tabs>
          <w:tab w:val="left" w:pos="835"/>
        </w:tabs>
        <w:ind w:left="542" w:firstLine="0"/>
        <w:jc w:val="left"/>
        <w:rPr>
          <w:rStyle w:val="FontStyle72"/>
        </w:rPr>
      </w:pPr>
      <w:r>
        <w:rPr>
          <w:rStyle w:val="FontStyle72"/>
        </w:rPr>
        <w:t>расторжение трудового договора по инициативе работодателя;</w:t>
      </w:r>
    </w:p>
    <w:p w:rsidR="00BA7314" w:rsidRDefault="00BA7314">
      <w:pPr>
        <w:pStyle w:val="Style43"/>
        <w:widowControl/>
        <w:tabs>
          <w:tab w:val="left" w:pos="830"/>
        </w:tabs>
        <w:spacing w:line="278" w:lineRule="exact"/>
        <w:ind w:firstLine="538"/>
        <w:rPr>
          <w:rStyle w:val="FontStyle72"/>
        </w:rPr>
      </w:pPr>
      <w:r>
        <w:rPr>
          <w:rStyle w:val="FontStyle72"/>
        </w:rPr>
        <w:t>5)</w:t>
      </w:r>
      <w:r>
        <w:rPr>
          <w:rStyle w:val="FontStyle72"/>
          <w:rFonts w:ascii="Times New Roman" w:hAnsi="Times New Roman" w:cs="Times New Roman"/>
        </w:rPr>
        <w:tab/>
      </w:r>
      <w:r>
        <w:rPr>
          <w:rStyle w:val="FontStyle72"/>
        </w:rPr>
        <w:t>перевод работника по его просьбе или с его согласия на работу к другому</w:t>
      </w:r>
      <w:r>
        <w:rPr>
          <w:rStyle w:val="FontStyle72"/>
        </w:rPr>
        <w:br/>
        <w:t>работодателю или переход на выборную работу (должность);</w:t>
      </w:r>
    </w:p>
    <w:p w:rsidR="00BA7314" w:rsidRDefault="00BA7314">
      <w:pPr>
        <w:pStyle w:val="Style43"/>
        <w:widowControl/>
        <w:spacing w:line="240" w:lineRule="exact"/>
        <w:ind w:firstLine="538"/>
        <w:rPr>
          <w:sz w:val="20"/>
          <w:szCs w:val="20"/>
        </w:rPr>
      </w:pPr>
    </w:p>
    <w:p w:rsidR="00BA7314" w:rsidRDefault="00BA7314">
      <w:pPr>
        <w:pStyle w:val="Style43"/>
        <w:widowControl/>
        <w:tabs>
          <w:tab w:val="left" w:pos="821"/>
        </w:tabs>
        <w:spacing w:before="34"/>
        <w:ind w:firstLine="538"/>
        <w:rPr>
          <w:rStyle w:val="FontStyle72"/>
        </w:rPr>
      </w:pPr>
      <w:r>
        <w:rPr>
          <w:rStyle w:val="FontStyle72"/>
        </w:rPr>
        <w:t>7)</w:t>
      </w:r>
      <w:r>
        <w:rPr>
          <w:rStyle w:val="FontStyle72"/>
          <w:rFonts w:ascii="Times New Roman" w:hAnsi="Times New Roman" w:cs="Times New Roman"/>
        </w:rPr>
        <w:tab/>
      </w:r>
      <w:r>
        <w:rPr>
          <w:rStyle w:val="FontStyle72"/>
        </w:rPr>
        <w:t>отказ работника от продолжения работы в связи с изменением определенных</w:t>
      </w:r>
      <w:r>
        <w:rPr>
          <w:rStyle w:val="FontStyle72"/>
        </w:rPr>
        <w:br/>
        <w:t>сторонами условий трудового договора;</w:t>
      </w:r>
    </w:p>
    <w:p w:rsidR="00BA7314" w:rsidRDefault="00BA7314">
      <w:pPr>
        <w:pStyle w:val="Style43"/>
        <w:widowControl/>
        <w:tabs>
          <w:tab w:val="left" w:pos="936"/>
        </w:tabs>
        <w:ind w:firstLine="542"/>
        <w:rPr>
          <w:rStyle w:val="FontStyle72"/>
        </w:rPr>
      </w:pPr>
      <w:r>
        <w:rPr>
          <w:rStyle w:val="FontStyle72"/>
        </w:rPr>
        <w:t>8)</w:t>
      </w:r>
      <w:r>
        <w:rPr>
          <w:rStyle w:val="FontStyle72"/>
          <w:rFonts w:ascii="Times New Roman" w:hAnsi="Times New Roman" w:cs="Times New Roman"/>
        </w:rPr>
        <w:tab/>
      </w:r>
      <w:r>
        <w:rPr>
          <w:rStyle w:val="FontStyle72"/>
        </w:rPr>
        <w:t>отказ работника от перевода на другую работу, необходимого ему в</w:t>
      </w:r>
      <w:r>
        <w:rPr>
          <w:rStyle w:val="FontStyle72"/>
        </w:rPr>
        <w:br/>
        <w:t>соответствии с медицинским заключением, выданным в порядке, установленном</w:t>
      </w:r>
      <w:r>
        <w:rPr>
          <w:rStyle w:val="FontStyle72"/>
        </w:rPr>
        <w:br/>
        <w:t>федеральными законами и иными нормативными правовыми актами Российской</w:t>
      </w:r>
      <w:r>
        <w:rPr>
          <w:rStyle w:val="FontStyle72"/>
        </w:rPr>
        <w:br/>
        <w:t>Федерации, либо отсутствие у работодателя соответствующей работы;</w:t>
      </w:r>
    </w:p>
    <w:p w:rsidR="00BA7314" w:rsidRDefault="00BA7314">
      <w:pPr>
        <w:pStyle w:val="Style35"/>
        <w:widowControl/>
        <w:spacing w:before="48" w:line="274" w:lineRule="exact"/>
        <w:ind w:firstLine="542"/>
        <w:rPr>
          <w:rStyle w:val="FontStyle72"/>
        </w:rPr>
      </w:pPr>
      <w:r>
        <w:rPr>
          <w:rStyle w:val="FontStyle72"/>
        </w:rPr>
        <w:t>10) обстоятельства, не зависящие от воли сторон (статья 83 настоящего Кодекса);</w:t>
      </w:r>
    </w:p>
    <w:p w:rsidR="00BA7314" w:rsidRDefault="00BA7314">
      <w:pPr>
        <w:pStyle w:val="Style35"/>
        <w:widowControl/>
        <w:spacing w:line="274" w:lineRule="exact"/>
        <w:ind w:firstLine="528"/>
        <w:rPr>
          <w:rStyle w:val="FontStyle72"/>
        </w:rPr>
      </w:pPr>
      <w:r>
        <w:rPr>
          <w:rStyle w:val="FontStyle72"/>
        </w:rPr>
        <w:t>Трудовой договор может быть прекращен и по другим основаниям, предусмотренным настоящим Кодексом и иными федеральными законами.</w:t>
      </w:r>
    </w:p>
    <w:p w:rsidR="00BA7314" w:rsidRDefault="00BA7314">
      <w:pPr>
        <w:pStyle w:val="Style40"/>
        <w:widowControl/>
        <w:spacing w:line="240" w:lineRule="exact"/>
        <w:jc w:val="left"/>
        <w:rPr>
          <w:sz w:val="20"/>
          <w:szCs w:val="20"/>
        </w:rPr>
      </w:pPr>
    </w:p>
    <w:p w:rsidR="00BA7314" w:rsidRDefault="00BA7314">
      <w:pPr>
        <w:pStyle w:val="Style40"/>
        <w:widowControl/>
        <w:tabs>
          <w:tab w:val="left" w:pos="802"/>
        </w:tabs>
        <w:spacing w:before="72"/>
        <w:jc w:val="left"/>
        <w:rPr>
          <w:rStyle w:val="FontStyle73"/>
        </w:rPr>
      </w:pPr>
      <w:r>
        <w:rPr>
          <w:rStyle w:val="FontStyle73"/>
        </w:rPr>
        <w:lastRenderedPageBreak/>
        <w:t>10.3.2.</w:t>
      </w:r>
      <w:r>
        <w:rPr>
          <w:rStyle w:val="FontStyle73"/>
          <w:rFonts w:ascii="Times New Roman" w:hAnsi="Times New Roman" w:cs="Times New Roman"/>
          <w:b w:val="0"/>
          <w:bCs w:val="0"/>
        </w:rPr>
        <w:tab/>
      </w:r>
      <w:r>
        <w:rPr>
          <w:rStyle w:val="FontStyle73"/>
        </w:rPr>
        <w:t>Прекращение срочного трудового договора</w:t>
      </w:r>
    </w:p>
    <w:p w:rsidR="00BA7314" w:rsidRDefault="00BA7314">
      <w:pPr>
        <w:pStyle w:val="Style35"/>
        <w:widowControl/>
        <w:spacing w:line="240" w:lineRule="exact"/>
        <w:ind w:firstLine="542"/>
        <w:rPr>
          <w:sz w:val="20"/>
          <w:szCs w:val="20"/>
        </w:rPr>
      </w:pPr>
    </w:p>
    <w:p w:rsidR="00BA7314" w:rsidRDefault="00BA7314">
      <w:pPr>
        <w:pStyle w:val="Style35"/>
        <w:widowControl/>
        <w:spacing w:before="43" w:line="274" w:lineRule="exact"/>
        <w:ind w:firstLine="542"/>
        <w:rPr>
          <w:rStyle w:val="FontStyle72"/>
        </w:rPr>
      </w:pPr>
      <w:r>
        <w:rPr>
          <w:rStyle w:val="FontStyle72"/>
        </w:rPr>
        <w:t xml:space="preserve">Согласно статье 79, «срочный трудовой договор прекращается с истечением срока его действия. О прекращении трудового договора в связи с истечением срока его действия </w:t>
      </w:r>
      <w:r>
        <w:rPr>
          <w:rStyle w:val="FontStyle72"/>
          <w:u w:val="single"/>
        </w:rPr>
        <w:t>работник должен быть предупрежден в письменной форме не менее чем за три календарных дня до увольнения</w:t>
      </w:r>
      <w:r>
        <w:rPr>
          <w:rStyle w:val="FontStyle72"/>
        </w:rPr>
        <w:t>, за искл</w:t>
      </w:r>
      <w:r>
        <w:rPr>
          <w:rStyle w:val="FontStyle72"/>
        </w:rPr>
        <w:t>ю</w:t>
      </w:r>
      <w:r>
        <w:rPr>
          <w:rStyle w:val="FontStyle72"/>
        </w:rPr>
        <w:t>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A7314" w:rsidRDefault="00BA7314">
      <w:pPr>
        <w:pStyle w:val="Style35"/>
        <w:widowControl/>
        <w:spacing w:line="274" w:lineRule="exact"/>
        <w:ind w:firstLine="528"/>
        <w:rPr>
          <w:rStyle w:val="FontStyle72"/>
        </w:rPr>
      </w:pPr>
      <w:r>
        <w:rPr>
          <w:rStyle w:val="FontStyle72"/>
        </w:rPr>
        <w:t>Трудовой договор, заключенный на время выполнения определенной работы, прекращается по завершении этой работы.</w:t>
      </w:r>
    </w:p>
    <w:p w:rsidR="00BA7314" w:rsidRDefault="00BA7314">
      <w:pPr>
        <w:pStyle w:val="Style35"/>
        <w:widowControl/>
        <w:spacing w:line="274" w:lineRule="exact"/>
        <w:ind w:firstLine="533"/>
        <w:rPr>
          <w:rStyle w:val="FontStyle72"/>
        </w:rPr>
      </w:pPr>
      <w:r>
        <w:rPr>
          <w:rStyle w:val="FontStyle72"/>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A7314" w:rsidRDefault="00BA7314">
      <w:pPr>
        <w:pStyle w:val="Style35"/>
        <w:widowControl/>
        <w:spacing w:line="274" w:lineRule="exact"/>
        <w:ind w:firstLine="533"/>
        <w:rPr>
          <w:rStyle w:val="FontStyle72"/>
        </w:rPr>
      </w:pPr>
      <w:r>
        <w:rPr>
          <w:rStyle w:val="FontStyle72"/>
        </w:rPr>
        <w:t>Трудовой договор, заключенный для выполнения сезонных работ в течение определенного п</w:t>
      </w:r>
      <w:r>
        <w:rPr>
          <w:rStyle w:val="FontStyle72"/>
        </w:rPr>
        <w:t>е</w:t>
      </w:r>
      <w:r>
        <w:rPr>
          <w:rStyle w:val="FontStyle72"/>
        </w:rPr>
        <w:t>риода (сезона), прекращается по окончании этого периода (сезона)».</w:t>
      </w:r>
    </w:p>
    <w:p w:rsidR="00BA7314" w:rsidRDefault="00BA7314">
      <w:pPr>
        <w:pStyle w:val="Style40"/>
        <w:widowControl/>
        <w:spacing w:line="240" w:lineRule="exact"/>
        <w:rPr>
          <w:sz w:val="20"/>
          <w:szCs w:val="20"/>
        </w:rPr>
      </w:pPr>
    </w:p>
    <w:p w:rsidR="00BA7314" w:rsidRDefault="00BA7314">
      <w:pPr>
        <w:pStyle w:val="Style40"/>
        <w:widowControl/>
        <w:tabs>
          <w:tab w:val="left" w:pos="984"/>
        </w:tabs>
        <w:spacing w:before="34" w:line="274" w:lineRule="exact"/>
        <w:rPr>
          <w:rStyle w:val="FontStyle73"/>
        </w:rPr>
      </w:pPr>
      <w:r>
        <w:rPr>
          <w:rStyle w:val="FontStyle73"/>
        </w:rPr>
        <w:t>10.3.3.</w:t>
      </w:r>
      <w:r>
        <w:rPr>
          <w:rStyle w:val="FontStyle73"/>
          <w:rFonts w:ascii="Times New Roman" w:hAnsi="Times New Roman" w:cs="Times New Roman"/>
          <w:b w:val="0"/>
          <w:bCs w:val="0"/>
        </w:rPr>
        <w:tab/>
      </w:r>
      <w:r>
        <w:rPr>
          <w:rStyle w:val="FontStyle73"/>
        </w:rPr>
        <w:t>Расторжение трудового договора по инициативе работника (по</w:t>
      </w:r>
      <w:r>
        <w:rPr>
          <w:rStyle w:val="FontStyle73"/>
        </w:rPr>
        <w:br/>
        <w:t>собственному желанию)</w:t>
      </w:r>
    </w:p>
    <w:p w:rsidR="00BA7314" w:rsidRDefault="00BA7314">
      <w:pPr>
        <w:pStyle w:val="Style35"/>
        <w:widowControl/>
        <w:spacing w:line="240" w:lineRule="exact"/>
        <w:ind w:firstLine="538"/>
        <w:rPr>
          <w:sz w:val="20"/>
          <w:szCs w:val="20"/>
        </w:rPr>
      </w:pPr>
    </w:p>
    <w:p w:rsidR="00BA7314" w:rsidRDefault="00BA7314">
      <w:pPr>
        <w:pStyle w:val="Style35"/>
        <w:widowControl/>
        <w:spacing w:before="34" w:line="274" w:lineRule="exact"/>
        <w:ind w:firstLine="538"/>
        <w:rPr>
          <w:rStyle w:val="FontStyle72"/>
        </w:rPr>
      </w:pPr>
      <w:r>
        <w:rPr>
          <w:rStyle w:val="FontStyle72"/>
        </w:rPr>
        <w:t xml:space="preserve">Согласно статье 80, работник имеет право расторгнуть трудовой договор, предупредив об этом работодателя в письменной форме не </w:t>
      </w:r>
      <w:proofErr w:type="gramStart"/>
      <w:r>
        <w:rPr>
          <w:rStyle w:val="FontStyle72"/>
        </w:rPr>
        <w:t>позднее</w:t>
      </w:r>
      <w:proofErr w:type="gramEnd"/>
      <w:r>
        <w:rPr>
          <w:rStyle w:val="FontStyle72"/>
        </w:rPr>
        <w:t xml:space="preserve"> чем за две недели. Течение указанного срока начин</w:t>
      </w:r>
      <w:r>
        <w:rPr>
          <w:rStyle w:val="FontStyle72"/>
        </w:rPr>
        <w:t>а</w:t>
      </w:r>
      <w:r>
        <w:rPr>
          <w:rStyle w:val="FontStyle72"/>
        </w:rPr>
        <w:t>ется на следующий день после получения работодателем заявления работника об увольнении.</w:t>
      </w:r>
    </w:p>
    <w:p w:rsidR="00BA7314" w:rsidRDefault="00BA7314">
      <w:pPr>
        <w:pStyle w:val="Style35"/>
        <w:widowControl/>
        <w:spacing w:line="274" w:lineRule="exact"/>
        <w:ind w:firstLine="542"/>
        <w:rPr>
          <w:rStyle w:val="FontStyle72"/>
        </w:rPr>
      </w:pPr>
      <w:r>
        <w:rPr>
          <w:rStyle w:val="FontStyle72"/>
        </w:rPr>
        <w:t xml:space="preserve">По соглашению между работником и работодателем трудовой </w:t>
      </w:r>
      <w:proofErr w:type="gramStart"/>
      <w:r>
        <w:rPr>
          <w:rStyle w:val="FontStyle72"/>
        </w:rPr>
        <w:t>договор</w:t>
      </w:r>
      <w:proofErr w:type="gramEnd"/>
      <w:r>
        <w:rPr>
          <w:rStyle w:val="FontStyle72"/>
        </w:rPr>
        <w:t xml:space="preserve"> может быть расторгнут и до истечения срока предупреждения об увольнении.</w:t>
      </w:r>
    </w:p>
    <w:p w:rsidR="00BA7314" w:rsidRDefault="00BA7314">
      <w:pPr>
        <w:pStyle w:val="Style35"/>
        <w:widowControl/>
        <w:spacing w:line="274" w:lineRule="exact"/>
        <w:ind w:firstLine="547"/>
        <w:rPr>
          <w:rStyle w:val="FontStyle72"/>
        </w:rPr>
      </w:pPr>
      <w:r>
        <w:rPr>
          <w:rStyle w:val="FontStyle72"/>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указанный в з</w:t>
      </w:r>
      <w:r>
        <w:rPr>
          <w:rStyle w:val="FontStyle72"/>
        </w:rPr>
        <w:t>а</w:t>
      </w:r>
      <w:r>
        <w:rPr>
          <w:rStyle w:val="FontStyle72"/>
        </w:rPr>
        <w:t>явлении работника.</w:t>
      </w:r>
    </w:p>
    <w:p w:rsidR="00BA7314" w:rsidRDefault="00BA7314">
      <w:pPr>
        <w:pStyle w:val="Style35"/>
        <w:widowControl/>
        <w:spacing w:line="274" w:lineRule="exact"/>
        <w:ind w:firstLine="533"/>
        <w:rPr>
          <w:rStyle w:val="FontStyle72"/>
          <w:u w:val="single"/>
        </w:rPr>
      </w:pPr>
      <w:r>
        <w:rPr>
          <w:rStyle w:val="FontStyle72"/>
        </w:rPr>
        <w:t>До истечения срока предупреждения об увольнении работник имеет право в любое время от</w:t>
      </w:r>
      <w:r>
        <w:rPr>
          <w:rStyle w:val="FontStyle72"/>
        </w:rPr>
        <w:t>о</w:t>
      </w:r>
      <w:r>
        <w:rPr>
          <w:rStyle w:val="FontStyle72"/>
        </w:rPr>
        <w:t xml:space="preserve">звать свое заявление. Увольнение в этом случае не производится, </w:t>
      </w:r>
      <w:r>
        <w:rPr>
          <w:rStyle w:val="FontStyle72"/>
          <w:u w:val="single"/>
        </w:rPr>
        <w:t>если на его место не приглашен в письменной форме другой работник, которому в соответствии с настоящим Кодексом и иными фед</w:t>
      </w:r>
      <w:r>
        <w:rPr>
          <w:rStyle w:val="FontStyle72"/>
          <w:u w:val="single"/>
        </w:rPr>
        <w:t>е</w:t>
      </w:r>
      <w:r>
        <w:rPr>
          <w:rStyle w:val="FontStyle72"/>
          <w:u w:val="single"/>
        </w:rPr>
        <w:t>ральными законами не может быть отказано в заключени</w:t>
      </w:r>
      <w:proofErr w:type="gramStart"/>
      <w:r>
        <w:rPr>
          <w:rStyle w:val="FontStyle72"/>
          <w:u w:val="single"/>
        </w:rPr>
        <w:t>и</w:t>
      </w:r>
      <w:proofErr w:type="gramEnd"/>
      <w:r>
        <w:rPr>
          <w:rStyle w:val="FontStyle72"/>
          <w:u w:val="single"/>
        </w:rPr>
        <w:t xml:space="preserve"> трудового договора.</w:t>
      </w:r>
    </w:p>
    <w:p w:rsidR="00BA7314" w:rsidRDefault="00BA7314">
      <w:pPr>
        <w:pStyle w:val="Style35"/>
        <w:widowControl/>
        <w:spacing w:line="274" w:lineRule="exact"/>
        <w:ind w:firstLine="542"/>
        <w:rPr>
          <w:rStyle w:val="FontStyle72"/>
        </w:rPr>
      </w:pPr>
      <w:r>
        <w:rPr>
          <w:rStyle w:val="FontStyle72"/>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BA7314" w:rsidRDefault="00BA7314">
      <w:pPr>
        <w:pStyle w:val="Style35"/>
        <w:widowControl/>
        <w:spacing w:line="274" w:lineRule="exact"/>
        <w:ind w:firstLine="542"/>
        <w:rPr>
          <w:rStyle w:val="FontStyle72"/>
        </w:rPr>
      </w:pPr>
      <w:r>
        <w:rPr>
          <w:rStyle w:val="FontStyle72"/>
        </w:rPr>
        <w:t xml:space="preserve">Если по истечении срока предупреждения об увольнении трудовой договор не </w:t>
      </w:r>
      <w:proofErr w:type="gramStart"/>
      <w:r>
        <w:rPr>
          <w:rStyle w:val="FontStyle72"/>
        </w:rPr>
        <w:t>был</w:t>
      </w:r>
      <w:proofErr w:type="gramEnd"/>
      <w:r>
        <w:rPr>
          <w:rStyle w:val="FontStyle72"/>
        </w:rPr>
        <w:t xml:space="preserve"> расторгнут и работник не настаивает на увольнении, то действие трудового договора продолжается.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802"/>
        </w:tabs>
        <w:spacing w:before="72"/>
        <w:jc w:val="left"/>
        <w:rPr>
          <w:rStyle w:val="FontStyle73"/>
        </w:rPr>
      </w:pPr>
      <w:r>
        <w:rPr>
          <w:rStyle w:val="FontStyle73"/>
        </w:rPr>
        <w:t>10.3.4.</w:t>
      </w:r>
      <w:r>
        <w:rPr>
          <w:rStyle w:val="FontStyle73"/>
          <w:rFonts w:ascii="Times New Roman" w:hAnsi="Times New Roman" w:cs="Times New Roman"/>
          <w:b w:val="0"/>
          <w:bCs w:val="0"/>
        </w:rPr>
        <w:tab/>
      </w:r>
      <w:r>
        <w:rPr>
          <w:rStyle w:val="FontStyle73"/>
        </w:rPr>
        <w:t>Расторжение трудового договора по инициативе работодателя</w:t>
      </w:r>
    </w:p>
    <w:p w:rsidR="00BA7314" w:rsidRDefault="00BA7314">
      <w:pPr>
        <w:pStyle w:val="Style35"/>
        <w:widowControl/>
        <w:spacing w:line="240" w:lineRule="exact"/>
        <w:ind w:firstLine="542"/>
        <w:rPr>
          <w:sz w:val="20"/>
          <w:szCs w:val="20"/>
        </w:rPr>
      </w:pPr>
    </w:p>
    <w:p w:rsidR="00BA7314" w:rsidRDefault="00BA7314">
      <w:pPr>
        <w:pStyle w:val="Style35"/>
        <w:widowControl/>
        <w:spacing w:before="43" w:line="274" w:lineRule="exact"/>
        <w:ind w:firstLine="542"/>
        <w:rPr>
          <w:rStyle w:val="FontStyle72"/>
        </w:rPr>
      </w:pPr>
      <w:r>
        <w:rPr>
          <w:rStyle w:val="FontStyle72"/>
        </w:rPr>
        <w:t xml:space="preserve">Согласно статье 81, трудовой </w:t>
      </w:r>
      <w:proofErr w:type="gramStart"/>
      <w:r>
        <w:rPr>
          <w:rStyle w:val="FontStyle72"/>
        </w:rPr>
        <w:t>договор</w:t>
      </w:r>
      <w:proofErr w:type="gramEnd"/>
      <w:r>
        <w:rPr>
          <w:rStyle w:val="FontStyle72"/>
        </w:rPr>
        <w:t xml:space="preserve"> может быть расторгнут работодателем в следующих случаях (основания, которые практически не предполагаются в приходской практике, мы опускаем):</w:t>
      </w:r>
    </w:p>
    <w:p w:rsidR="00BA7314" w:rsidRDefault="00BA7314">
      <w:pPr>
        <w:pStyle w:val="Style35"/>
        <w:widowControl/>
        <w:spacing w:line="274" w:lineRule="exact"/>
        <w:ind w:firstLine="0"/>
        <w:jc w:val="center"/>
        <w:rPr>
          <w:rStyle w:val="FontStyle72"/>
        </w:rPr>
      </w:pPr>
      <w:r>
        <w:rPr>
          <w:rStyle w:val="FontStyle72"/>
        </w:rPr>
        <w:t>1) ликвидации организации (например, приход преобразуется в монастырь);</w:t>
      </w:r>
    </w:p>
    <w:p w:rsidR="00BA7314" w:rsidRDefault="00BA7314">
      <w:pPr>
        <w:pStyle w:val="Style45"/>
        <w:widowControl/>
        <w:tabs>
          <w:tab w:val="left" w:pos="830"/>
        </w:tabs>
        <w:spacing w:before="48" w:line="240" w:lineRule="auto"/>
        <w:ind w:left="542" w:firstLine="0"/>
        <w:jc w:val="left"/>
        <w:rPr>
          <w:rStyle w:val="FontStyle72"/>
        </w:rPr>
      </w:pPr>
      <w:r>
        <w:rPr>
          <w:rStyle w:val="FontStyle72"/>
        </w:rPr>
        <w:t>2)</w:t>
      </w:r>
      <w:r>
        <w:rPr>
          <w:rStyle w:val="FontStyle72"/>
          <w:rFonts w:ascii="Times New Roman" w:hAnsi="Times New Roman" w:cs="Times New Roman"/>
        </w:rPr>
        <w:tab/>
      </w:r>
      <w:r>
        <w:rPr>
          <w:rStyle w:val="FontStyle72"/>
        </w:rPr>
        <w:t>сокращения численности или штата работников организации;</w:t>
      </w:r>
    </w:p>
    <w:p w:rsidR="00BA7314" w:rsidRDefault="00BA7314">
      <w:pPr>
        <w:pStyle w:val="Style45"/>
        <w:widowControl/>
        <w:tabs>
          <w:tab w:val="left" w:pos="821"/>
        </w:tabs>
        <w:spacing w:before="10" w:line="274" w:lineRule="exact"/>
        <w:rPr>
          <w:rStyle w:val="FontStyle72"/>
        </w:rPr>
      </w:pPr>
      <w:r>
        <w:rPr>
          <w:rStyle w:val="FontStyle72"/>
        </w:rPr>
        <w:t>3)</w:t>
      </w:r>
      <w:r>
        <w:rPr>
          <w:rStyle w:val="FontStyle72"/>
          <w:rFonts w:ascii="Times New Roman" w:hAnsi="Times New Roman" w:cs="Times New Roman"/>
        </w:rPr>
        <w:tab/>
      </w:r>
      <w:r>
        <w:rPr>
          <w:rStyle w:val="FontStyle72"/>
        </w:rPr>
        <w:t>несоответствия работника занимаемой должности или выполняемой работе</w:t>
      </w:r>
      <w:r>
        <w:rPr>
          <w:rStyle w:val="FontStyle72"/>
        </w:rPr>
        <w:br/>
        <w:t>вследствие недостаточной квалификации, подтвержденной результатами</w:t>
      </w:r>
      <w:r>
        <w:rPr>
          <w:rStyle w:val="FontStyle72"/>
        </w:rPr>
        <w:br/>
        <w:t>аттестации;</w:t>
      </w:r>
    </w:p>
    <w:p w:rsidR="00BA7314" w:rsidRDefault="00BA7314">
      <w:pPr>
        <w:pStyle w:val="Style45"/>
        <w:widowControl/>
        <w:spacing w:line="240" w:lineRule="exact"/>
        <w:ind w:firstLine="547"/>
        <w:rPr>
          <w:sz w:val="20"/>
          <w:szCs w:val="20"/>
        </w:rPr>
      </w:pPr>
    </w:p>
    <w:p w:rsidR="00BA7314" w:rsidRDefault="00BA7314">
      <w:pPr>
        <w:pStyle w:val="Style45"/>
        <w:widowControl/>
        <w:tabs>
          <w:tab w:val="left" w:pos="1003"/>
        </w:tabs>
        <w:spacing w:before="29" w:line="278" w:lineRule="exact"/>
        <w:ind w:firstLine="547"/>
        <w:rPr>
          <w:rStyle w:val="FontStyle72"/>
        </w:rPr>
      </w:pPr>
      <w:r>
        <w:rPr>
          <w:rStyle w:val="FontStyle72"/>
        </w:rPr>
        <w:t>5)</w:t>
      </w:r>
      <w:r>
        <w:rPr>
          <w:rStyle w:val="FontStyle72"/>
          <w:rFonts w:ascii="Times New Roman" w:hAnsi="Times New Roman" w:cs="Times New Roman"/>
        </w:rPr>
        <w:tab/>
      </w:r>
      <w:r>
        <w:rPr>
          <w:rStyle w:val="FontStyle72"/>
        </w:rPr>
        <w:t>неоднократного неисполнения работником без уважительных причин</w:t>
      </w:r>
      <w:r>
        <w:rPr>
          <w:rStyle w:val="FontStyle72"/>
        </w:rPr>
        <w:br/>
        <w:t>трудовых обязанностей, если он имеет дисциплинарное взыскание;</w:t>
      </w:r>
    </w:p>
    <w:p w:rsidR="00BA7314" w:rsidRDefault="00BA7314">
      <w:pPr>
        <w:pStyle w:val="Style45"/>
        <w:widowControl/>
        <w:tabs>
          <w:tab w:val="left" w:pos="830"/>
        </w:tabs>
        <w:spacing w:line="274" w:lineRule="exact"/>
        <w:ind w:left="542" w:firstLine="0"/>
        <w:jc w:val="left"/>
        <w:rPr>
          <w:rStyle w:val="FontStyle72"/>
        </w:rPr>
      </w:pPr>
      <w:r>
        <w:rPr>
          <w:rStyle w:val="FontStyle72"/>
        </w:rPr>
        <w:t>6)</w:t>
      </w:r>
      <w:r>
        <w:rPr>
          <w:rStyle w:val="FontStyle72"/>
          <w:rFonts w:ascii="Times New Roman" w:hAnsi="Times New Roman" w:cs="Times New Roman"/>
        </w:rPr>
        <w:tab/>
      </w:r>
      <w:r>
        <w:rPr>
          <w:rStyle w:val="FontStyle72"/>
        </w:rPr>
        <w:t>однократного грубого нарушения работником трудовых обязанностей:</w:t>
      </w:r>
    </w:p>
    <w:p w:rsidR="00BA7314" w:rsidRDefault="00BA7314">
      <w:pPr>
        <w:pStyle w:val="Style45"/>
        <w:widowControl/>
        <w:tabs>
          <w:tab w:val="left" w:pos="1608"/>
        </w:tabs>
        <w:spacing w:line="274" w:lineRule="exact"/>
        <w:ind w:left="706" w:firstLine="552"/>
        <w:rPr>
          <w:rStyle w:val="FontStyle72"/>
        </w:rPr>
      </w:pPr>
      <w:r>
        <w:rPr>
          <w:rStyle w:val="FontStyle72"/>
        </w:rPr>
        <w:t>а)</w:t>
      </w:r>
      <w:r>
        <w:rPr>
          <w:rStyle w:val="FontStyle72"/>
          <w:rFonts w:ascii="Times New Roman" w:hAnsi="Times New Roman" w:cs="Times New Roman"/>
        </w:rPr>
        <w:tab/>
      </w:r>
      <w:r>
        <w:rPr>
          <w:rStyle w:val="FontStyle72"/>
        </w:rPr>
        <w:t>прогула, то есть отсутствия на рабочем месте без уважительных</w:t>
      </w:r>
      <w:r>
        <w:rPr>
          <w:rStyle w:val="FontStyle72"/>
        </w:rPr>
        <w:br/>
        <w:t>причин в течение всего рабочего дня (смены), независимо от его (ее)</w:t>
      </w:r>
      <w:r>
        <w:rPr>
          <w:rStyle w:val="FontStyle72"/>
        </w:rPr>
        <w:br/>
        <w:t>продолжительности, а также в случае отсутствия на рабочем месте без</w:t>
      </w:r>
      <w:r>
        <w:rPr>
          <w:rStyle w:val="FontStyle72"/>
        </w:rPr>
        <w:br/>
      </w:r>
      <w:r>
        <w:rPr>
          <w:rStyle w:val="FontStyle72"/>
        </w:rPr>
        <w:lastRenderedPageBreak/>
        <w:t>уважительных причин более четырех часов подряд в течение рабочего дня</w:t>
      </w:r>
      <w:r>
        <w:rPr>
          <w:rStyle w:val="FontStyle72"/>
        </w:rPr>
        <w:br/>
        <w:t>(смены);</w:t>
      </w:r>
    </w:p>
    <w:p w:rsidR="00BA7314" w:rsidRDefault="00BA7314">
      <w:pPr>
        <w:pStyle w:val="Style45"/>
        <w:widowControl/>
        <w:tabs>
          <w:tab w:val="left" w:pos="1608"/>
        </w:tabs>
        <w:spacing w:line="274" w:lineRule="exact"/>
        <w:ind w:left="706" w:firstLine="552"/>
        <w:rPr>
          <w:rStyle w:val="FontStyle72"/>
        </w:rPr>
      </w:pPr>
      <w:r>
        <w:rPr>
          <w:rStyle w:val="FontStyle72"/>
        </w:rPr>
        <w:t>б)</w:t>
      </w:r>
      <w:r>
        <w:rPr>
          <w:rStyle w:val="FontStyle72"/>
          <w:rFonts w:ascii="Times New Roman" w:hAnsi="Times New Roman" w:cs="Times New Roman"/>
        </w:rPr>
        <w:tab/>
      </w:r>
      <w:r>
        <w:rPr>
          <w:rStyle w:val="FontStyle72"/>
        </w:rPr>
        <w:t>появления работника на работе (на своем рабочем месте либо на</w:t>
      </w:r>
      <w:r>
        <w:rPr>
          <w:rStyle w:val="FontStyle72"/>
        </w:rPr>
        <w:br/>
        <w:t>территории организации - работодателя или объекта, где по поручению</w:t>
      </w:r>
      <w:r>
        <w:rPr>
          <w:rStyle w:val="FontStyle72"/>
        </w:rPr>
        <w:br/>
        <w:t>работодателя работник должен выполнять трудовую функцию) в состоянии</w:t>
      </w:r>
      <w:r>
        <w:rPr>
          <w:rStyle w:val="FontStyle72"/>
        </w:rPr>
        <w:br/>
        <w:t>алкогольного, наркотического или иного токсического опьянения;</w:t>
      </w:r>
    </w:p>
    <w:p w:rsidR="00BA7314" w:rsidRDefault="00BA7314">
      <w:pPr>
        <w:pStyle w:val="Style45"/>
        <w:widowControl/>
        <w:spacing w:line="240" w:lineRule="exact"/>
        <w:ind w:left="710" w:firstLine="538"/>
        <w:rPr>
          <w:sz w:val="20"/>
          <w:szCs w:val="20"/>
        </w:rPr>
      </w:pPr>
    </w:p>
    <w:p w:rsidR="00BA7314" w:rsidRDefault="00BA7314">
      <w:pPr>
        <w:pStyle w:val="Style45"/>
        <w:widowControl/>
        <w:tabs>
          <w:tab w:val="left" w:pos="1536"/>
        </w:tabs>
        <w:spacing w:before="34" w:line="274" w:lineRule="exact"/>
        <w:ind w:left="710" w:firstLine="538"/>
        <w:rPr>
          <w:rStyle w:val="FontStyle72"/>
        </w:rPr>
      </w:pPr>
      <w:r>
        <w:rPr>
          <w:rStyle w:val="FontStyle72"/>
        </w:rPr>
        <w:t>г)</w:t>
      </w:r>
      <w:r>
        <w:rPr>
          <w:rStyle w:val="FontStyle72"/>
          <w:rFonts w:ascii="Times New Roman" w:hAnsi="Times New Roman" w:cs="Times New Roman"/>
        </w:rPr>
        <w:tab/>
      </w:r>
      <w:r>
        <w:rPr>
          <w:rStyle w:val="FontStyle72"/>
        </w:rPr>
        <w:t>совершения по месту работы хищения (в том числе мелкого) чужого</w:t>
      </w:r>
      <w:r>
        <w:rPr>
          <w:rStyle w:val="FontStyle72"/>
        </w:rPr>
        <w:br/>
        <w:t>имущества, растраты, умышленного его уничтожения или повреждения,</w:t>
      </w:r>
      <w:r>
        <w:rPr>
          <w:rStyle w:val="FontStyle72"/>
        </w:rPr>
        <w:br/>
      </w:r>
      <w:r>
        <w:rPr>
          <w:rStyle w:val="FontStyle72"/>
          <w:u w:val="single"/>
        </w:rPr>
        <w:t>установленных вступившим в законную силу приговором суда или</w:t>
      </w:r>
      <w:r>
        <w:rPr>
          <w:rStyle w:val="FontStyle72"/>
          <w:u w:val="single"/>
        </w:rPr>
        <w:br/>
        <w:t>постановлением судьи, органа, должностного лица, уполномоченных</w:t>
      </w:r>
      <w:r>
        <w:rPr>
          <w:rStyle w:val="FontStyle72"/>
          <w:u w:val="single"/>
        </w:rPr>
        <w:br/>
        <w:t>рассматривать дела об административных правонарушениях</w:t>
      </w:r>
      <w:r>
        <w:rPr>
          <w:rStyle w:val="FontStyle72"/>
        </w:rPr>
        <w:t>;</w:t>
      </w:r>
    </w:p>
    <w:p w:rsidR="00BA7314" w:rsidRDefault="00BA7314">
      <w:pPr>
        <w:pStyle w:val="Style45"/>
        <w:widowControl/>
        <w:tabs>
          <w:tab w:val="left" w:pos="1536"/>
        </w:tabs>
        <w:spacing w:line="274" w:lineRule="exact"/>
        <w:ind w:left="710" w:firstLine="538"/>
        <w:rPr>
          <w:rStyle w:val="FontStyle72"/>
        </w:rPr>
      </w:pPr>
      <w:r>
        <w:rPr>
          <w:rStyle w:val="FontStyle72"/>
        </w:rPr>
        <w:t>д)</w:t>
      </w:r>
      <w:r>
        <w:rPr>
          <w:rStyle w:val="FontStyle72"/>
          <w:rFonts w:ascii="Times New Roman" w:hAnsi="Times New Roman" w:cs="Times New Roman"/>
        </w:rPr>
        <w:tab/>
      </w:r>
      <w:r>
        <w:rPr>
          <w:rStyle w:val="FontStyle72"/>
        </w:rPr>
        <w:t>установленного комиссией по охране труда или уполномоченным по</w:t>
      </w:r>
      <w:r>
        <w:rPr>
          <w:rStyle w:val="FontStyle72"/>
        </w:rPr>
        <w:br/>
        <w:t>охране труда нарушения работником требований охраны труда, если это</w:t>
      </w:r>
      <w:r>
        <w:rPr>
          <w:rStyle w:val="FontStyle72"/>
        </w:rPr>
        <w:br/>
        <w:t>нарушение повлекло за собой тяжкие последствия (несчастный случай на</w:t>
      </w:r>
      <w:r>
        <w:rPr>
          <w:rStyle w:val="FontStyle72"/>
        </w:rPr>
        <w:br/>
        <w:t>производстве, авария, катастрофа) либо заведомо создавало реальную угрозу</w:t>
      </w:r>
      <w:r>
        <w:rPr>
          <w:rStyle w:val="FontStyle72"/>
        </w:rPr>
        <w:br/>
        <w:t>наступления таких последствий;</w:t>
      </w:r>
    </w:p>
    <w:p w:rsidR="00BA7314" w:rsidRDefault="00BA7314">
      <w:pPr>
        <w:pStyle w:val="Style45"/>
        <w:widowControl/>
        <w:tabs>
          <w:tab w:val="left" w:pos="1166"/>
        </w:tabs>
        <w:spacing w:line="274" w:lineRule="exact"/>
        <w:ind w:firstLine="538"/>
        <w:rPr>
          <w:rStyle w:val="FontStyle72"/>
        </w:rPr>
      </w:pPr>
      <w:r>
        <w:rPr>
          <w:rStyle w:val="FontStyle72"/>
        </w:rPr>
        <w:t>7)</w:t>
      </w:r>
      <w:r>
        <w:rPr>
          <w:rStyle w:val="FontStyle72"/>
          <w:rFonts w:ascii="Times New Roman" w:hAnsi="Times New Roman" w:cs="Times New Roman"/>
        </w:rPr>
        <w:tab/>
      </w:r>
      <w:r>
        <w:rPr>
          <w:rStyle w:val="FontStyle72"/>
        </w:rPr>
        <w:t>совершения виновных действий работником, непосредственно</w:t>
      </w:r>
      <w:r>
        <w:rPr>
          <w:rStyle w:val="FontStyle72"/>
        </w:rPr>
        <w:br/>
        <w:t>обслуживающим денежные или товарные ценности, если эти действия дают</w:t>
      </w:r>
      <w:r>
        <w:rPr>
          <w:rStyle w:val="FontStyle72"/>
        </w:rPr>
        <w:br/>
        <w:t>основание для утраты доверия к нему со стороны работодателя;</w:t>
      </w:r>
    </w:p>
    <w:p w:rsidR="00BA7314" w:rsidRDefault="00BA7314">
      <w:pPr>
        <w:pStyle w:val="Style45"/>
        <w:widowControl/>
        <w:tabs>
          <w:tab w:val="left" w:pos="1075"/>
        </w:tabs>
        <w:spacing w:line="274" w:lineRule="exact"/>
        <w:ind w:firstLine="538"/>
        <w:rPr>
          <w:rStyle w:val="FontStyle72"/>
        </w:rPr>
      </w:pPr>
      <w:r>
        <w:rPr>
          <w:rStyle w:val="FontStyle72"/>
        </w:rPr>
        <w:t>8)</w:t>
      </w:r>
      <w:r>
        <w:rPr>
          <w:rStyle w:val="FontStyle72"/>
          <w:rFonts w:ascii="Times New Roman" w:hAnsi="Times New Roman" w:cs="Times New Roman"/>
        </w:rPr>
        <w:tab/>
      </w:r>
      <w:r>
        <w:rPr>
          <w:rStyle w:val="FontStyle72"/>
        </w:rPr>
        <w:t>совершения работником, выполняющим воспитательные функции,</w:t>
      </w:r>
      <w:r>
        <w:rPr>
          <w:rStyle w:val="FontStyle72"/>
        </w:rPr>
        <w:br/>
        <w:t>аморального проступка, несовместимого с продолжением данной работы;</w:t>
      </w:r>
    </w:p>
    <w:p w:rsidR="00BA7314" w:rsidRDefault="00BA7314">
      <w:pPr>
        <w:pStyle w:val="Style45"/>
        <w:widowControl/>
        <w:tabs>
          <w:tab w:val="left" w:pos="864"/>
        </w:tabs>
        <w:spacing w:line="274" w:lineRule="exact"/>
        <w:ind w:firstLine="538"/>
        <w:rPr>
          <w:rStyle w:val="FontStyle72"/>
        </w:rPr>
      </w:pPr>
      <w:r>
        <w:rPr>
          <w:rStyle w:val="FontStyle72"/>
        </w:rPr>
        <w:t>9)</w:t>
      </w:r>
      <w:r>
        <w:rPr>
          <w:rStyle w:val="FontStyle72"/>
          <w:rFonts w:ascii="Times New Roman" w:hAnsi="Times New Roman" w:cs="Times New Roman"/>
        </w:rPr>
        <w:tab/>
      </w:r>
      <w:r>
        <w:rPr>
          <w:rStyle w:val="FontStyle72"/>
        </w:rPr>
        <w:t>принятия необоснованного решения руководителем организации (филиала,</w:t>
      </w:r>
      <w:r>
        <w:rPr>
          <w:rStyle w:val="FontStyle72"/>
        </w:rPr>
        <w:br/>
        <w:t>представительства), его заместителями и главным бухгалтером, повлекшего за</w:t>
      </w:r>
      <w:r>
        <w:rPr>
          <w:rStyle w:val="FontStyle72"/>
        </w:rPr>
        <w:br/>
        <w:t>собой нарушение сохранности имущества, неправомерное его использование или</w:t>
      </w:r>
      <w:r>
        <w:rPr>
          <w:rStyle w:val="FontStyle72"/>
        </w:rPr>
        <w:br/>
        <w:t>иной ущерб имуществу организации;</w:t>
      </w:r>
    </w:p>
    <w:p w:rsidR="00BA7314" w:rsidRDefault="00BA7314">
      <w:pPr>
        <w:pStyle w:val="Style43"/>
        <w:widowControl/>
        <w:spacing w:line="240" w:lineRule="exact"/>
        <w:ind w:firstLine="557"/>
        <w:rPr>
          <w:sz w:val="20"/>
          <w:szCs w:val="20"/>
        </w:rPr>
      </w:pPr>
    </w:p>
    <w:p w:rsidR="00BA7314" w:rsidRDefault="00BA7314">
      <w:pPr>
        <w:pStyle w:val="Style43"/>
        <w:widowControl/>
        <w:spacing w:before="29" w:line="278" w:lineRule="exact"/>
        <w:ind w:firstLine="557"/>
        <w:rPr>
          <w:rStyle w:val="FontStyle72"/>
        </w:rPr>
      </w:pPr>
      <w:r>
        <w:rPr>
          <w:rStyle w:val="FontStyle72"/>
        </w:rPr>
        <w:t>11) представления работником работодателю подложных документов при заключении трудового договора;</w:t>
      </w:r>
    </w:p>
    <w:p w:rsidR="00BA7314" w:rsidRDefault="00BA7314">
      <w:pPr>
        <w:pStyle w:val="Style43"/>
        <w:widowControl/>
        <w:spacing w:line="240" w:lineRule="exact"/>
        <w:ind w:firstLine="552"/>
        <w:rPr>
          <w:sz w:val="20"/>
          <w:szCs w:val="20"/>
        </w:rPr>
      </w:pPr>
    </w:p>
    <w:p w:rsidR="00BA7314" w:rsidRDefault="00BA7314">
      <w:pPr>
        <w:pStyle w:val="Style43"/>
        <w:widowControl/>
        <w:spacing w:before="34"/>
        <w:ind w:firstLine="552"/>
        <w:rPr>
          <w:rStyle w:val="FontStyle72"/>
        </w:rPr>
      </w:pPr>
      <w:r>
        <w:rPr>
          <w:rStyle w:val="FontStyle72"/>
        </w:rPr>
        <w:t>14) в других случаях, установленных настоящим Кодексом и иными федеральными законами.</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proofErr w:type="gramStart"/>
      <w:r>
        <w:rPr>
          <w:rStyle w:val="FontStyle72"/>
        </w:rPr>
        <w:t>Если виновные действия, дающие основания для утраты доверия, либо соответственно ам</w:t>
      </w:r>
      <w:r>
        <w:rPr>
          <w:rStyle w:val="FontStyle72"/>
        </w:rPr>
        <w:t>о</w:t>
      </w:r>
      <w:r>
        <w:rPr>
          <w:rStyle w:val="FontStyle72"/>
        </w:rPr>
        <w:t xml:space="preserve">ральный проступок (пункты 7 и 8 статьи 81) совершены работником </w:t>
      </w:r>
      <w:r>
        <w:rPr>
          <w:rStyle w:val="FontStyle72"/>
          <w:u w:val="single"/>
        </w:rPr>
        <w:t>вне места работы или по месту работы, но не в связи с исполнением им трудовых обязанностей</w:t>
      </w:r>
      <w:r>
        <w:rPr>
          <w:rStyle w:val="FontStyle72"/>
        </w:rPr>
        <w:t>, то увольнение по этим основаниям допускается не позднее одного года со дня обнаружения проступка работодателем.</w:t>
      </w:r>
      <w:proofErr w:type="gramEnd"/>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r>
        <w:rPr>
          <w:rStyle w:val="FontStyle72"/>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w:t>
      </w:r>
      <w:r>
        <w:rPr>
          <w:rStyle w:val="FontStyle72"/>
        </w:rPr>
        <w:t>т</w:t>
      </w:r>
      <w:r>
        <w:rPr>
          <w:rStyle w:val="FontStyle72"/>
        </w:rPr>
        <w:t>пуске.</w:t>
      </w:r>
    </w:p>
    <w:p w:rsidR="00BA7314" w:rsidRDefault="00BA7314">
      <w:pPr>
        <w:pStyle w:val="Style30"/>
        <w:widowControl/>
        <w:spacing w:before="48" w:line="274" w:lineRule="exact"/>
        <w:rPr>
          <w:rStyle w:val="FontStyle73"/>
        </w:rPr>
      </w:pPr>
      <w:r>
        <w:rPr>
          <w:rStyle w:val="FontStyle73"/>
        </w:rPr>
        <w:t>10.3.5. Прекращение трудового договора по обстоятельствам, не зависящим от воли сторон</w:t>
      </w:r>
    </w:p>
    <w:p w:rsidR="00BA7314" w:rsidRDefault="00BA7314">
      <w:pPr>
        <w:pStyle w:val="Style43"/>
        <w:widowControl/>
        <w:spacing w:line="240" w:lineRule="exact"/>
        <w:ind w:firstLine="542"/>
        <w:rPr>
          <w:sz w:val="20"/>
          <w:szCs w:val="20"/>
        </w:rPr>
      </w:pPr>
    </w:p>
    <w:p w:rsidR="00BA7314" w:rsidRDefault="00BA7314">
      <w:pPr>
        <w:pStyle w:val="Style43"/>
        <w:widowControl/>
        <w:spacing w:before="38"/>
        <w:ind w:firstLine="542"/>
        <w:rPr>
          <w:rStyle w:val="FontStyle72"/>
        </w:rPr>
      </w:pPr>
      <w:r>
        <w:rPr>
          <w:rStyle w:val="FontStyle72"/>
        </w:rPr>
        <w:t>Согласно статье 83, трудовой договор подлежит прекращению по следующим обстоятельствам, не зависящим от воли сторон (основания, которые практически не предполагаются в приходской практике, мы опускаем):</w:t>
      </w:r>
    </w:p>
    <w:p w:rsidR="00BA7314" w:rsidRDefault="00BA7314" w:rsidP="00BA7314">
      <w:pPr>
        <w:pStyle w:val="Style45"/>
        <w:widowControl/>
        <w:numPr>
          <w:ilvl w:val="0"/>
          <w:numId w:val="60"/>
        </w:numPr>
        <w:tabs>
          <w:tab w:val="left" w:pos="830"/>
        </w:tabs>
        <w:spacing w:line="274" w:lineRule="exact"/>
        <w:ind w:firstLine="538"/>
        <w:rPr>
          <w:rStyle w:val="FontStyle72"/>
        </w:rPr>
      </w:pPr>
      <w:r>
        <w:rPr>
          <w:rStyle w:val="FontStyle72"/>
        </w:rPr>
        <w:t>призыв работника на военную службу или направление его на заменяющую ее альтернати</w:t>
      </w:r>
      <w:r>
        <w:rPr>
          <w:rStyle w:val="FontStyle72"/>
        </w:rPr>
        <w:t>в</w:t>
      </w:r>
      <w:r>
        <w:rPr>
          <w:rStyle w:val="FontStyle72"/>
        </w:rPr>
        <w:t>ную гражданскую службу;</w:t>
      </w:r>
    </w:p>
    <w:p w:rsidR="00BA7314" w:rsidRDefault="00BA7314" w:rsidP="00BA7314">
      <w:pPr>
        <w:pStyle w:val="Style45"/>
        <w:widowControl/>
        <w:numPr>
          <w:ilvl w:val="0"/>
          <w:numId w:val="60"/>
        </w:numPr>
        <w:tabs>
          <w:tab w:val="left" w:pos="830"/>
        </w:tabs>
        <w:spacing w:line="274" w:lineRule="exact"/>
        <w:ind w:firstLine="538"/>
        <w:rPr>
          <w:rStyle w:val="FontStyle72"/>
        </w:rPr>
      </w:pPr>
      <w:r>
        <w:rPr>
          <w:rStyle w:val="FontStyle72"/>
        </w:rPr>
        <w:t>восстановление на работе работника, ранее выполнявшего эту работу, по решению гос</w:t>
      </w:r>
      <w:r>
        <w:rPr>
          <w:rStyle w:val="FontStyle72"/>
        </w:rPr>
        <w:t>у</w:t>
      </w:r>
      <w:r>
        <w:rPr>
          <w:rStyle w:val="FontStyle72"/>
        </w:rPr>
        <w:t>дарственной инспекции труда или суда;</w:t>
      </w:r>
    </w:p>
    <w:p w:rsidR="00BA7314" w:rsidRDefault="00BA7314">
      <w:pPr>
        <w:pStyle w:val="Style45"/>
        <w:widowControl/>
        <w:tabs>
          <w:tab w:val="left" w:pos="835"/>
        </w:tabs>
        <w:spacing w:line="274" w:lineRule="exact"/>
        <w:ind w:left="542" w:firstLine="0"/>
        <w:jc w:val="left"/>
        <w:rPr>
          <w:rStyle w:val="FontStyle72"/>
        </w:rPr>
      </w:pPr>
      <w:r>
        <w:rPr>
          <w:rStyle w:val="FontStyle72"/>
        </w:rPr>
        <w:t>3)</w:t>
      </w:r>
      <w:r>
        <w:rPr>
          <w:rStyle w:val="FontStyle72"/>
          <w:rFonts w:ascii="Times New Roman" w:hAnsi="Times New Roman" w:cs="Times New Roman"/>
        </w:rPr>
        <w:tab/>
      </w:r>
      <w:proofErr w:type="spellStart"/>
      <w:r>
        <w:rPr>
          <w:rStyle w:val="FontStyle72"/>
        </w:rPr>
        <w:t>неизбрание</w:t>
      </w:r>
      <w:proofErr w:type="spellEnd"/>
      <w:r>
        <w:rPr>
          <w:rStyle w:val="FontStyle72"/>
        </w:rPr>
        <w:t xml:space="preserve"> на должность (это может касаться членов Приходского совета);</w:t>
      </w:r>
    </w:p>
    <w:p w:rsidR="00BA7314" w:rsidRDefault="00BA7314" w:rsidP="00BA7314">
      <w:pPr>
        <w:pStyle w:val="Style45"/>
        <w:widowControl/>
        <w:numPr>
          <w:ilvl w:val="0"/>
          <w:numId w:val="61"/>
        </w:numPr>
        <w:tabs>
          <w:tab w:val="left" w:pos="830"/>
        </w:tabs>
        <w:spacing w:line="274" w:lineRule="exact"/>
        <w:ind w:firstLine="538"/>
        <w:rPr>
          <w:rStyle w:val="FontStyle72"/>
        </w:rPr>
      </w:pPr>
      <w:r>
        <w:rPr>
          <w:rStyle w:val="FontStyle72"/>
        </w:rPr>
        <w:t>осуждение работника к наказанию, исключающему продолжение прежней работы, в соо</w:t>
      </w:r>
      <w:r>
        <w:rPr>
          <w:rStyle w:val="FontStyle72"/>
        </w:rPr>
        <w:t>т</w:t>
      </w:r>
      <w:r>
        <w:rPr>
          <w:rStyle w:val="FontStyle72"/>
        </w:rPr>
        <w:t>ветствии с приговором суда, вступившим в законную силу;</w:t>
      </w:r>
    </w:p>
    <w:p w:rsidR="00BA7314" w:rsidRDefault="00BA7314" w:rsidP="00BA7314">
      <w:pPr>
        <w:pStyle w:val="Style45"/>
        <w:widowControl/>
        <w:numPr>
          <w:ilvl w:val="0"/>
          <w:numId w:val="61"/>
        </w:numPr>
        <w:tabs>
          <w:tab w:val="left" w:pos="830"/>
        </w:tabs>
        <w:spacing w:line="274" w:lineRule="exact"/>
        <w:ind w:firstLine="538"/>
        <w:rPr>
          <w:rStyle w:val="FontStyle72"/>
        </w:rPr>
      </w:pPr>
      <w:r>
        <w:rPr>
          <w:rStyle w:val="FontStyle72"/>
        </w:rPr>
        <w:lastRenderedPageBreak/>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A7314" w:rsidRDefault="00BA7314">
      <w:pPr>
        <w:widowControl/>
        <w:rPr>
          <w:sz w:val="2"/>
          <w:szCs w:val="2"/>
        </w:rPr>
      </w:pPr>
    </w:p>
    <w:p w:rsidR="00BA7314" w:rsidRDefault="00BA7314" w:rsidP="00BA7314">
      <w:pPr>
        <w:pStyle w:val="Style45"/>
        <w:widowControl/>
        <w:numPr>
          <w:ilvl w:val="0"/>
          <w:numId w:val="62"/>
        </w:numPr>
        <w:tabs>
          <w:tab w:val="left" w:pos="883"/>
        </w:tabs>
        <w:spacing w:line="274" w:lineRule="exact"/>
        <w:ind w:firstLine="542"/>
        <w:rPr>
          <w:rStyle w:val="FontStyle72"/>
        </w:rPr>
      </w:pPr>
      <w:r>
        <w:rPr>
          <w:rStyle w:val="FontStyle72"/>
        </w:rPr>
        <w:t>смерть работника, а также признание судом работника умершим или безвестно отсутств</w:t>
      </w:r>
      <w:r>
        <w:rPr>
          <w:rStyle w:val="FontStyle72"/>
        </w:rPr>
        <w:t>у</w:t>
      </w:r>
      <w:r>
        <w:rPr>
          <w:rStyle w:val="FontStyle72"/>
        </w:rPr>
        <w:t>ющим;</w:t>
      </w:r>
    </w:p>
    <w:p w:rsidR="00BA7314" w:rsidRDefault="00BA7314" w:rsidP="00BA7314">
      <w:pPr>
        <w:pStyle w:val="Style45"/>
        <w:widowControl/>
        <w:numPr>
          <w:ilvl w:val="0"/>
          <w:numId w:val="62"/>
        </w:numPr>
        <w:tabs>
          <w:tab w:val="left" w:pos="883"/>
        </w:tabs>
        <w:spacing w:line="274" w:lineRule="exact"/>
        <w:ind w:firstLine="542"/>
        <w:rPr>
          <w:rStyle w:val="FontStyle72"/>
        </w:rPr>
      </w:pPr>
      <w:r>
        <w:rPr>
          <w:rStyle w:val="FontStyle72"/>
        </w:rPr>
        <w:t>наступление чрезвычайных обстоятельств, препятствующих продолжению трудовых отн</w:t>
      </w:r>
      <w:r>
        <w:rPr>
          <w:rStyle w:val="FontStyle72"/>
        </w:rPr>
        <w:t>о</w:t>
      </w:r>
      <w:r>
        <w:rPr>
          <w:rStyle w:val="FontStyle72"/>
        </w:rPr>
        <w:t>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BA7314" w:rsidRDefault="00BA7314" w:rsidP="00BA7314">
      <w:pPr>
        <w:pStyle w:val="Style45"/>
        <w:widowControl/>
        <w:numPr>
          <w:ilvl w:val="0"/>
          <w:numId w:val="62"/>
        </w:numPr>
        <w:tabs>
          <w:tab w:val="left" w:pos="883"/>
        </w:tabs>
        <w:spacing w:line="274" w:lineRule="exact"/>
        <w:ind w:firstLine="542"/>
        <w:rPr>
          <w:rStyle w:val="FontStyle72"/>
        </w:rPr>
      </w:pPr>
      <w:r>
        <w:rPr>
          <w:rStyle w:val="FontStyle72"/>
        </w:rPr>
        <w:t>дисквалификация или иное административное наказание, исключающее возможность и</w:t>
      </w:r>
      <w:r>
        <w:rPr>
          <w:rStyle w:val="FontStyle72"/>
        </w:rPr>
        <w:t>с</w:t>
      </w:r>
      <w:r>
        <w:rPr>
          <w:rStyle w:val="FontStyle72"/>
        </w:rPr>
        <w:t>полнения работником обязанностей по трудовому договору;</w:t>
      </w:r>
    </w:p>
    <w:p w:rsidR="00BA7314" w:rsidRDefault="00BA7314" w:rsidP="00BA7314">
      <w:pPr>
        <w:pStyle w:val="Style45"/>
        <w:widowControl/>
        <w:numPr>
          <w:ilvl w:val="0"/>
          <w:numId w:val="62"/>
        </w:numPr>
        <w:tabs>
          <w:tab w:val="left" w:pos="883"/>
        </w:tabs>
        <w:spacing w:line="274" w:lineRule="exact"/>
        <w:ind w:firstLine="542"/>
        <w:rPr>
          <w:rStyle w:val="FontStyle72"/>
        </w:rPr>
      </w:pPr>
      <w:proofErr w:type="gramStart"/>
      <w:r>
        <w:rPr>
          <w:rStyle w:val="FontStyle72"/>
        </w:rPr>
        <w:t>истечение срока действия, приостановление действия на срок более двух месяцев или л</w:t>
      </w:r>
      <w:r>
        <w:rPr>
          <w:rStyle w:val="FontStyle72"/>
        </w:rPr>
        <w:t>и</w:t>
      </w:r>
      <w:r>
        <w:rPr>
          <w:rStyle w:val="FontStyle72"/>
        </w:rPr>
        <w:t xml:space="preserve">шение работника специального права (лицензии, </w:t>
      </w:r>
      <w:r>
        <w:rPr>
          <w:rStyle w:val="FontStyle72"/>
          <w:u w:val="single"/>
        </w:rPr>
        <w:t>права на управление транспортным средством</w:t>
      </w:r>
      <w:r>
        <w:rPr>
          <w:rStyle w:val="FontStyle72"/>
        </w:rPr>
        <w:t>,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w:t>
      </w:r>
      <w:r>
        <w:rPr>
          <w:rStyle w:val="FontStyle72"/>
        </w:rPr>
        <w:t>з</w:t>
      </w:r>
      <w:r>
        <w:rPr>
          <w:rStyle w:val="FontStyle72"/>
        </w:rPr>
        <w:t>можность исполнения работником обязанностей по трудовому договору;</w:t>
      </w:r>
      <w:proofErr w:type="gramEnd"/>
    </w:p>
    <w:p w:rsidR="00BA7314" w:rsidRDefault="00BA7314">
      <w:pPr>
        <w:pStyle w:val="Style43"/>
        <w:widowControl/>
        <w:spacing w:line="240" w:lineRule="exact"/>
        <w:ind w:firstLine="547"/>
        <w:rPr>
          <w:sz w:val="20"/>
          <w:szCs w:val="20"/>
        </w:rPr>
      </w:pPr>
    </w:p>
    <w:p w:rsidR="00BA7314" w:rsidRDefault="00BA7314">
      <w:pPr>
        <w:pStyle w:val="Style43"/>
        <w:widowControl/>
        <w:spacing w:before="29" w:line="278" w:lineRule="exact"/>
        <w:ind w:firstLine="547"/>
        <w:rPr>
          <w:rStyle w:val="FontStyle72"/>
        </w:rPr>
      </w:pPr>
      <w:r>
        <w:rPr>
          <w:rStyle w:val="FontStyle72"/>
        </w:rPr>
        <w:t xml:space="preserve">11) отмена решения суда или отмена (признание </w:t>
      </w:r>
      <w:proofErr w:type="gramStart"/>
      <w:r>
        <w:rPr>
          <w:rStyle w:val="FontStyle72"/>
        </w:rPr>
        <w:t>незаконным</w:t>
      </w:r>
      <w:proofErr w:type="gramEnd"/>
      <w:r>
        <w:rPr>
          <w:rStyle w:val="FontStyle72"/>
        </w:rPr>
        <w:t>) решения государственной и</w:t>
      </w:r>
      <w:r>
        <w:rPr>
          <w:rStyle w:val="FontStyle72"/>
        </w:rPr>
        <w:t>н</w:t>
      </w:r>
      <w:r>
        <w:rPr>
          <w:rStyle w:val="FontStyle72"/>
        </w:rPr>
        <w:t>спекции труда о восстановлении работника на работе.</w:t>
      </w:r>
    </w:p>
    <w:p w:rsidR="00BA7314" w:rsidRDefault="00BA7314">
      <w:pPr>
        <w:pStyle w:val="Style43"/>
        <w:widowControl/>
        <w:spacing w:line="240" w:lineRule="exact"/>
        <w:ind w:firstLine="552"/>
        <w:rPr>
          <w:sz w:val="20"/>
          <w:szCs w:val="20"/>
        </w:rPr>
      </w:pPr>
    </w:p>
    <w:p w:rsidR="00BA7314" w:rsidRDefault="00BA7314">
      <w:pPr>
        <w:pStyle w:val="Style43"/>
        <w:widowControl/>
        <w:spacing w:line="240" w:lineRule="exact"/>
        <w:ind w:firstLine="552"/>
        <w:rPr>
          <w:sz w:val="20"/>
          <w:szCs w:val="20"/>
        </w:rPr>
      </w:pPr>
    </w:p>
    <w:p w:rsidR="00BA7314" w:rsidRDefault="00BA7314">
      <w:pPr>
        <w:pStyle w:val="Style43"/>
        <w:widowControl/>
        <w:spacing w:before="67"/>
        <w:ind w:firstLine="552"/>
        <w:rPr>
          <w:rStyle w:val="FontStyle72"/>
        </w:rPr>
      </w:pPr>
      <w:proofErr w:type="gramStart"/>
      <w:r>
        <w:rPr>
          <w:rStyle w:val="FontStyle72"/>
        </w:rPr>
        <w:t>Прекращение трудового договора по основаниям, предусмотренным пунктами 2, 8, 9 статьи 83,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w:t>
      </w:r>
      <w:r>
        <w:rPr>
          <w:rStyle w:val="FontStyle72"/>
        </w:rPr>
        <w:t>а</w:t>
      </w:r>
      <w:r>
        <w:rPr>
          <w:rStyle w:val="FontStyle72"/>
        </w:rPr>
        <w:t>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Pr>
          <w:rStyle w:val="FontStyle72"/>
        </w:rPr>
        <w:t xml:space="preserve"> При этом работодатель обязан предлагать р</w:t>
      </w:r>
      <w:r>
        <w:rPr>
          <w:rStyle w:val="FontStyle72"/>
        </w:rPr>
        <w:t>а</w:t>
      </w:r>
      <w:r>
        <w:rPr>
          <w:rStyle w:val="FontStyle72"/>
        </w:rPr>
        <w:t>ботнику все отвечающие указанным требованиям вакансии, имеющиеся у него в данной местности.</w:t>
      </w:r>
    </w:p>
    <w:p w:rsidR="00BA7314" w:rsidRDefault="00BA7314">
      <w:pPr>
        <w:pStyle w:val="Style30"/>
        <w:widowControl/>
        <w:spacing w:line="240" w:lineRule="exact"/>
        <w:jc w:val="left"/>
        <w:rPr>
          <w:sz w:val="20"/>
          <w:szCs w:val="20"/>
        </w:rPr>
      </w:pPr>
    </w:p>
    <w:p w:rsidR="00BA7314" w:rsidRDefault="00BA7314">
      <w:pPr>
        <w:pStyle w:val="Style30"/>
        <w:widowControl/>
        <w:spacing w:before="72" w:line="240" w:lineRule="auto"/>
        <w:jc w:val="left"/>
        <w:rPr>
          <w:rStyle w:val="FontStyle73"/>
        </w:rPr>
      </w:pPr>
      <w:r>
        <w:rPr>
          <w:rStyle w:val="FontStyle73"/>
        </w:rPr>
        <w:t>10.3.6. Общий порядок оформления прекращения трудового договора</w:t>
      </w:r>
    </w:p>
    <w:p w:rsidR="00BA7314" w:rsidRDefault="00BA7314">
      <w:pPr>
        <w:pStyle w:val="Style43"/>
        <w:widowControl/>
        <w:spacing w:line="240" w:lineRule="exact"/>
        <w:ind w:firstLine="538"/>
        <w:rPr>
          <w:sz w:val="20"/>
          <w:szCs w:val="20"/>
        </w:rPr>
      </w:pPr>
    </w:p>
    <w:p w:rsidR="00BA7314" w:rsidRDefault="00BA7314">
      <w:pPr>
        <w:pStyle w:val="Style43"/>
        <w:widowControl/>
        <w:spacing w:before="43"/>
        <w:ind w:firstLine="538"/>
        <w:rPr>
          <w:rStyle w:val="FontStyle72"/>
        </w:rPr>
      </w:pPr>
      <w:r>
        <w:rPr>
          <w:rStyle w:val="FontStyle72"/>
        </w:rPr>
        <w:t>Согласно статье 84.1, прекращение трудового договора оформляется приказом (распоряжением) работодателя.</w:t>
      </w:r>
    </w:p>
    <w:p w:rsidR="00BA7314" w:rsidRDefault="00BA7314">
      <w:pPr>
        <w:pStyle w:val="Style43"/>
        <w:widowControl/>
        <w:ind w:firstLine="538"/>
        <w:rPr>
          <w:rStyle w:val="FontStyle72"/>
        </w:rPr>
      </w:pPr>
      <w:r>
        <w:rPr>
          <w:rStyle w:val="FontStyle72"/>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BA7314" w:rsidRDefault="00BA7314">
      <w:pPr>
        <w:pStyle w:val="Style43"/>
        <w:widowControl/>
        <w:ind w:firstLine="538"/>
        <w:rPr>
          <w:rStyle w:val="FontStyle72"/>
        </w:rPr>
      </w:pPr>
      <w:r>
        <w:rPr>
          <w:rStyle w:val="FontStyle72"/>
        </w:rPr>
        <w:t>Днем прекращения трудового договора во всех случаях является последний день работы р</w:t>
      </w:r>
      <w:r>
        <w:rPr>
          <w:rStyle w:val="FontStyle72"/>
        </w:rPr>
        <w:t>а</w:t>
      </w:r>
      <w:r>
        <w:rPr>
          <w:rStyle w:val="FontStyle72"/>
        </w:rPr>
        <w:t>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BA7314" w:rsidRDefault="00BA7314">
      <w:pPr>
        <w:pStyle w:val="Style43"/>
        <w:widowControl/>
        <w:ind w:firstLine="542"/>
        <w:rPr>
          <w:rStyle w:val="FontStyle72"/>
        </w:rPr>
      </w:pPr>
      <w:r>
        <w:rPr>
          <w:rStyle w:val="FontStyle72"/>
        </w:rP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которая гласит:</w:t>
      </w:r>
    </w:p>
    <w:p w:rsidR="00BA7314" w:rsidRDefault="00BA7314">
      <w:pPr>
        <w:pStyle w:val="Style43"/>
        <w:widowControl/>
        <w:ind w:firstLine="538"/>
        <w:rPr>
          <w:rStyle w:val="FontStyle72"/>
        </w:rPr>
      </w:pPr>
      <w:r>
        <w:rPr>
          <w:rStyle w:val="FontStyle72"/>
        </w:rPr>
        <w:t>«При прекращении трудового договора выплата всех сумм, причитающихся работнику от раб</w:t>
      </w:r>
      <w:r>
        <w:rPr>
          <w:rStyle w:val="FontStyle72"/>
        </w:rPr>
        <w:t>о</w:t>
      </w:r>
      <w:r>
        <w:rPr>
          <w:rStyle w:val="FontStyle72"/>
        </w:rPr>
        <w:t>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A7314" w:rsidRDefault="00BA7314">
      <w:pPr>
        <w:pStyle w:val="Style43"/>
        <w:widowControl/>
        <w:ind w:firstLine="542"/>
        <w:rPr>
          <w:rStyle w:val="FontStyle72"/>
        </w:rPr>
      </w:pPr>
      <w:r>
        <w:rPr>
          <w:rStyle w:val="FontStyle72"/>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BA7314" w:rsidRDefault="00BA7314">
      <w:pPr>
        <w:pStyle w:val="Style43"/>
        <w:widowControl/>
        <w:spacing w:line="240" w:lineRule="exact"/>
        <w:ind w:firstLine="552"/>
        <w:rPr>
          <w:sz w:val="20"/>
          <w:szCs w:val="20"/>
        </w:rPr>
      </w:pPr>
    </w:p>
    <w:p w:rsidR="00BA7314" w:rsidRDefault="00BA7314">
      <w:pPr>
        <w:pStyle w:val="Style43"/>
        <w:widowControl/>
        <w:spacing w:before="34"/>
        <w:ind w:firstLine="552"/>
        <w:rPr>
          <w:rStyle w:val="FontStyle72"/>
        </w:rPr>
      </w:pPr>
      <w:r>
        <w:rPr>
          <w:rStyle w:val="FontStyle72"/>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w:t>
      </w:r>
      <w:r>
        <w:rPr>
          <w:rStyle w:val="FontStyle72"/>
        </w:rPr>
        <w:t>ь</w:t>
      </w:r>
      <w:r>
        <w:rPr>
          <w:rStyle w:val="FontStyle72"/>
        </w:rPr>
        <w:t>ного закона и со ссылкой на соответствующие статью, часть статьи и пункт статьи.</w:t>
      </w:r>
    </w:p>
    <w:p w:rsidR="00BA7314" w:rsidRDefault="00BA7314">
      <w:pPr>
        <w:pStyle w:val="Style43"/>
        <w:widowControl/>
        <w:ind w:firstLine="542"/>
        <w:rPr>
          <w:rStyle w:val="FontStyle72"/>
        </w:rPr>
      </w:pPr>
      <w:r>
        <w:rPr>
          <w:rStyle w:val="FontStyle72"/>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w:t>
      </w:r>
      <w:r>
        <w:rPr>
          <w:rStyle w:val="FontStyle72"/>
        </w:rPr>
        <w:t>т</w:t>
      </w:r>
      <w:r>
        <w:rPr>
          <w:rStyle w:val="FontStyle72"/>
        </w:rPr>
        <w:t>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BA7314" w:rsidRDefault="00BA7314">
      <w:pPr>
        <w:pStyle w:val="Style43"/>
        <w:widowControl/>
        <w:ind w:firstLine="552"/>
        <w:rPr>
          <w:rStyle w:val="FontStyle72"/>
        </w:rPr>
      </w:pPr>
      <w:r>
        <w:rPr>
          <w:rStyle w:val="FontStyle72"/>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A7314" w:rsidRDefault="00BA7314">
      <w:pPr>
        <w:pStyle w:val="Style16"/>
        <w:widowControl/>
        <w:spacing w:line="240" w:lineRule="exact"/>
        <w:jc w:val="left"/>
        <w:rPr>
          <w:sz w:val="20"/>
          <w:szCs w:val="20"/>
        </w:rPr>
      </w:pPr>
    </w:p>
    <w:p w:rsidR="00BA7314" w:rsidRDefault="00BA7314">
      <w:pPr>
        <w:pStyle w:val="Style16"/>
        <w:widowControl/>
        <w:spacing w:before="192" w:line="240" w:lineRule="auto"/>
        <w:jc w:val="left"/>
        <w:rPr>
          <w:rStyle w:val="FontStyle69"/>
        </w:rPr>
      </w:pPr>
      <w:r>
        <w:rPr>
          <w:rStyle w:val="FontStyle69"/>
        </w:rPr>
        <w:t>10.4. Рабочее время и время отдыха</w:t>
      </w:r>
    </w:p>
    <w:p w:rsidR="00BA7314" w:rsidRDefault="00BA7314">
      <w:pPr>
        <w:pStyle w:val="Style40"/>
        <w:widowControl/>
        <w:spacing w:line="240" w:lineRule="exact"/>
        <w:jc w:val="left"/>
        <w:rPr>
          <w:sz w:val="20"/>
          <w:szCs w:val="20"/>
        </w:rPr>
      </w:pPr>
    </w:p>
    <w:p w:rsidR="00BA7314" w:rsidRDefault="00BA7314">
      <w:pPr>
        <w:pStyle w:val="Style40"/>
        <w:widowControl/>
        <w:spacing w:before="5"/>
        <w:jc w:val="left"/>
        <w:rPr>
          <w:rStyle w:val="FontStyle73"/>
        </w:rPr>
      </w:pPr>
      <w:r>
        <w:rPr>
          <w:rStyle w:val="FontStyle73"/>
        </w:rPr>
        <w:t>10.4.1. Продолжительность рабочего времени</w:t>
      </w:r>
    </w:p>
    <w:p w:rsidR="00BA7314" w:rsidRDefault="00BA7314">
      <w:pPr>
        <w:pStyle w:val="Style43"/>
        <w:widowControl/>
        <w:spacing w:line="240" w:lineRule="exact"/>
        <w:ind w:firstLine="542"/>
        <w:rPr>
          <w:sz w:val="20"/>
          <w:szCs w:val="20"/>
        </w:rPr>
      </w:pPr>
    </w:p>
    <w:p w:rsidR="00BA7314" w:rsidRDefault="00BA7314">
      <w:pPr>
        <w:pStyle w:val="Style43"/>
        <w:widowControl/>
        <w:spacing w:before="43"/>
        <w:ind w:firstLine="542"/>
        <w:rPr>
          <w:rStyle w:val="FontStyle72"/>
        </w:rPr>
      </w:pPr>
      <w:r>
        <w:rPr>
          <w:rStyle w:val="FontStyle72"/>
        </w:rPr>
        <w:t>Согласно статье 91, работодатель обязан вести учет времени, фактически отработанного ка</w:t>
      </w:r>
      <w:r>
        <w:rPr>
          <w:rStyle w:val="FontStyle72"/>
        </w:rPr>
        <w:t>ж</w:t>
      </w:r>
      <w:r>
        <w:rPr>
          <w:rStyle w:val="FontStyle72"/>
        </w:rPr>
        <w:t xml:space="preserve">дым работником. Нормальная продолжительность рабочего времени не может превышать </w:t>
      </w:r>
      <w:r>
        <w:rPr>
          <w:rStyle w:val="FontStyle72"/>
          <w:u w:val="single"/>
        </w:rPr>
        <w:t>40 часов в неделю</w:t>
      </w:r>
      <w:r>
        <w:rPr>
          <w:rStyle w:val="FontStyle72"/>
        </w:rPr>
        <w:t>.</w:t>
      </w:r>
    </w:p>
    <w:p w:rsidR="00BA7314" w:rsidRDefault="00BA7314">
      <w:pPr>
        <w:pStyle w:val="Style43"/>
        <w:widowControl/>
        <w:rPr>
          <w:rStyle w:val="FontStyle72"/>
        </w:rPr>
      </w:pPr>
      <w:r>
        <w:rPr>
          <w:rStyle w:val="FontStyle72"/>
        </w:rPr>
        <w:t xml:space="preserve">Для </w:t>
      </w:r>
      <w:proofErr w:type="gramStart"/>
      <w:r>
        <w:rPr>
          <w:rStyle w:val="FontStyle72"/>
        </w:rPr>
        <w:t>работников, являющихся инвалидами I или II группы устанавливается</w:t>
      </w:r>
      <w:proofErr w:type="gramEnd"/>
      <w:r>
        <w:rPr>
          <w:rStyle w:val="FontStyle72"/>
        </w:rPr>
        <w:t xml:space="preserve">, согласно статье 92, сокращенная продолжительность рабочего времени - не более </w:t>
      </w:r>
      <w:r>
        <w:rPr>
          <w:rStyle w:val="FontStyle72"/>
          <w:u w:val="single"/>
        </w:rPr>
        <w:t>35 часов в неделю</w:t>
      </w:r>
      <w:r>
        <w:rPr>
          <w:rStyle w:val="FontStyle72"/>
        </w:rPr>
        <w:t>.</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t xml:space="preserve">Согласно статье 93, по соглашению между работником и работодателем могут устанавливаться как при приеме на работу, так и впоследствии </w:t>
      </w:r>
      <w:r>
        <w:rPr>
          <w:rStyle w:val="FontStyle72"/>
          <w:u w:val="single"/>
        </w:rPr>
        <w:t>неполный рабочий день</w:t>
      </w:r>
      <w:r>
        <w:rPr>
          <w:rStyle w:val="FontStyle72"/>
        </w:rPr>
        <w:t xml:space="preserve"> или </w:t>
      </w:r>
      <w:r>
        <w:rPr>
          <w:rStyle w:val="FontStyle72"/>
          <w:u w:val="single"/>
        </w:rPr>
        <w:t>неполная рабочая неделя</w:t>
      </w:r>
      <w:r>
        <w:rPr>
          <w:rStyle w:val="FontStyle72"/>
        </w:rPr>
        <w:t>.</w:t>
      </w:r>
    </w:p>
    <w:p w:rsidR="00BA7314" w:rsidRDefault="00BA7314">
      <w:pPr>
        <w:pStyle w:val="Style43"/>
        <w:widowControl/>
        <w:spacing w:before="48"/>
        <w:ind w:firstLine="542"/>
        <w:rPr>
          <w:rStyle w:val="FontStyle72"/>
        </w:rPr>
      </w:pPr>
      <w:proofErr w:type="gramStart"/>
      <w:r>
        <w:rPr>
          <w:rStyle w:val="FontStyle72"/>
          <w:u w:val="single"/>
        </w:rPr>
        <w:t>Работодатель обязан</w:t>
      </w:r>
      <w:r>
        <w:rPr>
          <w:rStyle w:val="FontStyle72"/>
        </w:rPr>
        <w:t xml:space="preserve">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w:t>
      </w:r>
      <w:r>
        <w:rPr>
          <w:rStyle w:val="FontStyle72"/>
        </w:rPr>
        <w:t>ы</w:t>
      </w:r>
      <w:r>
        <w:rPr>
          <w:rStyle w:val="FontStyle72"/>
        </w:rPr>
        <w:t>данным в порядке, установленном федеральными законами и иными нормативными правовыми а</w:t>
      </w:r>
      <w:r>
        <w:rPr>
          <w:rStyle w:val="FontStyle72"/>
        </w:rPr>
        <w:t>к</w:t>
      </w:r>
      <w:r>
        <w:rPr>
          <w:rStyle w:val="FontStyle72"/>
        </w:rPr>
        <w:t>тами Российской Федерации.</w:t>
      </w:r>
      <w:proofErr w:type="gramEnd"/>
    </w:p>
    <w:p w:rsidR="00BA7314" w:rsidRDefault="00BA7314">
      <w:pPr>
        <w:pStyle w:val="Style43"/>
        <w:widowControl/>
        <w:ind w:firstLine="542"/>
        <w:rPr>
          <w:rStyle w:val="FontStyle72"/>
        </w:rPr>
      </w:pPr>
      <w:r>
        <w:rPr>
          <w:rStyle w:val="FontStyle72"/>
        </w:rPr>
        <w:t xml:space="preserve">При работе на условиях неполного рабочего времени </w:t>
      </w:r>
      <w:r>
        <w:rPr>
          <w:rStyle w:val="FontStyle72"/>
          <w:u w:val="single"/>
        </w:rPr>
        <w:t>оплата труда</w:t>
      </w:r>
      <w:r>
        <w:rPr>
          <w:rStyle w:val="FontStyle72"/>
        </w:rPr>
        <w:t xml:space="preserve"> работника производится пропорционально отработанному им времени или в зависимости от выполненного им объема работ.</w:t>
      </w:r>
    </w:p>
    <w:p w:rsidR="00BA7314" w:rsidRDefault="00BA7314">
      <w:pPr>
        <w:pStyle w:val="Style43"/>
        <w:widowControl/>
        <w:ind w:firstLine="542"/>
        <w:rPr>
          <w:rStyle w:val="FontStyle72"/>
          <w:u w:val="single"/>
        </w:rPr>
      </w:pPr>
      <w:r>
        <w:rPr>
          <w:rStyle w:val="FontStyle72"/>
          <w:u w:val="single"/>
        </w:rPr>
        <w:t>Работа на условиях неполного рабочего времени не влечет для работников каких-либо огран</w:t>
      </w:r>
      <w:r>
        <w:rPr>
          <w:rStyle w:val="FontStyle72"/>
          <w:u w:val="single"/>
        </w:rPr>
        <w:t>и</w:t>
      </w:r>
      <w:r>
        <w:rPr>
          <w:rStyle w:val="FontStyle72"/>
          <w:u w:val="single"/>
        </w:rPr>
        <w:t>чений продолжительности ежегодного основного оплачиваемого отпуска, исчисления трудового стажа и других трудовых прав.</w:t>
      </w:r>
    </w:p>
    <w:p w:rsidR="00BA7314" w:rsidRDefault="00BA7314">
      <w:pPr>
        <w:pStyle w:val="Style43"/>
        <w:widowControl/>
        <w:spacing w:line="240" w:lineRule="exact"/>
        <w:ind w:firstLine="538"/>
        <w:rPr>
          <w:sz w:val="20"/>
          <w:szCs w:val="20"/>
        </w:rPr>
      </w:pPr>
    </w:p>
    <w:p w:rsidR="00BA7314" w:rsidRDefault="00BA7314">
      <w:pPr>
        <w:pStyle w:val="Style43"/>
        <w:widowControl/>
        <w:spacing w:before="34"/>
        <w:ind w:firstLine="538"/>
        <w:rPr>
          <w:rStyle w:val="FontStyle72"/>
        </w:rPr>
      </w:pPr>
      <w:r>
        <w:rPr>
          <w:rStyle w:val="FontStyle72"/>
        </w:rPr>
        <w:t xml:space="preserve">Согласно статье 95, продолжительность рабочего дня или смены, непосредственно </w:t>
      </w:r>
      <w:proofErr w:type="gramStart"/>
      <w:r>
        <w:rPr>
          <w:rStyle w:val="FontStyle72"/>
        </w:rPr>
        <w:t>предш</w:t>
      </w:r>
      <w:r>
        <w:rPr>
          <w:rStyle w:val="FontStyle72"/>
        </w:rPr>
        <w:t>е</w:t>
      </w:r>
      <w:r>
        <w:rPr>
          <w:rStyle w:val="FontStyle72"/>
        </w:rPr>
        <w:t>ствующих</w:t>
      </w:r>
      <w:proofErr w:type="gramEnd"/>
      <w:r>
        <w:rPr>
          <w:rStyle w:val="FontStyle72"/>
        </w:rPr>
        <w:t xml:space="preserve"> нерабочему праздничному дню, </w:t>
      </w:r>
      <w:r>
        <w:rPr>
          <w:rStyle w:val="FontStyle72"/>
          <w:u w:val="single"/>
        </w:rPr>
        <w:t>уменьшается на один час</w:t>
      </w:r>
      <w:r>
        <w:rPr>
          <w:rStyle w:val="FontStyle72"/>
        </w:rPr>
        <w:t>.</w:t>
      </w:r>
    </w:p>
    <w:p w:rsidR="00BA7314" w:rsidRDefault="00BA7314">
      <w:pPr>
        <w:pStyle w:val="Style43"/>
        <w:widowControl/>
        <w:ind w:firstLine="542"/>
        <w:rPr>
          <w:rStyle w:val="FontStyle72"/>
        </w:rPr>
      </w:pPr>
      <w:r>
        <w:rPr>
          <w:rStyle w:val="FontStyle72"/>
        </w:rPr>
        <w:t xml:space="preserve">Накануне выходных дней продолжительность работы при шестидневной рабочей неделе </w:t>
      </w:r>
      <w:r>
        <w:rPr>
          <w:rStyle w:val="FontStyle72"/>
          <w:u w:val="single"/>
        </w:rPr>
        <w:t>не может превышать пяти часов</w:t>
      </w:r>
      <w:r>
        <w:rPr>
          <w:rStyle w:val="FontStyle72"/>
        </w:rPr>
        <w:t>.</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10.4.2.</w:t>
      </w:r>
      <w:r>
        <w:rPr>
          <w:rStyle w:val="FontStyle73"/>
          <w:rFonts w:ascii="Times New Roman" w:hAnsi="Times New Roman" w:cs="Times New Roman"/>
          <w:b w:val="0"/>
          <w:bCs w:val="0"/>
        </w:rPr>
        <w:tab/>
      </w:r>
      <w:r>
        <w:rPr>
          <w:rStyle w:val="FontStyle73"/>
        </w:rPr>
        <w:t>Особые режимы рабочего времени</w:t>
      </w:r>
    </w:p>
    <w:p w:rsidR="00BA7314" w:rsidRDefault="00BA7314">
      <w:pPr>
        <w:pStyle w:val="Style43"/>
        <w:widowControl/>
        <w:spacing w:line="240" w:lineRule="exact"/>
        <w:ind w:firstLine="538"/>
        <w:rPr>
          <w:sz w:val="20"/>
          <w:szCs w:val="20"/>
        </w:rPr>
      </w:pPr>
    </w:p>
    <w:p w:rsidR="00BA7314" w:rsidRDefault="00BA7314">
      <w:pPr>
        <w:pStyle w:val="Style43"/>
        <w:widowControl/>
        <w:spacing w:before="43"/>
        <w:ind w:firstLine="538"/>
        <w:rPr>
          <w:rStyle w:val="FontStyle72"/>
        </w:rPr>
      </w:pPr>
      <w:r>
        <w:rPr>
          <w:rStyle w:val="FontStyle72"/>
        </w:rPr>
        <w:t xml:space="preserve">Согласно статье 99, </w:t>
      </w:r>
      <w:r>
        <w:rPr>
          <w:rStyle w:val="FontStyle72"/>
          <w:u w:val="single"/>
        </w:rPr>
        <w:t>сверхурочная работа</w:t>
      </w:r>
      <w:r>
        <w:rPr>
          <w:rStyle w:val="FontStyle72"/>
        </w:rPr>
        <w:t xml:space="preserve"> - работа, выполняемая работником по инициативе </w:t>
      </w:r>
      <w:proofErr w:type="gramStart"/>
      <w:r>
        <w:rPr>
          <w:rStyle w:val="FontStyle72"/>
        </w:rPr>
        <w:t>работодателя</w:t>
      </w:r>
      <w:proofErr w:type="gramEnd"/>
      <w:r>
        <w:rPr>
          <w:rStyle w:val="FontStyle72"/>
        </w:rPr>
        <w:t xml:space="preserve"> за пределами установленной для работника продолжительности рабочего времени.</w:t>
      </w:r>
    </w:p>
    <w:p w:rsidR="00BA7314" w:rsidRDefault="00BA7314">
      <w:pPr>
        <w:pStyle w:val="Style43"/>
        <w:widowControl/>
        <w:ind w:firstLine="542"/>
        <w:rPr>
          <w:rStyle w:val="FontStyle72"/>
        </w:rPr>
      </w:pPr>
      <w:r>
        <w:rPr>
          <w:rStyle w:val="FontStyle72"/>
        </w:rPr>
        <w:t>Продолжительность сверхурочной работы не должна превышать для каждого работника 4 часов в течение двух дней подряд и 120 часов в год.</w:t>
      </w:r>
    </w:p>
    <w:p w:rsidR="00BA7314" w:rsidRDefault="00BA7314">
      <w:pPr>
        <w:pStyle w:val="Style43"/>
        <w:widowControl/>
        <w:ind w:firstLine="538"/>
        <w:rPr>
          <w:rStyle w:val="FontStyle72"/>
        </w:rPr>
      </w:pPr>
      <w:r>
        <w:rPr>
          <w:rStyle w:val="FontStyle72"/>
        </w:rPr>
        <w:t>Согласно статье 101, «</w:t>
      </w:r>
      <w:r>
        <w:rPr>
          <w:rStyle w:val="FontStyle72"/>
          <w:u w:val="single"/>
        </w:rPr>
        <w:t>ненормированный рабочий день</w:t>
      </w:r>
      <w:r>
        <w:rPr>
          <w:rStyle w:val="FontStyle72"/>
        </w:rPr>
        <w:t xml:space="preserve">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Pr>
          <w:rStyle w:val="FontStyle72"/>
        </w:rPr>
        <w:t>пределами</w:t>
      </w:r>
      <w:proofErr w:type="gramEnd"/>
      <w:r>
        <w:rPr>
          <w:rStyle w:val="FontStyle72"/>
        </w:rPr>
        <w:t xml:space="preserve"> установленной для них продо</w:t>
      </w:r>
      <w:r>
        <w:rPr>
          <w:rStyle w:val="FontStyle72"/>
        </w:rPr>
        <w:t>л</w:t>
      </w:r>
      <w:r>
        <w:rPr>
          <w:rStyle w:val="FontStyle72"/>
        </w:rPr>
        <w:t>жительности рабочего времени».</w:t>
      </w:r>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r>
        <w:rPr>
          <w:rStyle w:val="FontStyle72"/>
        </w:rPr>
        <w:lastRenderedPageBreak/>
        <w:t xml:space="preserve">Согласно статье 102, «при </w:t>
      </w:r>
      <w:r>
        <w:rPr>
          <w:rStyle w:val="FontStyle72"/>
          <w:u w:val="single"/>
        </w:rPr>
        <w:t>работе в режиме гибкого рабочего</w:t>
      </w:r>
      <w:r>
        <w:rPr>
          <w:rStyle w:val="FontStyle72"/>
        </w:rPr>
        <w:t xml:space="preserve"> времени начало, окончание или общая продолжительность рабочего дня (смены) определяется по соглашению сторон.</w:t>
      </w:r>
    </w:p>
    <w:p w:rsidR="00BA7314" w:rsidRDefault="00BA7314">
      <w:pPr>
        <w:pStyle w:val="Style43"/>
        <w:widowControl/>
        <w:ind w:firstLine="542"/>
        <w:rPr>
          <w:rStyle w:val="FontStyle72"/>
        </w:rPr>
      </w:pPr>
      <w:r>
        <w:rPr>
          <w:rStyle w:val="FontStyle72"/>
        </w:rPr>
        <w:t>Работодатель обеспечивает отработку работником суммарного количества рабочих часов в т</w:t>
      </w:r>
      <w:r>
        <w:rPr>
          <w:rStyle w:val="FontStyle72"/>
        </w:rPr>
        <w:t>е</w:t>
      </w:r>
      <w:r>
        <w:rPr>
          <w:rStyle w:val="FontStyle72"/>
        </w:rPr>
        <w:t>чение соответствующих учетных периодов (рабочего дня, недели, месяца и других)».</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10.4.3.</w:t>
      </w:r>
      <w:r>
        <w:rPr>
          <w:rStyle w:val="FontStyle73"/>
          <w:rFonts w:ascii="Times New Roman" w:hAnsi="Times New Roman" w:cs="Times New Roman"/>
          <w:b w:val="0"/>
          <w:bCs w:val="0"/>
        </w:rPr>
        <w:tab/>
      </w:r>
      <w:r>
        <w:rPr>
          <w:rStyle w:val="FontStyle73"/>
        </w:rPr>
        <w:t>Время отдыха</w:t>
      </w:r>
    </w:p>
    <w:p w:rsidR="00BA7314" w:rsidRDefault="00BA7314">
      <w:pPr>
        <w:pStyle w:val="Style43"/>
        <w:widowControl/>
        <w:spacing w:line="240" w:lineRule="exact"/>
        <w:ind w:left="552" w:firstLine="0"/>
        <w:jc w:val="left"/>
        <w:rPr>
          <w:sz w:val="20"/>
          <w:szCs w:val="20"/>
        </w:rPr>
      </w:pPr>
    </w:p>
    <w:p w:rsidR="00BA7314" w:rsidRDefault="00BA7314">
      <w:pPr>
        <w:pStyle w:val="Style43"/>
        <w:widowControl/>
        <w:spacing w:before="43"/>
        <w:ind w:left="552" w:firstLine="0"/>
        <w:jc w:val="left"/>
        <w:rPr>
          <w:rStyle w:val="FontStyle72"/>
        </w:rPr>
      </w:pPr>
      <w:r>
        <w:rPr>
          <w:rStyle w:val="FontStyle72"/>
        </w:rPr>
        <w:t>Согласно статье 107, «</w:t>
      </w:r>
      <w:r>
        <w:rPr>
          <w:rStyle w:val="FontStyle72"/>
          <w:u w:val="single"/>
        </w:rPr>
        <w:t>видами времени отдыха являются</w:t>
      </w:r>
      <w:r>
        <w:rPr>
          <w:rStyle w:val="FontStyle72"/>
        </w:rPr>
        <w:t>:</w:t>
      </w:r>
    </w:p>
    <w:p w:rsidR="00BA7314" w:rsidRDefault="00BA7314" w:rsidP="00BA7314">
      <w:pPr>
        <w:pStyle w:val="Style57"/>
        <w:widowControl/>
        <w:numPr>
          <w:ilvl w:val="0"/>
          <w:numId w:val="6"/>
        </w:numPr>
        <w:tabs>
          <w:tab w:val="left" w:pos="1435"/>
        </w:tabs>
        <w:spacing w:line="274" w:lineRule="exact"/>
        <w:ind w:left="1070"/>
        <w:rPr>
          <w:rStyle w:val="FontStyle72"/>
        </w:rPr>
      </w:pPr>
      <w:r>
        <w:rPr>
          <w:rStyle w:val="FontStyle72"/>
        </w:rPr>
        <w:t>перерывы в течение рабочего дня (смены);</w:t>
      </w:r>
    </w:p>
    <w:p w:rsidR="00BA7314" w:rsidRDefault="00BA7314" w:rsidP="00BA7314">
      <w:pPr>
        <w:pStyle w:val="Style57"/>
        <w:widowControl/>
        <w:numPr>
          <w:ilvl w:val="0"/>
          <w:numId w:val="6"/>
        </w:numPr>
        <w:tabs>
          <w:tab w:val="left" w:pos="1435"/>
        </w:tabs>
        <w:spacing w:line="274" w:lineRule="exact"/>
        <w:ind w:left="1070"/>
        <w:rPr>
          <w:rStyle w:val="FontStyle72"/>
        </w:rPr>
      </w:pPr>
      <w:r>
        <w:rPr>
          <w:rStyle w:val="FontStyle72"/>
        </w:rPr>
        <w:t>ежедневный (междусменный) отдых;</w:t>
      </w:r>
    </w:p>
    <w:p w:rsidR="00BA7314" w:rsidRDefault="00BA7314" w:rsidP="00BA7314">
      <w:pPr>
        <w:pStyle w:val="Style57"/>
        <w:widowControl/>
        <w:numPr>
          <w:ilvl w:val="0"/>
          <w:numId w:val="6"/>
        </w:numPr>
        <w:tabs>
          <w:tab w:val="left" w:pos="1435"/>
        </w:tabs>
        <w:spacing w:line="274" w:lineRule="exact"/>
        <w:ind w:left="1070"/>
        <w:rPr>
          <w:rStyle w:val="FontStyle72"/>
        </w:rPr>
      </w:pPr>
      <w:r>
        <w:rPr>
          <w:rStyle w:val="FontStyle72"/>
        </w:rPr>
        <w:t>выходные дни (еженедельный непрерывный отдых);</w:t>
      </w:r>
    </w:p>
    <w:p w:rsidR="00BA7314" w:rsidRDefault="00BA7314" w:rsidP="00BA7314">
      <w:pPr>
        <w:pStyle w:val="Style57"/>
        <w:widowControl/>
        <w:numPr>
          <w:ilvl w:val="0"/>
          <w:numId w:val="6"/>
        </w:numPr>
        <w:tabs>
          <w:tab w:val="left" w:pos="1435"/>
        </w:tabs>
        <w:spacing w:line="274" w:lineRule="exact"/>
        <w:ind w:left="1070"/>
        <w:rPr>
          <w:rStyle w:val="FontStyle72"/>
        </w:rPr>
      </w:pPr>
      <w:r>
        <w:rPr>
          <w:rStyle w:val="FontStyle72"/>
        </w:rPr>
        <w:t>нерабочие праздничные дни;</w:t>
      </w:r>
    </w:p>
    <w:p w:rsidR="00BA7314" w:rsidRDefault="00BA7314" w:rsidP="00BA7314">
      <w:pPr>
        <w:pStyle w:val="Style57"/>
        <w:widowControl/>
        <w:numPr>
          <w:ilvl w:val="0"/>
          <w:numId w:val="6"/>
        </w:numPr>
        <w:tabs>
          <w:tab w:val="left" w:pos="1435"/>
        </w:tabs>
        <w:spacing w:line="274" w:lineRule="exact"/>
        <w:ind w:left="1070"/>
        <w:rPr>
          <w:rStyle w:val="FontStyle72"/>
        </w:rPr>
      </w:pPr>
      <w:r>
        <w:rPr>
          <w:rStyle w:val="FontStyle72"/>
        </w:rPr>
        <w:t>отпуска».</w:t>
      </w:r>
    </w:p>
    <w:p w:rsidR="00BA7314" w:rsidRDefault="00BA7314">
      <w:pPr>
        <w:pStyle w:val="Style43"/>
        <w:widowControl/>
        <w:spacing w:line="240" w:lineRule="exact"/>
        <w:ind w:firstLine="538"/>
        <w:rPr>
          <w:sz w:val="20"/>
          <w:szCs w:val="20"/>
        </w:rPr>
      </w:pPr>
    </w:p>
    <w:p w:rsidR="00BA7314" w:rsidRDefault="00BA7314">
      <w:pPr>
        <w:pStyle w:val="Style43"/>
        <w:widowControl/>
        <w:spacing w:before="34"/>
        <w:ind w:firstLine="538"/>
        <w:rPr>
          <w:rStyle w:val="FontStyle72"/>
        </w:rPr>
      </w:pPr>
      <w:r>
        <w:rPr>
          <w:rStyle w:val="FontStyle72"/>
        </w:rPr>
        <w:t xml:space="preserve">Согласно статье 108, в течение рабочего дня работнику должен быть предоставлен </w:t>
      </w:r>
      <w:r>
        <w:rPr>
          <w:rStyle w:val="FontStyle72"/>
          <w:u w:val="single"/>
        </w:rPr>
        <w:t>перерыв для отдыха и питания</w:t>
      </w:r>
      <w:r>
        <w:rPr>
          <w:rStyle w:val="FontStyle72"/>
        </w:rPr>
        <w:t xml:space="preserve"> продолжительностью не более двух часов и не менее 30 минут, который в рабочее время не включается.</w:t>
      </w:r>
    </w:p>
    <w:p w:rsidR="00BA7314" w:rsidRDefault="00BA7314">
      <w:pPr>
        <w:pStyle w:val="Style43"/>
        <w:widowControl/>
        <w:spacing w:before="48"/>
        <w:ind w:firstLine="542"/>
        <w:rPr>
          <w:rStyle w:val="FontStyle72"/>
        </w:rPr>
      </w:pPr>
      <w:r>
        <w:rPr>
          <w:rStyle w:val="FontStyle72"/>
        </w:rPr>
        <w:t>Если по условиям работы предоставление перерыва для отдыха и питания невозможно, раб</w:t>
      </w:r>
      <w:r>
        <w:rPr>
          <w:rStyle w:val="FontStyle72"/>
        </w:rPr>
        <w:t>о</w:t>
      </w:r>
      <w:r>
        <w:rPr>
          <w:rStyle w:val="FontStyle72"/>
        </w:rPr>
        <w:t>тодатель обязан обеспечить работнику возможность отдыха и приема пищи в рабочее время.</w:t>
      </w:r>
    </w:p>
    <w:p w:rsidR="00BA7314" w:rsidRDefault="00BA7314">
      <w:pPr>
        <w:pStyle w:val="Style43"/>
        <w:widowControl/>
        <w:spacing w:line="240" w:lineRule="exact"/>
        <w:ind w:firstLine="542"/>
        <w:rPr>
          <w:sz w:val="20"/>
          <w:szCs w:val="20"/>
        </w:rPr>
      </w:pPr>
    </w:p>
    <w:p w:rsidR="00BA7314" w:rsidRDefault="00BA7314">
      <w:pPr>
        <w:pStyle w:val="Style43"/>
        <w:widowControl/>
        <w:spacing w:before="38"/>
        <w:ind w:firstLine="542"/>
        <w:rPr>
          <w:rStyle w:val="FontStyle72"/>
        </w:rPr>
      </w:pPr>
      <w:r>
        <w:rPr>
          <w:rStyle w:val="FontStyle72"/>
        </w:rPr>
        <w:t xml:space="preserve">Согласно статье 109,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w:t>
      </w:r>
      <w:r>
        <w:rPr>
          <w:rStyle w:val="FontStyle72"/>
          <w:u w:val="single"/>
        </w:rPr>
        <w:t>специальные перерывы для обогревания и отдыха</w:t>
      </w:r>
      <w:r>
        <w:rPr>
          <w:rStyle w:val="FontStyle72"/>
        </w:rPr>
        <w:t>, которые включаются в рабочее время. Работодатель обязан обеспечить об</w:t>
      </w:r>
      <w:r>
        <w:rPr>
          <w:rStyle w:val="FontStyle72"/>
        </w:rPr>
        <w:t>о</w:t>
      </w:r>
      <w:r>
        <w:rPr>
          <w:rStyle w:val="FontStyle72"/>
        </w:rPr>
        <w:t>рудование помещений для обогревания и отдыха работников».</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10.4.4 Выходные дни</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Выходные дни - это еженедельный непрерывный отдых. Согласно статье 110, «</w:t>
      </w:r>
      <w:r>
        <w:rPr>
          <w:rStyle w:val="FontStyle72"/>
          <w:u w:val="single"/>
        </w:rPr>
        <w:t>продолж</w:t>
      </w:r>
      <w:r>
        <w:rPr>
          <w:rStyle w:val="FontStyle72"/>
          <w:u w:val="single"/>
        </w:rPr>
        <w:t>и</w:t>
      </w:r>
      <w:r>
        <w:rPr>
          <w:rStyle w:val="FontStyle72"/>
          <w:u w:val="single"/>
        </w:rPr>
        <w:t>тельность еженедельного непрерывного отдыха</w:t>
      </w:r>
      <w:r>
        <w:rPr>
          <w:rStyle w:val="FontStyle72"/>
        </w:rPr>
        <w:t xml:space="preserve"> не может быть менее 42 часов».</w:t>
      </w:r>
    </w:p>
    <w:p w:rsidR="00BA7314" w:rsidRDefault="00BA7314">
      <w:pPr>
        <w:pStyle w:val="Style43"/>
        <w:widowControl/>
        <w:spacing w:line="240" w:lineRule="exact"/>
        <w:ind w:firstLine="605"/>
        <w:rPr>
          <w:sz w:val="20"/>
          <w:szCs w:val="20"/>
        </w:rPr>
      </w:pPr>
    </w:p>
    <w:p w:rsidR="00BA7314" w:rsidRDefault="00BA7314">
      <w:pPr>
        <w:pStyle w:val="Style43"/>
        <w:widowControl/>
        <w:spacing w:before="34"/>
        <w:ind w:firstLine="605"/>
        <w:rPr>
          <w:rStyle w:val="FontStyle72"/>
        </w:rPr>
      </w:pPr>
      <w:r>
        <w:rPr>
          <w:rStyle w:val="FontStyle72"/>
        </w:rPr>
        <w:t>Согласно статье 111, выходные дни должны предоставляться всем работникам. При пят</w:t>
      </w:r>
      <w:r>
        <w:rPr>
          <w:rStyle w:val="FontStyle72"/>
        </w:rPr>
        <w:t>и</w:t>
      </w:r>
      <w:r>
        <w:rPr>
          <w:rStyle w:val="FontStyle72"/>
        </w:rPr>
        <w:t>дневной рабочей неделе работникам предоставляются два выходных дня в неделю, при шестидневной рабочей неделе - один выходной день.</w:t>
      </w:r>
    </w:p>
    <w:p w:rsidR="00BA7314" w:rsidRDefault="00BA7314">
      <w:pPr>
        <w:pStyle w:val="Style43"/>
        <w:widowControl/>
        <w:ind w:firstLine="538"/>
        <w:rPr>
          <w:rStyle w:val="FontStyle72"/>
        </w:rPr>
      </w:pPr>
      <w:r>
        <w:rPr>
          <w:rStyle w:val="FontStyle72"/>
        </w:rPr>
        <w:t>Общим выходным днем является воскресенье. Второй выходной день при пятидневной рабочей неделе устанавливается правилами внутреннего трудового распорядка. Оба выходных дня пред</w:t>
      </w:r>
      <w:r>
        <w:rPr>
          <w:rStyle w:val="FontStyle72"/>
        </w:rPr>
        <w:t>о</w:t>
      </w:r>
      <w:r>
        <w:rPr>
          <w:rStyle w:val="FontStyle72"/>
        </w:rPr>
        <w:t>ставляются, как правило, подряд.</w:t>
      </w:r>
    </w:p>
    <w:p w:rsidR="00BA7314" w:rsidRDefault="00BA7314">
      <w:pPr>
        <w:pStyle w:val="Style43"/>
        <w:widowControl/>
        <w:ind w:firstLine="542"/>
        <w:rPr>
          <w:rStyle w:val="FontStyle72"/>
        </w:rPr>
      </w:pPr>
      <w:r>
        <w:rPr>
          <w:rStyle w:val="FontStyle72"/>
        </w:rPr>
        <w:t>Поскольку на приходе для большинства сотрудников установить такой порядок принципиально невозможно, для нас особенно важна следующая часть статьи 111:</w:t>
      </w:r>
    </w:p>
    <w:p w:rsidR="00BA7314" w:rsidRDefault="00BA7314">
      <w:pPr>
        <w:pStyle w:val="Style43"/>
        <w:widowControl/>
        <w:ind w:firstLine="538"/>
        <w:rPr>
          <w:rStyle w:val="FontStyle72"/>
        </w:rPr>
      </w:pPr>
      <w:r>
        <w:rPr>
          <w:rStyle w:val="FontStyle72"/>
        </w:rPr>
        <w:t>«У работодателей, приостановка работы у которых в выходные дни невозможна по произво</w:t>
      </w:r>
      <w:r>
        <w:rPr>
          <w:rStyle w:val="FontStyle72"/>
        </w:rPr>
        <w:t>д</w:t>
      </w:r>
      <w:r>
        <w:rPr>
          <w:rStyle w:val="FontStyle72"/>
        </w:rPr>
        <w:t>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10.4.5. Нерабочие праздничные дни</w:t>
      </w:r>
    </w:p>
    <w:p w:rsidR="00BA7314" w:rsidRDefault="00BA7314">
      <w:pPr>
        <w:pStyle w:val="Style43"/>
        <w:widowControl/>
        <w:spacing w:line="240" w:lineRule="exact"/>
        <w:ind w:firstLine="547"/>
        <w:rPr>
          <w:sz w:val="20"/>
          <w:szCs w:val="20"/>
        </w:rPr>
      </w:pPr>
    </w:p>
    <w:p w:rsidR="00BA7314" w:rsidRDefault="00BA7314">
      <w:pPr>
        <w:pStyle w:val="Style43"/>
        <w:widowControl/>
        <w:spacing w:before="43"/>
        <w:ind w:firstLine="547"/>
        <w:rPr>
          <w:rStyle w:val="FontStyle72"/>
        </w:rPr>
      </w:pPr>
      <w:r>
        <w:rPr>
          <w:rStyle w:val="FontStyle72"/>
        </w:rPr>
        <w:t>Согласно статье 112, «нерабочими праздничными днями в Российской Федерации являются:</w:t>
      </w:r>
    </w:p>
    <w:p w:rsidR="00BA7314" w:rsidRDefault="00BA7314">
      <w:pPr>
        <w:pStyle w:val="Style43"/>
        <w:widowControl/>
        <w:ind w:left="557" w:firstLine="0"/>
        <w:jc w:val="left"/>
        <w:rPr>
          <w:rStyle w:val="FontStyle72"/>
        </w:rPr>
      </w:pPr>
      <w:r>
        <w:rPr>
          <w:rStyle w:val="FontStyle72"/>
        </w:rPr>
        <w:t>1, 2, 3, 4 и 5 января - Новогодние каникулы;</w:t>
      </w:r>
    </w:p>
    <w:p w:rsidR="00BA7314" w:rsidRDefault="00BA7314">
      <w:pPr>
        <w:pStyle w:val="Style57"/>
        <w:widowControl/>
        <w:tabs>
          <w:tab w:val="left" w:pos="744"/>
        </w:tabs>
        <w:spacing w:line="274" w:lineRule="exact"/>
        <w:ind w:left="542"/>
        <w:rPr>
          <w:rStyle w:val="FontStyle72"/>
        </w:rPr>
      </w:pPr>
      <w:r>
        <w:rPr>
          <w:rStyle w:val="FontStyle72"/>
        </w:rPr>
        <w:t>7</w:t>
      </w:r>
      <w:r>
        <w:rPr>
          <w:rStyle w:val="FontStyle72"/>
          <w:rFonts w:ascii="Times New Roman" w:hAnsi="Times New Roman" w:cs="Times New Roman"/>
        </w:rPr>
        <w:tab/>
      </w:r>
      <w:r>
        <w:rPr>
          <w:rStyle w:val="FontStyle72"/>
        </w:rPr>
        <w:t>января - Рождество Христово;</w:t>
      </w:r>
    </w:p>
    <w:p w:rsidR="00BA7314" w:rsidRDefault="00BA7314">
      <w:pPr>
        <w:pStyle w:val="Style43"/>
        <w:widowControl/>
        <w:ind w:left="538" w:firstLine="0"/>
        <w:jc w:val="left"/>
        <w:rPr>
          <w:rStyle w:val="FontStyle72"/>
        </w:rPr>
      </w:pPr>
      <w:r>
        <w:rPr>
          <w:rStyle w:val="FontStyle72"/>
        </w:rPr>
        <w:t>23 февраля - День защитника Отечества;</w:t>
      </w:r>
    </w:p>
    <w:p w:rsidR="00BA7314" w:rsidRDefault="00BA7314" w:rsidP="00BA7314">
      <w:pPr>
        <w:pStyle w:val="Style57"/>
        <w:widowControl/>
        <w:numPr>
          <w:ilvl w:val="0"/>
          <w:numId w:val="63"/>
        </w:numPr>
        <w:tabs>
          <w:tab w:val="left" w:pos="744"/>
        </w:tabs>
        <w:spacing w:line="274" w:lineRule="exact"/>
        <w:ind w:left="542" w:right="4493"/>
        <w:rPr>
          <w:rStyle w:val="FontStyle72"/>
        </w:rPr>
      </w:pPr>
      <w:r>
        <w:rPr>
          <w:rStyle w:val="FontStyle72"/>
        </w:rPr>
        <w:t>марта - Международный женский день; 1 мая - Праздник Весны и Труда;</w:t>
      </w:r>
    </w:p>
    <w:p w:rsidR="00BA7314" w:rsidRDefault="00BA7314" w:rsidP="00BA7314">
      <w:pPr>
        <w:pStyle w:val="Style57"/>
        <w:widowControl/>
        <w:numPr>
          <w:ilvl w:val="0"/>
          <w:numId w:val="63"/>
        </w:numPr>
        <w:tabs>
          <w:tab w:val="left" w:pos="744"/>
        </w:tabs>
        <w:spacing w:line="274" w:lineRule="exact"/>
        <w:ind w:left="542" w:right="6490"/>
        <w:rPr>
          <w:rStyle w:val="FontStyle72"/>
        </w:rPr>
      </w:pPr>
      <w:r>
        <w:rPr>
          <w:rStyle w:val="FontStyle72"/>
        </w:rPr>
        <w:t>мая - День Победы; 12 июня - День России;</w:t>
      </w:r>
    </w:p>
    <w:p w:rsidR="00BA7314" w:rsidRDefault="00BA7314">
      <w:pPr>
        <w:pStyle w:val="Style43"/>
        <w:widowControl/>
        <w:ind w:left="538" w:firstLine="0"/>
        <w:jc w:val="left"/>
        <w:rPr>
          <w:rStyle w:val="FontStyle72"/>
        </w:rPr>
      </w:pPr>
      <w:r>
        <w:rPr>
          <w:rStyle w:val="FontStyle72"/>
        </w:rPr>
        <w:lastRenderedPageBreak/>
        <w:t>4 ноября - День народного единства.</w:t>
      </w:r>
    </w:p>
    <w:p w:rsidR="00BA7314" w:rsidRDefault="00BA7314">
      <w:pPr>
        <w:pStyle w:val="Style43"/>
        <w:widowControl/>
        <w:spacing w:line="278" w:lineRule="exact"/>
        <w:ind w:firstLine="542"/>
        <w:rPr>
          <w:rStyle w:val="FontStyle72"/>
        </w:rPr>
      </w:pPr>
      <w:proofErr w:type="gramStart"/>
      <w:r>
        <w:rPr>
          <w:rStyle w:val="FontStyle72"/>
        </w:rPr>
        <w:t xml:space="preserve">При совпадении выходного и нерабочего праздничного </w:t>
      </w:r>
      <w:r>
        <w:rPr>
          <w:rStyle w:val="FontStyle79"/>
        </w:rPr>
        <w:t>д</w:t>
      </w:r>
      <w:r>
        <w:rPr>
          <w:rStyle w:val="FontStyle72"/>
        </w:rPr>
        <w:t>ней выходной день переносится на следующий после праздничного рабочий день.</w:t>
      </w:r>
      <w:proofErr w:type="gramEnd"/>
    </w:p>
    <w:p w:rsidR="00BA7314" w:rsidRDefault="00BA7314">
      <w:pPr>
        <w:pStyle w:val="Style43"/>
        <w:widowControl/>
        <w:ind w:firstLine="542"/>
        <w:rPr>
          <w:rStyle w:val="FontStyle72"/>
        </w:rPr>
      </w:pPr>
      <w:r>
        <w:rPr>
          <w:rStyle w:val="FontStyle72"/>
        </w:rPr>
        <w:t>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t>Согласно статье 113, «</w:t>
      </w:r>
      <w:r>
        <w:rPr>
          <w:rStyle w:val="FontStyle72"/>
          <w:u w:val="single"/>
        </w:rPr>
        <w:t>работа в выходные и нерабочие праздничные дни запрещается</w:t>
      </w:r>
      <w:r>
        <w:rPr>
          <w:rStyle w:val="FontStyle72"/>
        </w:rPr>
        <w:t>, за и</w:t>
      </w:r>
      <w:r>
        <w:rPr>
          <w:rStyle w:val="FontStyle72"/>
        </w:rPr>
        <w:t>с</w:t>
      </w:r>
      <w:r>
        <w:rPr>
          <w:rStyle w:val="FontStyle72"/>
        </w:rPr>
        <w:t>ключением случаев, предусмотренных настоящим Кодексом». Среди этих случаев статья 113 упом</w:t>
      </w:r>
      <w:r>
        <w:rPr>
          <w:rStyle w:val="FontStyle72"/>
        </w:rPr>
        <w:t>и</w:t>
      </w:r>
      <w:r>
        <w:rPr>
          <w:rStyle w:val="FontStyle72"/>
        </w:rPr>
        <w:t>нает и следующее:</w:t>
      </w:r>
    </w:p>
    <w:p w:rsidR="00BA7314" w:rsidRDefault="00BA7314">
      <w:pPr>
        <w:pStyle w:val="Style43"/>
        <w:widowControl/>
        <w:ind w:firstLine="538"/>
        <w:rPr>
          <w:rStyle w:val="FontStyle72"/>
        </w:rPr>
      </w:pPr>
      <w:r>
        <w:rPr>
          <w:rStyle w:val="FontStyle72"/>
        </w:rPr>
        <w:t>«</w:t>
      </w:r>
      <w:r>
        <w:rPr>
          <w:rStyle w:val="FontStyle72"/>
          <w:u w:val="single"/>
        </w:rPr>
        <w:t>В нерабочие праздничные дни допускается</w:t>
      </w:r>
      <w:r>
        <w:rPr>
          <w:rStyle w:val="FontStyle72"/>
        </w:rPr>
        <w:t xml:space="preserve"> производство работ, приостановка которых  н</w:t>
      </w:r>
      <w:r>
        <w:rPr>
          <w:rStyle w:val="FontStyle72"/>
        </w:rPr>
        <w:t>е</w:t>
      </w:r>
      <w:r>
        <w:rPr>
          <w:rStyle w:val="FontStyle72"/>
        </w:rPr>
        <w:t>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w:t>
      </w:r>
      <w:r>
        <w:rPr>
          <w:rStyle w:val="FontStyle72"/>
        </w:rPr>
        <w:t>о</w:t>
      </w:r>
      <w:r>
        <w:rPr>
          <w:rStyle w:val="FontStyle72"/>
        </w:rPr>
        <w:t>грузочно-разгрузочных работ».</w:t>
      </w:r>
    </w:p>
    <w:p w:rsidR="00BA7314" w:rsidRDefault="00BA7314">
      <w:pPr>
        <w:pStyle w:val="Style43"/>
        <w:widowControl/>
        <w:ind w:firstLine="557"/>
        <w:rPr>
          <w:rStyle w:val="FontStyle72"/>
        </w:rPr>
      </w:pPr>
      <w:r>
        <w:rPr>
          <w:rStyle w:val="FontStyle72"/>
        </w:rPr>
        <w:t>По смыслу этой части статьи действуют и приходы. Надо ещё заметить, что, хотя в некоторые нерабочие праздничные дни сотрудники приходов должны нести свои церковные послушания, это вполне компенсируется большим количеством церковных праздников, в которые все сотрудники церкви отдыхают.</w:t>
      </w:r>
    </w:p>
    <w:p w:rsidR="00BA7314" w:rsidRDefault="00BA7314">
      <w:pPr>
        <w:pStyle w:val="Style43"/>
        <w:widowControl/>
        <w:ind w:firstLine="538"/>
        <w:rPr>
          <w:rStyle w:val="FontStyle72"/>
        </w:rPr>
      </w:pPr>
      <w:r>
        <w:rPr>
          <w:rStyle w:val="FontStyle72"/>
        </w:rPr>
        <w:t>Священнослужители, церковнослужители и другие сотрудники приходов, которые заняты неп</w:t>
      </w:r>
      <w:r>
        <w:rPr>
          <w:rStyle w:val="FontStyle72"/>
        </w:rPr>
        <w:t>о</w:t>
      </w:r>
      <w:r>
        <w:rPr>
          <w:rStyle w:val="FontStyle72"/>
        </w:rPr>
        <w:t>средственно в богослужении, получают на приходах выходные по особому расписанию.</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19" w:line="240" w:lineRule="auto"/>
        <w:jc w:val="left"/>
        <w:rPr>
          <w:rStyle w:val="FontStyle69"/>
        </w:rPr>
      </w:pPr>
      <w:r>
        <w:rPr>
          <w:rStyle w:val="FontStyle69"/>
        </w:rPr>
        <w:t>10.5. Отпуска</w:t>
      </w:r>
    </w:p>
    <w:p w:rsidR="00BA7314" w:rsidRDefault="00BA7314">
      <w:pPr>
        <w:pStyle w:val="Style56"/>
        <w:widowControl/>
        <w:tabs>
          <w:tab w:val="left" w:pos="802"/>
        </w:tabs>
        <w:spacing w:before="240"/>
        <w:jc w:val="left"/>
        <w:rPr>
          <w:rStyle w:val="FontStyle73"/>
        </w:rPr>
      </w:pPr>
      <w:r>
        <w:rPr>
          <w:rStyle w:val="FontStyle73"/>
        </w:rPr>
        <w:t>10.5.1.</w:t>
      </w:r>
      <w:r>
        <w:rPr>
          <w:rStyle w:val="FontStyle73"/>
          <w:rFonts w:ascii="Times New Roman" w:hAnsi="Times New Roman" w:cs="Times New Roman"/>
          <w:b w:val="0"/>
          <w:bCs w:val="0"/>
        </w:rPr>
        <w:tab/>
      </w:r>
      <w:r>
        <w:rPr>
          <w:rStyle w:val="FontStyle73"/>
        </w:rPr>
        <w:t>Продолжительность отпусков</w:t>
      </w:r>
    </w:p>
    <w:p w:rsidR="00BA7314" w:rsidRDefault="00BA7314">
      <w:pPr>
        <w:pStyle w:val="Style43"/>
        <w:widowControl/>
        <w:spacing w:line="240" w:lineRule="exact"/>
        <w:ind w:firstLine="542"/>
        <w:rPr>
          <w:sz w:val="20"/>
          <w:szCs w:val="20"/>
        </w:rPr>
      </w:pPr>
    </w:p>
    <w:p w:rsidR="00BA7314" w:rsidRDefault="00BA7314">
      <w:pPr>
        <w:pStyle w:val="Style43"/>
        <w:widowControl/>
        <w:spacing w:before="43"/>
        <w:ind w:firstLine="542"/>
        <w:rPr>
          <w:rStyle w:val="FontStyle72"/>
        </w:rPr>
      </w:pPr>
      <w:r>
        <w:rPr>
          <w:rStyle w:val="FontStyle72"/>
        </w:rPr>
        <w:t>Согласно статьям 114 и 115, всем работникам предоставляются ежегодные отпуска с сохран</w:t>
      </w:r>
      <w:r>
        <w:rPr>
          <w:rStyle w:val="FontStyle72"/>
        </w:rPr>
        <w:t>е</w:t>
      </w:r>
      <w:r>
        <w:rPr>
          <w:rStyle w:val="FontStyle72"/>
        </w:rPr>
        <w:t xml:space="preserve">нием места работы (должности) и среднего заработка. Ежегодный основной оплачиваемый отпуск предоставляется работникам продолжительностью </w:t>
      </w:r>
      <w:r>
        <w:rPr>
          <w:rStyle w:val="FontStyle72"/>
          <w:u w:val="single"/>
        </w:rPr>
        <w:t>28 календарных дней</w:t>
      </w:r>
      <w:r>
        <w:rPr>
          <w:rStyle w:val="FontStyle72"/>
        </w:rPr>
        <w:t>.</w:t>
      </w:r>
    </w:p>
    <w:p w:rsidR="00BA7314" w:rsidRDefault="00BA7314">
      <w:pPr>
        <w:pStyle w:val="Style43"/>
        <w:widowControl/>
        <w:ind w:firstLine="538"/>
        <w:rPr>
          <w:rStyle w:val="FontStyle72"/>
        </w:rPr>
      </w:pPr>
      <w:r>
        <w:rPr>
          <w:rStyle w:val="FontStyle72"/>
          <w:u w:val="single"/>
        </w:rPr>
        <w:t>Это не относится к приходскому духовенству</w:t>
      </w:r>
      <w:r>
        <w:rPr>
          <w:rStyle w:val="FontStyle72"/>
        </w:rPr>
        <w:t>, которое права на отпуск не имеет. Однако по обычаю и в согласии с Уставом Русской Православной Церкви, священнослужителям может быть предоставлен отпуск по благословению священноначалия. Подробно этот вопрос рассматривается в разделе «Обзор действующих правил и циркуляров».</w:t>
      </w:r>
    </w:p>
    <w:p w:rsidR="00BA7314" w:rsidRDefault="00BA7314">
      <w:pPr>
        <w:pStyle w:val="Style43"/>
        <w:widowControl/>
        <w:spacing w:before="206"/>
        <w:ind w:firstLine="557"/>
        <w:rPr>
          <w:rStyle w:val="FontStyle72"/>
        </w:rPr>
      </w:pPr>
      <w:r>
        <w:rPr>
          <w:rStyle w:val="FontStyle72"/>
        </w:rPr>
        <w:t xml:space="preserve">Если на приходе есть штатные преподаватели, например, в воскресной школе, то им как </w:t>
      </w:r>
      <w:r>
        <w:rPr>
          <w:rStyle w:val="FontStyle72"/>
          <w:u w:val="single"/>
        </w:rPr>
        <w:t>пед</w:t>
      </w:r>
      <w:r>
        <w:rPr>
          <w:rStyle w:val="FontStyle72"/>
          <w:u w:val="single"/>
        </w:rPr>
        <w:t>а</w:t>
      </w:r>
      <w:r>
        <w:rPr>
          <w:rStyle w:val="FontStyle72"/>
          <w:u w:val="single"/>
        </w:rPr>
        <w:t>гогическим работникам в соответствии со статьёй 334 предоставляется ежегодный основной удл</w:t>
      </w:r>
      <w:r>
        <w:rPr>
          <w:rStyle w:val="FontStyle72"/>
          <w:u w:val="single"/>
        </w:rPr>
        <w:t>и</w:t>
      </w:r>
      <w:r>
        <w:rPr>
          <w:rStyle w:val="FontStyle72"/>
          <w:u w:val="single"/>
        </w:rPr>
        <w:t>ненный оплачиваемый отпуск</w:t>
      </w:r>
      <w:r>
        <w:rPr>
          <w:rStyle w:val="FontStyle72"/>
        </w:rPr>
        <w:t>, продолжительность которого устанавливается Правительством Ро</w:t>
      </w:r>
      <w:r>
        <w:rPr>
          <w:rStyle w:val="FontStyle72"/>
        </w:rPr>
        <w:t>с</w:t>
      </w:r>
      <w:r>
        <w:rPr>
          <w:rStyle w:val="FontStyle72"/>
        </w:rPr>
        <w:t>сийской Федерации.</w:t>
      </w:r>
    </w:p>
    <w:p w:rsidR="00BA7314" w:rsidRDefault="00BA7314">
      <w:pPr>
        <w:pStyle w:val="Style43"/>
        <w:widowControl/>
        <w:spacing w:line="240" w:lineRule="exact"/>
        <w:ind w:firstLine="538"/>
        <w:rPr>
          <w:sz w:val="20"/>
          <w:szCs w:val="20"/>
        </w:rPr>
      </w:pPr>
    </w:p>
    <w:p w:rsidR="00BA7314" w:rsidRDefault="00BA7314">
      <w:pPr>
        <w:pStyle w:val="Style43"/>
        <w:widowControl/>
        <w:spacing w:before="34"/>
        <w:ind w:firstLine="538"/>
        <w:rPr>
          <w:rStyle w:val="FontStyle72"/>
        </w:rPr>
      </w:pPr>
      <w:r>
        <w:rPr>
          <w:rStyle w:val="FontStyle72"/>
        </w:rPr>
        <w:t xml:space="preserve">Согласно статье 119, </w:t>
      </w:r>
      <w:r>
        <w:rPr>
          <w:rStyle w:val="FontStyle72"/>
          <w:u w:val="single"/>
        </w:rPr>
        <w:t xml:space="preserve">работникам с ненормированным рабочим днем </w:t>
      </w:r>
      <w:r>
        <w:rPr>
          <w:rStyle w:val="FontStyle72"/>
        </w:rPr>
        <w:t>предоставляется ежего</w:t>
      </w:r>
      <w:r>
        <w:rPr>
          <w:rStyle w:val="FontStyle72"/>
        </w:rPr>
        <w:t>д</w:t>
      </w:r>
      <w:r>
        <w:rPr>
          <w:rStyle w:val="FontStyle72"/>
        </w:rPr>
        <w:t>ный дополнительный оплачиваемый отпуск, продолжительность которого определяется правилами внутреннего трудового распорядка и который не может быть менее трех календарных дней.</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u w:val="single"/>
        </w:rPr>
      </w:pPr>
      <w:r>
        <w:rPr>
          <w:rStyle w:val="FontStyle72"/>
          <w:u w:val="single"/>
        </w:rPr>
        <w:t>Продолжительность ежегодных основного и дополнительных оплачиваемых отпусков</w:t>
      </w:r>
      <w:r>
        <w:rPr>
          <w:rStyle w:val="FontStyle72"/>
        </w:rPr>
        <w:t xml:space="preserve"> работн</w:t>
      </w:r>
      <w:r>
        <w:rPr>
          <w:rStyle w:val="FontStyle72"/>
        </w:rPr>
        <w:t>и</w:t>
      </w:r>
      <w:r>
        <w:rPr>
          <w:rStyle w:val="FontStyle72"/>
        </w:rPr>
        <w:t xml:space="preserve">ков исчисляется в календарных днях и максимальным пределом не ограничивается. </w:t>
      </w:r>
      <w:r>
        <w:rPr>
          <w:rStyle w:val="FontStyle72"/>
          <w:u w:val="single"/>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BA7314" w:rsidRDefault="00BA7314">
      <w:pPr>
        <w:pStyle w:val="Style43"/>
        <w:widowControl/>
        <w:ind w:firstLine="557"/>
        <w:rPr>
          <w:rStyle w:val="FontStyle72"/>
        </w:rPr>
      </w:pPr>
      <w:r>
        <w:rPr>
          <w:rStyle w:val="FontStyle72"/>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A7314" w:rsidRDefault="00BA7314">
      <w:pPr>
        <w:pStyle w:val="Style56"/>
        <w:widowControl/>
        <w:spacing w:line="240" w:lineRule="exact"/>
        <w:jc w:val="left"/>
        <w:rPr>
          <w:sz w:val="20"/>
          <w:szCs w:val="20"/>
        </w:rPr>
      </w:pPr>
    </w:p>
    <w:p w:rsidR="00BA7314" w:rsidRDefault="00BA7314">
      <w:pPr>
        <w:pStyle w:val="Style56"/>
        <w:widowControl/>
        <w:tabs>
          <w:tab w:val="left" w:pos="802"/>
        </w:tabs>
        <w:spacing w:before="72"/>
        <w:jc w:val="left"/>
        <w:rPr>
          <w:rStyle w:val="FontStyle73"/>
        </w:rPr>
      </w:pPr>
      <w:r>
        <w:rPr>
          <w:rStyle w:val="FontStyle73"/>
        </w:rPr>
        <w:t>10.5.2.</w:t>
      </w:r>
      <w:r>
        <w:rPr>
          <w:rStyle w:val="FontStyle73"/>
          <w:rFonts w:ascii="Times New Roman" w:hAnsi="Times New Roman" w:cs="Times New Roman"/>
          <w:b w:val="0"/>
          <w:bCs w:val="0"/>
        </w:rPr>
        <w:tab/>
      </w:r>
      <w:r>
        <w:rPr>
          <w:rStyle w:val="FontStyle73"/>
        </w:rPr>
        <w:t>Порядок предоставления ежегодных оплачиваемых отпусков</w:t>
      </w:r>
    </w:p>
    <w:p w:rsidR="00BA7314" w:rsidRDefault="00BA7314">
      <w:pPr>
        <w:pStyle w:val="Style43"/>
        <w:widowControl/>
        <w:spacing w:line="240" w:lineRule="exact"/>
        <w:ind w:firstLine="538"/>
        <w:rPr>
          <w:sz w:val="20"/>
          <w:szCs w:val="20"/>
        </w:rPr>
      </w:pPr>
    </w:p>
    <w:p w:rsidR="00BA7314" w:rsidRDefault="00BA7314">
      <w:pPr>
        <w:pStyle w:val="Style43"/>
        <w:widowControl/>
        <w:spacing w:before="43"/>
        <w:ind w:firstLine="538"/>
        <w:rPr>
          <w:rStyle w:val="FontStyle72"/>
        </w:rPr>
      </w:pPr>
      <w:r>
        <w:rPr>
          <w:rStyle w:val="FontStyle72"/>
        </w:rPr>
        <w:t xml:space="preserve">Согласно статье 122, «оплачиваемый отпуск должен предоставляться работнику </w:t>
      </w:r>
      <w:r>
        <w:rPr>
          <w:rStyle w:val="FontStyle72"/>
          <w:u w:val="single"/>
        </w:rPr>
        <w:t>ежегодно</w:t>
      </w:r>
      <w:r>
        <w:rPr>
          <w:rStyle w:val="FontStyle72"/>
        </w:rPr>
        <w:t>.</w:t>
      </w:r>
    </w:p>
    <w:p w:rsidR="00BA7314" w:rsidRDefault="00BA7314">
      <w:pPr>
        <w:pStyle w:val="Style43"/>
        <w:widowControl/>
        <w:ind w:firstLine="542"/>
        <w:rPr>
          <w:rStyle w:val="FontStyle72"/>
        </w:rPr>
      </w:pPr>
      <w:r>
        <w:rPr>
          <w:rStyle w:val="FontStyle72"/>
        </w:rPr>
        <w:lastRenderedPageBreak/>
        <w:t xml:space="preserve">Право на использование отпуска за первый год работы возникает у работника </w:t>
      </w:r>
      <w:r>
        <w:rPr>
          <w:rStyle w:val="FontStyle72"/>
          <w:u w:val="single"/>
        </w:rPr>
        <w:t>по истечении шести месяцев</w:t>
      </w:r>
      <w:r>
        <w:rPr>
          <w:rStyle w:val="FontStyle72"/>
        </w:rPr>
        <w:t xml:space="preserve"> его непрерывной работы у данного работодателя. По соглашению сторон оплачив</w:t>
      </w:r>
      <w:r>
        <w:rPr>
          <w:rStyle w:val="FontStyle72"/>
        </w:rPr>
        <w:t>а</w:t>
      </w:r>
      <w:r>
        <w:rPr>
          <w:rStyle w:val="FontStyle72"/>
        </w:rPr>
        <w:t>емый отпуск работнику может быть предоставлен и до истечения шести месяцев».</w:t>
      </w:r>
    </w:p>
    <w:p w:rsidR="00BA7314" w:rsidRDefault="00BA7314">
      <w:pPr>
        <w:pStyle w:val="Style43"/>
        <w:widowControl/>
        <w:spacing w:before="48"/>
        <w:ind w:firstLine="533"/>
        <w:rPr>
          <w:rStyle w:val="FontStyle72"/>
        </w:rPr>
      </w:pPr>
      <w:r>
        <w:rPr>
          <w:rStyle w:val="FontStyle72"/>
          <w:u w:val="single"/>
        </w:rPr>
        <w:t>До истечения шести месяцев</w:t>
      </w:r>
      <w:r>
        <w:rPr>
          <w:rStyle w:val="FontStyle72"/>
        </w:rPr>
        <w:t xml:space="preserve"> непрерывной работы оплачиваемый отпуск по заявлению рабо</w:t>
      </w:r>
      <w:r>
        <w:rPr>
          <w:rStyle w:val="FontStyle72"/>
        </w:rPr>
        <w:t>т</w:t>
      </w:r>
      <w:r>
        <w:rPr>
          <w:rStyle w:val="FontStyle72"/>
        </w:rPr>
        <w:t>ника должен быть предоставлен женщинам - перед отпуском по беременности и родам или неп</w:t>
      </w:r>
      <w:r>
        <w:rPr>
          <w:rStyle w:val="FontStyle72"/>
        </w:rPr>
        <w:t>о</w:t>
      </w:r>
      <w:r>
        <w:rPr>
          <w:rStyle w:val="FontStyle72"/>
        </w:rPr>
        <w:t>средственно после него и в некоторых других случаях, предусмотренных федеральными законами.</w:t>
      </w:r>
    </w:p>
    <w:p w:rsidR="00BA7314" w:rsidRDefault="00BA7314">
      <w:pPr>
        <w:pStyle w:val="Style43"/>
        <w:widowControl/>
        <w:ind w:firstLine="538"/>
        <w:rPr>
          <w:rStyle w:val="FontStyle72"/>
        </w:rPr>
      </w:pPr>
      <w:r>
        <w:rPr>
          <w:rStyle w:val="FontStyle72"/>
          <w:u w:val="single"/>
        </w:rPr>
        <w:t>Отпуск за второй и последующие годы</w:t>
      </w:r>
      <w:r>
        <w:rPr>
          <w:rStyle w:val="FontStyle72"/>
        </w:rPr>
        <w:t xml:space="preserve"> работы может предоставляться в любое время рабочего года в соответствии с очередностью предоставления ежегодных оплачиваемых отпусков, устано</w:t>
      </w:r>
      <w:r>
        <w:rPr>
          <w:rStyle w:val="FontStyle72"/>
        </w:rPr>
        <w:t>в</w:t>
      </w:r>
      <w:r>
        <w:rPr>
          <w:rStyle w:val="FontStyle72"/>
        </w:rPr>
        <w:t>ленной у данного работодателя.</w:t>
      </w:r>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r>
        <w:rPr>
          <w:rStyle w:val="FontStyle72"/>
        </w:rPr>
        <w:t xml:space="preserve">Согласно статье 123, </w:t>
      </w:r>
      <w:r>
        <w:rPr>
          <w:rStyle w:val="FontStyle72"/>
          <w:u w:val="single"/>
        </w:rPr>
        <w:t xml:space="preserve">очередность предоставления оплачиваемых отпусков </w:t>
      </w:r>
      <w:r>
        <w:rPr>
          <w:rStyle w:val="FontStyle72"/>
        </w:rPr>
        <w:t>определяется еж</w:t>
      </w:r>
      <w:r>
        <w:rPr>
          <w:rStyle w:val="FontStyle72"/>
        </w:rPr>
        <w:t>е</w:t>
      </w:r>
      <w:r>
        <w:rPr>
          <w:rStyle w:val="FontStyle72"/>
        </w:rPr>
        <w:t>годно в соответствии с графиком отпусков, утверждаемым работодателем не позднее, чем за две недели до наступления календарного года.</w:t>
      </w:r>
    </w:p>
    <w:p w:rsidR="00BA7314" w:rsidRDefault="00BA7314">
      <w:pPr>
        <w:pStyle w:val="Style43"/>
        <w:widowControl/>
        <w:spacing w:before="38" w:line="240" w:lineRule="auto"/>
        <w:ind w:left="557" w:firstLine="0"/>
        <w:jc w:val="left"/>
        <w:rPr>
          <w:rStyle w:val="FontStyle72"/>
        </w:rPr>
      </w:pPr>
      <w:r>
        <w:rPr>
          <w:rStyle w:val="FontStyle72"/>
        </w:rPr>
        <w:t>График отпусков обязателен как для работодателя, так и для работника.</w:t>
      </w:r>
    </w:p>
    <w:p w:rsidR="00BA7314" w:rsidRDefault="00BA7314">
      <w:pPr>
        <w:pStyle w:val="Style43"/>
        <w:widowControl/>
        <w:spacing w:line="278" w:lineRule="exact"/>
        <w:ind w:firstLine="538"/>
        <w:rPr>
          <w:rStyle w:val="FontStyle72"/>
        </w:rPr>
      </w:pPr>
      <w:r>
        <w:rPr>
          <w:rStyle w:val="FontStyle72"/>
        </w:rPr>
        <w:t>О времени начала отпуска работник должен быть извещен под роспись не позднее, чем за две недели до его начала.</w:t>
      </w:r>
    </w:p>
    <w:p w:rsidR="00BA7314" w:rsidRDefault="00BA7314">
      <w:pPr>
        <w:pStyle w:val="Style43"/>
        <w:widowControl/>
        <w:ind w:firstLine="533"/>
        <w:rPr>
          <w:rStyle w:val="FontStyle72"/>
        </w:rPr>
      </w:pPr>
      <w:r>
        <w:rPr>
          <w:rStyle w:val="FontStyle72"/>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A7314" w:rsidRDefault="00BA7314">
      <w:pPr>
        <w:pStyle w:val="Style43"/>
        <w:widowControl/>
        <w:spacing w:line="240" w:lineRule="exact"/>
        <w:ind w:firstLine="538"/>
        <w:rPr>
          <w:sz w:val="20"/>
          <w:szCs w:val="20"/>
        </w:rPr>
      </w:pPr>
    </w:p>
    <w:p w:rsidR="00BA7314" w:rsidRDefault="00BA7314">
      <w:pPr>
        <w:pStyle w:val="Style43"/>
        <w:widowControl/>
        <w:spacing w:before="34"/>
        <w:ind w:firstLine="538"/>
        <w:rPr>
          <w:rStyle w:val="FontStyle72"/>
        </w:rPr>
      </w:pPr>
      <w:r>
        <w:rPr>
          <w:rStyle w:val="FontStyle72"/>
        </w:rPr>
        <w:t xml:space="preserve">Согласно статье 124, </w:t>
      </w:r>
      <w:r>
        <w:rPr>
          <w:rStyle w:val="FontStyle72"/>
          <w:u w:val="single"/>
        </w:rPr>
        <w:t>ежегодный оплачиваемый отпуск должен быть продлен или перенесен на другой срок</w:t>
      </w:r>
      <w:r>
        <w:rPr>
          <w:rStyle w:val="FontStyle72"/>
        </w:rPr>
        <w:t>, определяемый работодателем с учетом пожеланий работника, в случаях:</w:t>
      </w:r>
    </w:p>
    <w:p w:rsidR="00BA7314" w:rsidRDefault="00BA7314" w:rsidP="00BA7314">
      <w:pPr>
        <w:pStyle w:val="Style60"/>
        <w:widowControl/>
        <w:numPr>
          <w:ilvl w:val="0"/>
          <w:numId w:val="64"/>
        </w:numPr>
        <w:tabs>
          <w:tab w:val="left" w:pos="370"/>
        </w:tabs>
        <w:spacing w:line="274" w:lineRule="exact"/>
        <w:ind w:firstLine="0"/>
        <w:jc w:val="left"/>
        <w:rPr>
          <w:rStyle w:val="FontStyle72"/>
        </w:rPr>
      </w:pPr>
      <w:r>
        <w:rPr>
          <w:rStyle w:val="FontStyle72"/>
        </w:rPr>
        <w:t>временной нетрудоспособности работника;</w:t>
      </w:r>
    </w:p>
    <w:p w:rsidR="00BA7314" w:rsidRDefault="00BA7314" w:rsidP="00BA7314">
      <w:pPr>
        <w:pStyle w:val="Style60"/>
        <w:widowControl/>
        <w:numPr>
          <w:ilvl w:val="0"/>
          <w:numId w:val="64"/>
        </w:numPr>
        <w:tabs>
          <w:tab w:val="left" w:pos="370"/>
        </w:tabs>
        <w:spacing w:line="274" w:lineRule="exact"/>
        <w:ind w:left="370"/>
        <w:rPr>
          <w:rStyle w:val="FontStyle72"/>
        </w:rPr>
      </w:pPr>
      <w:r>
        <w:rPr>
          <w:rStyle w:val="FontStyle72"/>
        </w:rPr>
        <w:t>исполнения работником во время ежегодного оплачиваемого отпуска государственных обязанн</w:t>
      </w:r>
      <w:r>
        <w:rPr>
          <w:rStyle w:val="FontStyle72"/>
        </w:rPr>
        <w:t>о</w:t>
      </w:r>
      <w:r>
        <w:rPr>
          <w:rStyle w:val="FontStyle72"/>
        </w:rPr>
        <w:t>стей, если для этого трудовым законодательством предусмотрено освобождение от работы;</w:t>
      </w:r>
    </w:p>
    <w:p w:rsidR="00BA7314" w:rsidRDefault="00BA7314" w:rsidP="00BA7314">
      <w:pPr>
        <w:pStyle w:val="Style60"/>
        <w:widowControl/>
        <w:numPr>
          <w:ilvl w:val="0"/>
          <w:numId w:val="64"/>
        </w:numPr>
        <w:tabs>
          <w:tab w:val="left" w:pos="370"/>
        </w:tabs>
        <w:spacing w:line="278" w:lineRule="exact"/>
        <w:ind w:left="370"/>
        <w:rPr>
          <w:rStyle w:val="FontStyle72"/>
        </w:rPr>
      </w:pPr>
      <w:r>
        <w:rPr>
          <w:rStyle w:val="FontStyle72"/>
        </w:rPr>
        <w:t>в других случаях, предусмотренных трудовым законодательством, локальными нормативными актами.</w:t>
      </w:r>
    </w:p>
    <w:p w:rsidR="00BA7314" w:rsidRDefault="00BA7314">
      <w:pPr>
        <w:pStyle w:val="Style43"/>
        <w:widowControl/>
        <w:ind w:firstLine="542"/>
        <w:rPr>
          <w:rStyle w:val="FontStyle72"/>
        </w:rPr>
      </w:pPr>
      <w:r>
        <w:rPr>
          <w:rStyle w:val="FontStyle72"/>
          <w:u w:val="single"/>
        </w:rPr>
        <w:t>В исключительных случаях,</w:t>
      </w:r>
      <w:r>
        <w:rPr>
          <w:rStyle w:val="FontStyle72"/>
        </w:rPr>
        <w:t xml:space="preserve"> когда предоставление отпуска работнику в текущем рабочем году может неблагоприятно отразиться на нормальном ходе работы организации, </w:t>
      </w:r>
      <w:r>
        <w:rPr>
          <w:rStyle w:val="FontStyle72"/>
          <w:u w:val="single"/>
        </w:rPr>
        <w:t>допускается с согласия работника</w:t>
      </w:r>
      <w:r>
        <w:rPr>
          <w:rStyle w:val="FontStyle72"/>
        </w:rPr>
        <w:t xml:space="preserve">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A7314" w:rsidRDefault="00BA7314">
      <w:pPr>
        <w:pStyle w:val="Style43"/>
        <w:widowControl/>
        <w:ind w:firstLine="547"/>
        <w:rPr>
          <w:rStyle w:val="FontStyle72"/>
          <w:u w:val="single"/>
        </w:rPr>
      </w:pPr>
      <w:r>
        <w:rPr>
          <w:rStyle w:val="FontStyle72"/>
          <w:u w:val="single"/>
        </w:rPr>
        <w:t xml:space="preserve">Запрещается </w:t>
      </w:r>
      <w:proofErr w:type="spellStart"/>
      <w:r>
        <w:rPr>
          <w:rStyle w:val="FontStyle72"/>
          <w:u w:val="single"/>
        </w:rPr>
        <w:t>непредоставление</w:t>
      </w:r>
      <w:proofErr w:type="spellEnd"/>
      <w:r>
        <w:rPr>
          <w:rStyle w:val="FontStyle72"/>
          <w:u w:val="single"/>
        </w:rPr>
        <w:t xml:space="preserve"> ежегодного оплачиваемого отпуска в течение двух лет подряд.</w:t>
      </w:r>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r>
        <w:rPr>
          <w:rStyle w:val="FontStyle72"/>
        </w:rPr>
        <w:t xml:space="preserve">Согласно статье 125, по соглашению между работником и работодателем </w:t>
      </w:r>
      <w:r>
        <w:rPr>
          <w:rStyle w:val="FontStyle72"/>
          <w:u w:val="single"/>
        </w:rPr>
        <w:t>ежегодный оплач</w:t>
      </w:r>
      <w:r>
        <w:rPr>
          <w:rStyle w:val="FontStyle72"/>
          <w:u w:val="single"/>
        </w:rPr>
        <w:t>и</w:t>
      </w:r>
      <w:r>
        <w:rPr>
          <w:rStyle w:val="FontStyle72"/>
          <w:u w:val="single"/>
        </w:rPr>
        <w:t>ваемый отпуск может быть разделен на части.</w:t>
      </w:r>
      <w:r>
        <w:rPr>
          <w:rStyle w:val="FontStyle72"/>
        </w:rPr>
        <w:t xml:space="preserve"> При этом хотя бы одна из частей этого отпуска должна быть не менее 14 календарных дней.</w:t>
      </w:r>
    </w:p>
    <w:p w:rsidR="00BA7314" w:rsidRDefault="00BA7314">
      <w:pPr>
        <w:pStyle w:val="Style43"/>
        <w:widowControl/>
        <w:ind w:firstLine="533"/>
        <w:rPr>
          <w:rStyle w:val="FontStyle72"/>
        </w:rPr>
      </w:pPr>
      <w:r>
        <w:rPr>
          <w:rStyle w:val="FontStyle72"/>
          <w:u w:val="single"/>
        </w:rPr>
        <w:t>Отзыв работника из отпуска допускается только с его согласия</w:t>
      </w:r>
      <w:r>
        <w:rPr>
          <w:rStyle w:val="FontStyle72"/>
        </w:rP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t xml:space="preserve">Согласно статье 126, </w:t>
      </w:r>
      <w:r>
        <w:rPr>
          <w:rStyle w:val="FontStyle72"/>
          <w:u w:val="single"/>
        </w:rPr>
        <w:t>часть ежегодного оплачиваемого отпуска, превышающая 28 календарных дней,</w:t>
      </w:r>
      <w:r>
        <w:rPr>
          <w:rStyle w:val="FontStyle72"/>
        </w:rPr>
        <w:t xml:space="preserve"> по письменному заявлению работника может быть заменена денежной компенсацией.</w:t>
      </w:r>
    </w:p>
    <w:p w:rsidR="00BA7314" w:rsidRDefault="00BA7314">
      <w:pPr>
        <w:pStyle w:val="Style43"/>
        <w:widowControl/>
        <w:ind w:firstLine="547"/>
        <w:rPr>
          <w:rStyle w:val="FontStyle72"/>
        </w:rPr>
      </w:pPr>
      <w:r>
        <w:rPr>
          <w:rStyle w:val="FontStyle72"/>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(за исключением в</w:t>
      </w:r>
      <w:r>
        <w:rPr>
          <w:rStyle w:val="FontStyle72"/>
        </w:rPr>
        <w:t>ы</w:t>
      </w:r>
      <w:r>
        <w:rPr>
          <w:rStyle w:val="FontStyle72"/>
        </w:rPr>
        <w:t>платы денежной компенсации за неиспользованный отпуск при увольнении).</w:t>
      </w:r>
    </w:p>
    <w:p w:rsidR="00BA7314" w:rsidRDefault="00BA7314">
      <w:pPr>
        <w:pStyle w:val="Style43"/>
        <w:widowControl/>
        <w:spacing w:before="48"/>
        <w:ind w:firstLine="538"/>
        <w:rPr>
          <w:rStyle w:val="FontStyle72"/>
        </w:rPr>
      </w:pPr>
      <w:r>
        <w:rPr>
          <w:rStyle w:val="FontStyle72"/>
        </w:rPr>
        <w:t xml:space="preserve">Согласно статье 127, </w:t>
      </w:r>
      <w:r>
        <w:rPr>
          <w:rStyle w:val="FontStyle72"/>
          <w:u w:val="single"/>
        </w:rPr>
        <w:t>при увольнении работнику выплачивается денежная компенсация за все неиспользованные отпуска</w:t>
      </w:r>
      <w:r>
        <w:rPr>
          <w:rStyle w:val="FontStyle72"/>
        </w:rPr>
        <w:t>.</w:t>
      </w:r>
    </w:p>
    <w:p w:rsidR="00BA7314" w:rsidRDefault="00BA7314">
      <w:pPr>
        <w:pStyle w:val="Style43"/>
        <w:widowControl/>
        <w:ind w:firstLine="542"/>
        <w:rPr>
          <w:rStyle w:val="FontStyle72"/>
        </w:rPr>
      </w:pPr>
      <w:r>
        <w:rPr>
          <w:rStyle w:val="FontStyle72"/>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A7314" w:rsidRDefault="00BA7314">
      <w:pPr>
        <w:pStyle w:val="Style43"/>
        <w:widowControl/>
        <w:ind w:firstLine="542"/>
        <w:rPr>
          <w:rStyle w:val="FontStyle72"/>
        </w:rPr>
      </w:pPr>
      <w:r>
        <w:rPr>
          <w:rStyle w:val="FontStyle72"/>
        </w:rPr>
        <w:lastRenderedPageBreak/>
        <w:t>При увольнении в связи с истечением срока трудового договора отпуск с последующим увол</w:t>
      </w:r>
      <w:r>
        <w:rPr>
          <w:rStyle w:val="FontStyle72"/>
        </w:rPr>
        <w:t>ь</w:t>
      </w:r>
      <w:r>
        <w:rPr>
          <w:rStyle w:val="FontStyle72"/>
        </w:rPr>
        <w:t>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w:t>
      </w:r>
      <w:r>
        <w:rPr>
          <w:rStyle w:val="FontStyle72"/>
        </w:rPr>
        <w:t>т</w:t>
      </w:r>
      <w:r>
        <w:rPr>
          <w:rStyle w:val="FontStyle72"/>
        </w:rPr>
        <w:t>пуска.</w:t>
      </w:r>
    </w:p>
    <w:p w:rsidR="00BA7314" w:rsidRDefault="00BA7314">
      <w:pPr>
        <w:pStyle w:val="Style43"/>
        <w:widowControl/>
        <w:ind w:firstLine="557"/>
        <w:rPr>
          <w:rStyle w:val="FontStyle72"/>
        </w:rPr>
      </w:pPr>
      <w:r>
        <w:rPr>
          <w:rStyle w:val="FontStyle72"/>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BA7314" w:rsidRDefault="00BA7314">
      <w:pPr>
        <w:pStyle w:val="Style43"/>
        <w:widowControl/>
        <w:spacing w:line="240" w:lineRule="exact"/>
        <w:ind w:firstLine="538"/>
        <w:rPr>
          <w:sz w:val="20"/>
          <w:szCs w:val="20"/>
        </w:rPr>
      </w:pPr>
    </w:p>
    <w:p w:rsidR="00BA7314" w:rsidRDefault="00BA7314">
      <w:pPr>
        <w:pStyle w:val="Style43"/>
        <w:widowControl/>
        <w:spacing w:before="34"/>
        <w:ind w:firstLine="538"/>
        <w:rPr>
          <w:rStyle w:val="FontStyle72"/>
        </w:rPr>
      </w:pPr>
      <w:r>
        <w:rPr>
          <w:rStyle w:val="FontStyle72"/>
        </w:rPr>
        <w:t>Согласно статье 128, по семейным обстоятельствам и другим уважительным причинам рабо</w:t>
      </w:r>
      <w:r>
        <w:rPr>
          <w:rStyle w:val="FontStyle72"/>
        </w:rPr>
        <w:t>т</w:t>
      </w:r>
      <w:r>
        <w:rPr>
          <w:rStyle w:val="FontStyle72"/>
        </w:rPr>
        <w:t xml:space="preserve">нику по его письменному заявлению может быть предоставлен </w:t>
      </w:r>
      <w:r>
        <w:rPr>
          <w:rStyle w:val="FontStyle72"/>
          <w:u w:val="single"/>
        </w:rPr>
        <w:t>отпуск без сохранения заработной платы</w:t>
      </w:r>
      <w:r>
        <w:rPr>
          <w:rStyle w:val="FontStyle72"/>
        </w:rPr>
        <w:t>, продолжительность которого определяется по соглашению между работником и работодат</w:t>
      </w:r>
      <w:r>
        <w:rPr>
          <w:rStyle w:val="FontStyle72"/>
        </w:rPr>
        <w:t>е</w:t>
      </w:r>
      <w:r>
        <w:rPr>
          <w:rStyle w:val="FontStyle72"/>
        </w:rPr>
        <w:t>лем.</w:t>
      </w:r>
    </w:p>
    <w:p w:rsidR="00BA7314" w:rsidRDefault="00BA7314">
      <w:pPr>
        <w:pStyle w:val="Style43"/>
        <w:widowControl/>
        <w:ind w:firstLine="542"/>
        <w:rPr>
          <w:rStyle w:val="FontStyle72"/>
        </w:rPr>
      </w:pPr>
      <w:r>
        <w:rPr>
          <w:rStyle w:val="FontStyle72"/>
        </w:rPr>
        <w:t>Работодатель обязан на основании письменного заявления работника предоставить отпуск без сохранения заработной платы:</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участникам Великой Отечественной войны - до 35 календарных дней в году;</w:t>
      </w:r>
    </w:p>
    <w:p w:rsidR="00BA7314" w:rsidRDefault="00BA7314" w:rsidP="00BA7314">
      <w:pPr>
        <w:pStyle w:val="Style60"/>
        <w:widowControl/>
        <w:numPr>
          <w:ilvl w:val="0"/>
          <w:numId w:val="8"/>
        </w:numPr>
        <w:tabs>
          <w:tab w:val="left" w:pos="360"/>
        </w:tabs>
        <w:spacing w:line="274" w:lineRule="exact"/>
        <w:ind w:firstLine="0"/>
        <w:rPr>
          <w:rStyle w:val="FontStyle72"/>
        </w:rPr>
      </w:pPr>
      <w:r>
        <w:rPr>
          <w:rStyle w:val="FontStyle72"/>
        </w:rPr>
        <w:t xml:space="preserve">работающим пенсионерам по старости (по возрасту) - до 14 календарных дней </w:t>
      </w:r>
      <w:proofErr w:type="gramStart"/>
      <w:r>
        <w:rPr>
          <w:rStyle w:val="FontStyle72"/>
        </w:rPr>
        <w:t>в</w:t>
      </w:r>
      <w:proofErr w:type="gramEnd"/>
    </w:p>
    <w:p w:rsidR="00BA7314" w:rsidRDefault="00BA7314">
      <w:pPr>
        <w:pStyle w:val="Style42"/>
        <w:widowControl/>
        <w:spacing w:line="274" w:lineRule="exact"/>
        <w:ind w:left="374"/>
        <w:rPr>
          <w:rStyle w:val="FontStyle72"/>
        </w:rPr>
      </w:pPr>
      <w:r>
        <w:rPr>
          <w:rStyle w:val="FontStyle72"/>
        </w:rPr>
        <w:t>году;</w:t>
      </w:r>
    </w:p>
    <w:p w:rsidR="00BA7314" w:rsidRDefault="00BA7314" w:rsidP="00BA7314">
      <w:pPr>
        <w:pStyle w:val="Style60"/>
        <w:widowControl/>
        <w:numPr>
          <w:ilvl w:val="0"/>
          <w:numId w:val="8"/>
        </w:numPr>
        <w:tabs>
          <w:tab w:val="left" w:pos="360"/>
        </w:tabs>
        <w:spacing w:line="274" w:lineRule="exact"/>
        <w:ind w:left="360" w:hanging="360"/>
        <w:rPr>
          <w:rStyle w:val="FontStyle72"/>
        </w:rPr>
      </w:pPr>
      <w:r>
        <w:rPr>
          <w:rStyle w:val="FontStyle72"/>
        </w:rPr>
        <w:t>родителям и женам (мужьям) военнослужащих, погибших или умерших вследствие ранения, ко</w:t>
      </w:r>
      <w:r>
        <w:rPr>
          <w:rStyle w:val="FontStyle72"/>
        </w:rPr>
        <w:t>н</w:t>
      </w:r>
      <w:r>
        <w:rPr>
          <w:rStyle w:val="FontStyle72"/>
        </w:rPr>
        <w:t>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работающим инвалидам - до 60 календарных дней в году;</w:t>
      </w:r>
    </w:p>
    <w:p w:rsidR="00BA7314" w:rsidRDefault="00BA7314" w:rsidP="00BA7314">
      <w:pPr>
        <w:pStyle w:val="Style60"/>
        <w:widowControl/>
        <w:numPr>
          <w:ilvl w:val="0"/>
          <w:numId w:val="8"/>
        </w:numPr>
        <w:tabs>
          <w:tab w:val="left" w:pos="360"/>
        </w:tabs>
        <w:spacing w:line="274" w:lineRule="exact"/>
        <w:ind w:left="360" w:hanging="360"/>
        <w:rPr>
          <w:rStyle w:val="FontStyle72"/>
        </w:rPr>
      </w:pPr>
      <w:r>
        <w:rPr>
          <w:rStyle w:val="FontStyle72"/>
        </w:rPr>
        <w:t>работникам в случаях рождения ребенка, регистрации брака, смерти близких родственников - до пяти календарных дней;</w:t>
      </w:r>
    </w:p>
    <w:p w:rsidR="00BA7314" w:rsidRDefault="00BA7314" w:rsidP="00BA7314">
      <w:pPr>
        <w:pStyle w:val="Style60"/>
        <w:widowControl/>
        <w:numPr>
          <w:ilvl w:val="0"/>
          <w:numId w:val="8"/>
        </w:numPr>
        <w:tabs>
          <w:tab w:val="left" w:pos="360"/>
        </w:tabs>
        <w:spacing w:line="274" w:lineRule="exact"/>
        <w:ind w:left="360" w:hanging="360"/>
        <w:rPr>
          <w:rStyle w:val="FontStyle72"/>
        </w:rPr>
      </w:pPr>
      <w:r>
        <w:rPr>
          <w:rStyle w:val="FontStyle72"/>
        </w:rPr>
        <w:t>в других случаях, предусмотренных настоящим Кодексом, иными федеральными законами либо коллективным договором.</w:t>
      </w:r>
    </w:p>
    <w:p w:rsidR="00BA7314" w:rsidRDefault="00BA7314">
      <w:pPr>
        <w:pStyle w:val="Style16"/>
        <w:widowControl/>
        <w:spacing w:line="240" w:lineRule="exact"/>
        <w:jc w:val="left"/>
        <w:rPr>
          <w:sz w:val="20"/>
          <w:szCs w:val="20"/>
        </w:rPr>
      </w:pPr>
    </w:p>
    <w:p w:rsidR="00BA7314" w:rsidRDefault="00BA7314">
      <w:pPr>
        <w:pStyle w:val="Style16"/>
        <w:widowControl/>
        <w:spacing w:before="192" w:line="240" w:lineRule="auto"/>
        <w:jc w:val="left"/>
        <w:rPr>
          <w:rStyle w:val="FontStyle69"/>
        </w:rPr>
      </w:pPr>
      <w:r>
        <w:rPr>
          <w:rStyle w:val="FontStyle69"/>
        </w:rPr>
        <w:t>10.6. Оплата труда</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82"/>
        </w:tabs>
        <w:spacing w:before="72"/>
        <w:jc w:val="left"/>
        <w:rPr>
          <w:rStyle w:val="FontStyle73"/>
        </w:rPr>
      </w:pPr>
      <w:r>
        <w:rPr>
          <w:rStyle w:val="FontStyle73"/>
        </w:rPr>
        <w:t>10.6.1.</w:t>
      </w:r>
      <w:r>
        <w:rPr>
          <w:rStyle w:val="FontStyle73"/>
          <w:rFonts w:ascii="Times New Roman" w:hAnsi="Times New Roman" w:cs="Times New Roman"/>
          <w:b w:val="0"/>
          <w:bCs w:val="0"/>
        </w:rPr>
        <w:tab/>
      </w:r>
      <w:r>
        <w:rPr>
          <w:rStyle w:val="FontStyle73"/>
        </w:rPr>
        <w:t>Порядок выплаты заработной платы</w:t>
      </w:r>
    </w:p>
    <w:p w:rsidR="00BA7314" w:rsidRDefault="00BA7314">
      <w:pPr>
        <w:pStyle w:val="Style38"/>
        <w:widowControl/>
        <w:spacing w:line="240" w:lineRule="exact"/>
        <w:ind w:firstLine="725"/>
        <w:rPr>
          <w:sz w:val="20"/>
          <w:szCs w:val="20"/>
        </w:rPr>
      </w:pPr>
    </w:p>
    <w:p w:rsidR="00BA7314" w:rsidRDefault="00BA7314">
      <w:pPr>
        <w:pStyle w:val="Style38"/>
        <w:widowControl/>
        <w:spacing w:before="43" w:line="274" w:lineRule="exact"/>
        <w:ind w:firstLine="725"/>
        <w:rPr>
          <w:rStyle w:val="FontStyle72"/>
        </w:rPr>
      </w:pPr>
      <w:r>
        <w:rPr>
          <w:rStyle w:val="FontStyle72"/>
        </w:rPr>
        <w:t>В соответствии со статьёй 131, выплата заработной платы производится в денежной форме в валюте Российской Федерации (</w:t>
      </w:r>
      <w:r>
        <w:rPr>
          <w:rStyle w:val="FontStyle72"/>
          <w:u w:val="single"/>
        </w:rPr>
        <w:t>в рублях</w:t>
      </w:r>
      <w:r>
        <w:rPr>
          <w:rStyle w:val="FontStyle72"/>
        </w:rPr>
        <w:t>).</w:t>
      </w:r>
    </w:p>
    <w:p w:rsidR="00BA7314" w:rsidRDefault="00BA7314">
      <w:pPr>
        <w:pStyle w:val="Style38"/>
        <w:widowControl/>
        <w:spacing w:line="274" w:lineRule="exact"/>
        <w:rPr>
          <w:rStyle w:val="FontStyle72"/>
        </w:rPr>
      </w:pPr>
      <w:r>
        <w:rPr>
          <w:rStyle w:val="FontStyle72"/>
        </w:rPr>
        <w:t xml:space="preserve">Согласно статье136, заработная плата выплачивается </w:t>
      </w:r>
      <w:r>
        <w:rPr>
          <w:rStyle w:val="FontStyle72"/>
          <w:u w:val="single"/>
        </w:rPr>
        <w:t>не реже чем каждые полмесяца</w:t>
      </w:r>
      <w:r>
        <w:rPr>
          <w:rStyle w:val="FontStyle72"/>
        </w:rPr>
        <w:t xml:space="preserve"> в день, установленный правилами внутреннего трудового распорядка, коллективным договором, трудовым договором.</w:t>
      </w:r>
    </w:p>
    <w:p w:rsidR="00BA7314" w:rsidRDefault="00BA7314">
      <w:pPr>
        <w:pStyle w:val="Style38"/>
        <w:widowControl/>
        <w:spacing w:line="274" w:lineRule="exact"/>
        <w:ind w:firstLine="710"/>
        <w:rPr>
          <w:rStyle w:val="FontStyle72"/>
        </w:rPr>
      </w:pPr>
      <w:r>
        <w:rPr>
          <w:rStyle w:val="FontStyle72"/>
        </w:rPr>
        <w:t>При совпадении дня выплаты с выходным или нерабочим праздничным днем выплата зар</w:t>
      </w:r>
      <w:r>
        <w:rPr>
          <w:rStyle w:val="FontStyle72"/>
        </w:rPr>
        <w:t>а</w:t>
      </w:r>
      <w:r>
        <w:rPr>
          <w:rStyle w:val="FontStyle72"/>
        </w:rPr>
        <w:t>ботной платы производится накануне этого дня.</w:t>
      </w:r>
    </w:p>
    <w:p w:rsidR="00BA7314" w:rsidRDefault="00BA7314">
      <w:pPr>
        <w:pStyle w:val="Style38"/>
        <w:widowControl/>
        <w:spacing w:line="274" w:lineRule="exact"/>
        <w:ind w:left="720" w:firstLine="0"/>
        <w:jc w:val="left"/>
        <w:rPr>
          <w:rStyle w:val="FontStyle72"/>
        </w:rPr>
      </w:pPr>
      <w:r>
        <w:rPr>
          <w:rStyle w:val="FontStyle72"/>
          <w:u w:val="single"/>
        </w:rPr>
        <w:t>Оплата отпуска</w:t>
      </w:r>
      <w:r>
        <w:rPr>
          <w:rStyle w:val="FontStyle72"/>
        </w:rPr>
        <w:t xml:space="preserve"> производится не позднее, чем за три дня до его начала.</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82"/>
        </w:tabs>
        <w:spacing w:before="34" w:line="274" w:lineRule="exact"/>
        <w:jc w:val="left"/>
        <w:rPr>
          <w:rStyle w:val="FontStyle73"/>
        </w:rPr>
      </w:pPr>
      <w:r>
        <w:rPr>
          <w:rStyle w:val="FontStyle73"/>
        </w:rPr>
        <w:t>10.6.2.</w:t>
      </w:r>
      <w:r>
        <w:rPr>
          <w:rStyle w:val="FontStyle73"/>
          <w:rFonts w:ascii="Times New Roman" w:hAnsi="Times New Roman" w:cs="Times New Roman"/>
          <w:b w:val="0"/>
          <w:bCs w:val="0"/>
        </w:rPr>
        <w:tab/>
      </w:r>
      <w:r>
        <w:rPr>
          <w:rStyle w:val="FontStyle73"/>
        </w:rPr>
        <w:t>Удержания из заработной платы</w:t>
      </w:r>
    </w:p>
    <w:p w:rsidR="00BA7314" w:rsidRDefault="00BA7314">
      <w:pPr>
        <w:pStyle w:val="Style38"/>
        <w:widowControl/>
        <w:spacing w:line="274" w:lineRule="exact"/>
        <w:ind w:firstLine="720"/>
        <w:rPr>
          <w:rStyle w:val="FontStyle72"/>
        </w:rPr>
      </w:pPr>
      <w:r>
        <w:rPr>
          <w:rStyle w:val="FontStyle72"/>
        </w:rPr>
        <w:t>Согласно статье 137, удержания из заработной платы работника производятся только в сл</w:t>
      </w:r>
      <w:r>
        <w:rPr>
          <w:rStyle w:val="FontStyle72"/>
        </w:rPr>
        <w:t>у</w:t>
      </w:r>
      <w:r>
        <w:rPr>
          <w:rStyle w:val="FontStyle72"/>
        </w:rPr>
        <w:t>чаях, предусмотренных настоящим Кодексом и иными федеральными законами.</w:t>
      </w:r>
    </w:p>
    <w:p w:rsidR="00BA7314" w:rsidRDefault="00BA7314">
      <w:pPr>
        <w:pStyle w:val="Style15"/>
        <w:widowControl/>
        <w:spacing w:before="48"/>
        <w:rPr>
          <w:rStyle w:val="FontStyle72"/>
        </w:rPr>
      </w:pPr>
      <w:r>
        <w:rPr>
          <w:rStyle w:val="FontStyle72"/>
        </w:rPr>
        <w:t>Удержания из заработной платы работника для погашения его задолженности работодателю могут производиться:</w:t>
      </w:r>
    </w:p>
    <w:p w:rsidR="00BA7314" w:rsidRDefault="00BA7314" w:rsidP="00BA7314">
      <w:pPr>
        <w:pStyle w:val="Style60"/>
        <w:widowControl/>
        <w:numPr>
          <w:ilvl w:val="0"/>
          <w:numId w:val="1"/>
        </w:numPr>
        <w:tabs>
          <w:tab w:val="left" w:pos="355"/>
        </w:tabs>
        <w:spacing w:line="278" w:lineRule="exact"/>
        <w:ind w:left="355" w:hanging="355"/>
        <w:rPr>
          <w:rStyle w:val="FontStyle72"/>
        </w:rPr>
      </w:pPr>
      <w:r>
        <w:rPr>
          <w:rStyle w:val="FontStyle72"/>
        </w:rPr>
        <w:t>для возмещения неотработанного аванса, выданного работнику в счет заработной платы;</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 увольнении работника до окончания того рабочего года, в счет которого он уже получил еж</w:t>
      </w:r>
      <w:r>
        <w:rPr>
          <w:rStyle w:val="FontStyle72"/>
        </w:rPr>
        <w:t>е</w:t>
      </w:r>
      <w:r>
        <w:rPr>
          <w:rStyle w:val="FontStyle72"/>
        </w:rPr>
        <w:t>годный оплачиваемый отпуск, за неотработанные дни отпуска. Удержания за эти дни не произв</w:t>
      </w:r>
      <w:r>
        <w:rPr>
          <w:rStyle w:val="FontStyle72"/>
        </w:rPr>
        <w:t>о</w:t>
      </w:r>
      <w:r>
        <w:rPr>
          <w:rStyle w:val="FontStyle72"/>
        </w:rPr>
        <w:t>дятся, если работник увольняется в связи с призывом на военную службу и по некоторым другим основаниям, предусмотренным настоящим Кодексом.</w:t>
      </w:r>
    </w:p>
    <w:p w:rsidR="00BA7314" w:rsidRDefault="00BA7314">
      <w:pPr>
        <w:pStyle w:val="Style38"/>
        <w:widowControl/>
        <w:spacing w:line="240" w:lineRule="exact"/>
        <w:ind w:firstLine="715"/>
        <w:rPr>
          <w:sz w:val="20"/>
          <w:szCs w:val="20"/>
        </w:rPr>
      </w:pPr>
    </w:p>
    <w:p w:rsidR="00BA7314" w:rsidRDefault="00BA7314">
      <w:pPr>
        <w:pStyle w:val="Style38"/>
        <w:widowControl/>
        <w:spacing w:before="29" w:line="274" w:lineRule="exact"/>
        <w:ind w:firstLine="715"/>
        <w:rPr>
          <w:rStyle w:val="FontStyle72"/>
        </w:rPr>
      </w:pPr>
      <w:r>
        <w:rPr>
          <w:rStyle w:val="FontStyle72"/>
        </w:rPr>
        <w:lastRenderedPageBreak/>
        <w:t>Согласно статье 138 общий размер всех удержаний при каждой выплате заработной платы не может превышать 20 процентов, а в случаях, предусмотренных федеральными законами, - 50 пр</w:t>
      </w:r>
      <w:r>
        <w:rPr>
          <w:rStyle w:val="FontStyle72"/>
        </w:rPr>
        <w:t>о</w:t>
      </w:r>
      <w:r>
        <w:rPr>
          <w:rStyle w:val="FontStyle72"/>
        </w:rPr>
        <w:t>центов заработной платы, причитающейся работнику.</w:t>
      </w:r>
    </w:p>
    <w:p w:rsidR="00BA7314" w:rsidRDefault="00BA7314">
      <w:pPr>
        <w:pStyle w:val="Style38"/>
        <w:widowControl/>
        <w:spacing w:line="274" w:lineRule="exact"/>
        <w:ind w:firstLine="725"/>
        <w:rPr>
          <w:rStyle w:val="FontStyle72"/>
        </w:rPr>
      </w:pPr>
      <w:r>
        <w:rPr>
          <w:rStyle w:val="FontStyle72"/>
        </w:rPr>
        <w:t xml:space="preserve">При удержании из заработной платы по нескольким исполнительным документам за </w:t>
      </w:r>
      <w:proofErr w:type="gramStart"/>
      <w:r>
        <w:rPr>
          <w:rStyle w:val="FontStyle72"/>
        </w:rPr>
        <w:t>рабо</w:t>
      </w:r>
      <w:r>
        <w:rPr>
          <w:rStyle w:val="FontStyle72"/>
        </w:rPr>
        <w:t>т</w:t>
      </w:r>
      <w:r>
        <w:rPr>
          <w:rStyle w:val="FontStyle72"/>
        </w:rPr>
        <w:t>ником</w:t>
      </w:r>
      <w:proofErr w:type="gramEnd"/>
      <w:r>
        <w:rPr>
          <w:rStyle w:val="FontStyle72"/>
        </w:rPr>
        <w:t xml:space="preserve"> во всяком случае должно быть сохранено 50 процентов заработной платы.</w:t>
      </w:r>
    </w:p>
    <w:p w:rsidR="00BA7314" w:rsidRDefault="00BA7314">
      <w:pPr>
        <w:pStyle w:val="Style38"/>
        <w:widowControl/>
        <w:spacing w:line="274" w:lineRule="exact"/>
        <w:ind w:firstLine="715"/>
        <w:rPr>
          <w:rStyle w:val="FontStyle72"/>
        </w:rPr>
      </w:pPr>
      <w:r>
        <w:rPr>
          <w:rStyle w:val="FontStyle72"/>
        </w:rPr>
        <w:t>Ограничения, установленные настоящей статьей, не распространяются на удержания из з</w:t>
      </w:r>
      <w:r>
        <w:rPr>
          <w:rStyle w:val="FontStyle72"/>
        </w:rPr>
        <w:t>а</w:t>
      </w:r>
      <w:r>
        <w:rPr>
          <w:rStyle w:val="FontStyle72"/>
        </w:rPr>
        <w:t>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Pr>
          <w:rStyle w:val="FontStyle72"/>
        </w:rPr>
        <w:t>рб в св</w:t>
      </w:r>
      <w:proofErr w:type="gramEnd"/>
      <w:r>
        <w:rPr>
          <w:rStyle w:val="FontStyle72"/>
        </w:rPr>
        <w:t>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BA7314" w:rsidRDefault="00BA7314">
      <w:pPr>
        <w:pStyle w:val="Style38"/>
        <w:widowControl/>
        <w:spacing w:line="274" w:lineRule="exact"/>
        <w:ind w:firstLine="715"/>
        <w:rPr>
          <w:rStyle w:val="FontStyle72"/>
        </w:rPr>
      </w:pPr>
      <w:r>
        <w:rPr>
          <w:rStyle w:val="FontStyle72"/>
        </w:rPr>
        <w:t>Не допускаются удержания из выплат, на которые в соответствии с федеральным законом не обращается взыскание.</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10.6.3. Материальная ответственность</w:t>
      </w:r>
    </w:p>
    <w:p w:rsidR="00BA7314" w:rsidRDefault="00BA7314">
      <w:pPr>
        <w:pStyle w:val="Style38"/>
        <w:widowControl/>
        <w:spacing w:line="240" w:lineRule="exact"/>
        <w:rPr>
          <w:sz w:val="20"/>
          <w:szCs w:val="20"/>
        </w:rPr>
      </w:pPr>
    </w:p>
    <w:p w:rsidR="00BA7314" w:rsidRDefault="00BA7314">
      <w:pPr>
        <w:pStyle w:val="Style38"/>
        <w:widowControl/>
        <w:spacing w:before="43" w:line="274" w:lineRule="exact"/>
        <w:rPr>
          <w:rStyle w:val="FontStyle72"/>
        </w:rPr>
      </w:pPr>
      <w:r>
        <w:rPr>
          <w:rStyle w:val="FontStyle72"/>
        </w:rPr>
        <w:t>Материальной ответственности работников посвящён Раздел 11 Трудового кодекса, но мы приведём краткие выдержки из него в этом месте, поскольку они по содержанию близки как раз вопросу удержания из заработной платы.</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В соответствии со статьёй 241, «за причиненный ущерб работник несет материальную отве</w:t>
      </w:r>
      <w:r>
        <w:rPr>
          <w:rStyle w:val="FontStyle72"/>
        </w:rPr>
        <w:t>т</w:t>
      </w:r>
      <w:r>
        <w:rPr>
          <w:rStyle w:val="FontStyle72"/>
        </w:rPr>
        <w:t xml:space="preserve">ственность </w:t>
      </w:r>
      <w:r>
        <w:rPr>
          <w:rStyle w:val="FontStyle72"/>
          <w:u w:val="single"/>
        </w:rPr>
        <w:t>в пределах своего среднего месячного заработка</w:t>
      </w:r>
      <w:r>
        <w:rPr>
          <w:rStyle w:val="FontStyle72"/>
        </w:rPr>
        <w:t>, если иное не предусмотрено настоящим Кодексом или иными федеральными законами».</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 xml:space="preserve">В соответствии со статьёй 243, материальная ответственность </w:t>
      </w:r>
      <w:r>
        <w:rPr>
          <w:rStyle w:val="FontStyle72"/>
          <w:u w:val="single"/>
        </w:rPr>
        <w:t>в полном размере</w:t>
      </w:r>
      <w:r>
        <w:rPr>
          <w:rStyle w:val="FontStyle72"/>
        </w:rPr>
        <w:t xml:space="preserve"> причиненного ущерба возлагается на работника в следующих случаях:</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w:t>
      </w:r>
      <w:r>
        <w:rPr>
          <w:rStyle w:val="FontStyle72"/>
        </w:rPr>
        <w:t>а</w:t>
      </w:r>
      <w:r>
        <w:rPr>
          <w:rStyle w:val="FontStyle72"/>
        </w:rPr>
        <w:t>телю при исполнении работником трудовых обязанностей;</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недостачи ценностей, вверенных ему на основании специального письменного договора или п</w:t>
      </w:r>
      <w:r>
        <w:rPr>
          <w:rStyle w:val="FontStyle72"/>
        </w:rPr>
        <w:t>о</w:t>
      </w:r>
      <w:r>
        <w:rPr>
          <w:rStyle w:val="FontStyle72"/>
        </w:rPr>
        <w:t>лученных им по разовому документу;</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умышленного причинения ущерба;</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причинения ущерба в состоянии алкогольного, наркотического или иного токсического опьянения;</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причинения ущерба в результате преступных действий работника, установленных приговором суда;</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причинения ущерба в результате административного проступка, если таковой установлен соо</w:t>
      </w:r>
      <w:r>
        <w:rPr>
          <w:rStyle w:val="FontStyle72"/>
        </w:rPr>
        <w:t>т</w:t>
      </w:r>
      <w:r>
        <w:rPr>
          <w:rStyle w:val="FontStyle72"/>
        </w:rPr>
        <w:t>ветствующим государственным органом;</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причинения ущерба не при исполнении работником трудовых обязанностей.</w:t>
      </w:r>
    </w:p>
    <w:p w:rsidR="00BA7314" w:rsidRDefault="00BA7314">
      <w:pPr>
        <w:pStyle w:val="Style56"/>
        <w:widowControl/>
        <w:tabs>
          <w:tab w:val="left" w:pos="792"/>
        </w:tabs>
        <w:spacing w:before="48"/>
        <w:jc w:val="left"/>
        <w:rPr>
          <w:rStyle w:val="FontStyle73"/>
        </w:rPr>
      </w:pPr>
      <w:r>
        <w:rPr>
          <w:rStyle w:val="FontStyle73"/>
        </w:rPr>
        <w:t>10.6.4.</w:t>
      </w:r>
      <w:r>
        <w:rPr>
          <w:rStyle w:val="FontStyle73"/>
          <w:rFonts w:ascii="Times New Roman" w:hAnsi="Times New Roman" w:cs="Times New Roman"/>
          <w:b w:val="0"/>
          <w:bCs w:val="0"/>
        </w:rPr>
        <w:tab/>
      </w:r>
      <w:r>
        <w:rPr>
          <w:rStyle w:val="FontStyle73"/>
        </w:rPr>
        <w:t>Исчисление средней заработной платы</w:t>
      </w:r>
    </w:p>
    <w:p w:rsidR="00BA7314" w:rsidRDefault="00BA7314">
      <w:pPr>
        <w:pStyle w:val="Style38"/>
        <w:widowControl/>
        <w:spacing w:line="240" w:lineRule="exact"/>
        <w:ind w:firstLine="715"/>
        <w:rPr>
          <w:sz w:val="20"/>
          <w:szCs w:val="20"/>
        </w:rPr>
      </w:pPr>
    </w:p>
    <w:p w:rsidR="00BA7314" w:rsidRDefault="00BA7314">
      <w:pPr>
        <w:pStyle w:val="Style38"/>
        <w:widowControl/>
        <w:spacing w:before="43" w:line="274" w:lineRule="exact"/>
        <w:ind w:firstLine="715"/>
        <w:rPr>
          <w:rStyle w:val="FontStyle72"/>
        </w:rPr>
      </w:pPr>
      <w:r>
        <w:rPr>
          <w:rStyle w:val="FontStyle72"/>
        </w:rPr>
        <w:t>Согласно статье 139, 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BA7314" w:rsidRDefault="00BA7314">
      <w:pPr>
        <w:pStyle w:val="Style38"/>
        <w:widowControl/>
        <w:spacing w:line="274" w:lineRule="exact"/>
        <w:ind w:firstLine="696"/>
        <w:rPr>
          <w:rStyle w:val="FontStyle72"/>
        </w:rPr>
      </w:pPr>
      <w:r>
        <w:rPr>
          <w:rStyle w:val="FontStyle72"/>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92"/>
        </w:tabs>
        <w:spacing w:before="67"/>
        <w:jc w:val="left"/>
        <w:rPr>
          <w:rStyle w:val="FontStyle73"/>
        </w:rPr>
      </w:pPr>
      <w:r>
        <w:rPr>
          <w:rStyle w:val="FontStyle73"/>
        </w:rPr>
        <w:t>10.6.5.</w:t>
      </w:r>
      <w:r>
        <w:rPr>
          <w:rStyle w:val="FontStyle73"/>
          <w:rFonts w:ascii="Times New Roman" w:hAnsi="Times New Roman" w:cs="Times New Roman"/>
          <w:b w:val="0"/>
          <w:bCs w:val="0"/>
        </w:rPr>
        <w:tab/>
      </w:r>
      <w:r>
        <w:rPr>
          <w:rStyle w:val="FontStyle73"/>
        </w:rPr>
        <w:t>Ответственность работодателя за нарушение сроков оплаты труда</w:t>
      </w:r>
    </w:p>
    <w:p w:rsidR="00BA7314" w:rsidRDefault="00BA7314">
      <w:pPr>
        <w:pStyle w:val="Style38"/>
        <w:widowControl/>
        <w:spacing w:line="240" w:lineRule="exact"/>
        <w:ind w:firstLine="715"/>
        <w:rPr>
          <w:sz w:val="20"/>
          <w:szCs w:val="20"/>
        </w:rPr>
      </w:pPr>
    </w:p>
    <w:p w:rsidR="00BA7314" w:rsidRDefault="00BA7314">
      <w:pPr>
        <w:pStyle w:val="Style38"/>
        <w:widowControl/>
        <w:spacing w:before="43" w:line="274" w:lineRule="exact"/>
        <w:ind w:firstLine="715"/>
        <w:rPr>
          <w:rStyle w:val="FontStyle72"/>
        </w:rPr>
      </w:pPr>
      <w:r>
        <w:rPr>
          <w:rStyle w:val="FontStyle72"/>
        </w:rPr>
        <w:t>Согласно статье 142,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w:t>
      </w:r>
      <w:r>
        <w:rPr>
          <w:rStyle w:val="FontStyle72"/>
        </w:rPr>
        <w:t>е</w:t>
      </w:r>
      <w:r>
        <w:rPr>
          <w:rStyle w:val="FontStyle72"/>
        </w:rPr>
        <w:t>деральными законами.</w:t>
      </w:r>
    </w:p>
    <w:p w:rsidR="00BA7314" w:rsidRDefault="00BA7314">
      <w:pPr>
        <w:pStyle w:val="Style38"/>
        <w:widowControl/>
        <w:spacing w:line="274" w:lineRule="exact"/>
        <w:ind w:firstLine="715"/>
        <w:rPr>
          <w:rStyle w:val="FontStyle72"/>
        </w:rPr>
      </w:pPr>
      <w:r>
        <w:rPr>
          <w:rStyle w:val="FontStyle72"/>
        </w:rPr>
        <w:lastRenderedPageBreak/>
        <w:t>Причём, Уголовным кодексом Российской Федерации установлена ответственность за нев</w:t>
      </w:r>
      <w:r>
        <w:rPr>
          <w:rStyle w:val="FontStyle72"/>
        </w:rPr>
        <w:t>ы</w:t>
      </w:r>
      <w:r>
        <w:rPr>
          <w:rStyle w:val="FontStyle72"/>
        </w:rPr>
        <w:t>плату заработной платы свыше двух месяцев.</w:t>
      </w:r>
    </w:p>
    <w:p w:rsidR="00BA7314" w:rsidRDefault="00BA7314">
      <w:pPr>
        <w:pStyle w:val="Style38"/>
        <w:widowControl/>
        <w:spacing w:line="274" w:lineRule="exact"/>
        <w:ind w:firstLine="710"/>
        <w:rPr>
          <w:rStyle w:val="FontStyle72"/>
        </w:rPr>
      </w:pPr>
      <w:r>
        <w:rPr>
          <w:rStyle w:val="FontStyle72"/>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w:t>
      </w:r>
      <w:r>
        <w:rPr>
          <w:rStyle w:val="FontStyle72"/>
        </w:rPr>
        <w:t>а</w:t>
      </w:r>
      <w:r>
        <w:rPr>
          <w:rStyle w:val="FontStyle72"/>
        </w:rPr>
        <w:t>держанной суммы.</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92"/>
        </w:tabs>
        <w:spacing w:before="72"/>
        <w:jc w:val="left"/>
        <w:rPr>
          <w:rStyle w:val="FontStyle73"/>
        </w:rPr>
      </w:pPr>
      <w:r>
        <w:rPr>
          <w:rStyle w:val="FontStyle73"/>
        </w:rPr>
        <w:t>10.6.6.</w:t>
      </w:r>
      <w:r>
        <w:rPr>
          <w:rStyle w:val="FontStyle73"/>
          <w:rFonts w:ascii="Times New Roman" w:hAnsi="Times New Roman" w:cs="Times New Roman"/>
          <w:b w:val="0"/>
          <w:bCs w:val="0"/>
        </w:rPr>
        <w:tab/>
      </w:r>
      <w:r>
        <w:rPr>
          <w:rStyle w:val="FontStyle73"/>
        </w:rPr>
        <w:t>Особые случаи оплаты труда</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Перечисленные здесь ситуации, вообще говоря, не характерны для приходской жизни, но могут иметь место, если на приходе, например, есть своя рабочая бригада.</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 xml:space="preserve">Согласно статье 152, </w:t>
      </w:r>
      <w:r>
        <w:rPr>
          <w:rStyle w:val="FontStyle72"/>
          <w:u w:val="single"/>
        </w:rPr>
        <w:t>сверхурочная работа</w:t>
      </w:r>
      <w:r>
        <w:rPr>
          <w:rStyle w:val="FontStyle72"/>
        </w:rPr>
        <w:t xml:space="preserve"> оплачивается за первые два часа работы не менее чем в полуторном размере, за последующие часы - не менее чем в двойном размере.</w:t>
      </w:r>
    </w:p>
    <w:p w:rsidR="00BA7314" w:rsidRDefault="00BA7314">
      <w:pPr>
        <w:pStyle w:val="Style38"/>
        <w:widowControl/>
        <w:spacing w:line="274" w:lineRule="exact"/>
        <w:ind w:firstLine="778"/>
        <w:rPr>
          <w:rStyle w:val="FontStyle72"/>
        </w:rPr>
      </w:pPr>
      <w:r>
        <w:rPr>
          <w:rStyle w:val="FontStyle72"/>
        </w:rPr>
        <w:t>По желанию работника сверхурочная работа вместо повышенной оплаты может компенс</w:t>
      </w:r>
      <w:r>
        <w:rPr>
          <w:rStyle w:val="FontStyle72"/>
        </w:rPr>
        <w:t>и</w:t>
      </w:r>
      <w:r>
        <w:rPr>
          <w:rStyle w:val="FontStyle72"/>
        </w:rPr>
        <w:t>роваться предоставлением дополнительного времени отдыха, но не менее времени, отработанного сверхурочно.</w:t>
      </w:r>
    </w:p>
    <w:p w:rsidR="00BA7314" w:rsidRDefault="00BA7314">
      <w:pPr>
        <w:pStyle w:val="Style38"/>
        <w:widowControl/>
        <w:spacing w:line="240" w:lineRule="exact"/>
        <w:ind w:firstLine="710"/>
        <w:rPr>
          <w:sz w:val="20"/>
          <w:szCs w:val="20"/>
        </w:rPr>
      </w:pPr>
    </w:p>
    <w:p w:rsidR="00BA7314" w:rsidRDefault="00BA7314">
      <w:pPr>
        <w:pStyle w:val="Style38"/>
        <w:widowControl/>
        <w:spacing w:before="29" w:line="278" w:lineRule="exact"/>
        <w:ind w:firstLine="710"/>
        <w:rPr>
          <w:rStyle w:val="FontStyle72"/>
        </w:rPr>
      </w:pPr>
      <w:r>
        <w:rPr>
          <w:rStyle w:val="FontStyle72"/>
        </w:rPr>
        <w:t xml:space="preserve">Согласно статье 153, </w:t>
      </w:r>
      <w:r>
        <w:rPr>
          <w:rStyle w:val="FontStyle72"/>
          <w:u w:val="single"/>
        </w:rPr>
        <w:t xml:space="preserve">Работа в выходной или нерабочий праздничный день </w:t>
      </w:r>
      <w:r>
        <w:rPr>
          <w:rStyle w:val="FontStyle72"/>
        </w:rPr>
        <w:t>оплачивается не менее чем в двойном размере.</w:t>
      </w:r>
    </w:p>
    <w:p w:rsidR="00BA7314" w:rsidRDefault="00BA7314">
      <w:pPr>
        <w:pStyle w:val="Style38"/>
        <w:widowControl/>
        <w:spacing w:line="240" w:lineRule="exact"/>
        <w:ind w:firstLine="0"/>
        <w:jc w:val="left"/>
        <w:rPr>
          <w:sz w:val="20"/>
          <w:szCs w:val="20"/>
        </w:rPr>
      </w:pPr>
    </w:p>
    <w:p w:rsidR="00BA7314" w:rsidRDefault="00BA7314">
      <w:pPr>
        <w:pStyle w:val="Style38"/>
        <w:widowControl/>
        <w:spacing w:before="34" w:line="274" w:lineRule="exact"/>
        <w:ind w:firstLine="0"/>
        <w:jc w:val="left"/>
        <w:rPr>
          <w:rStyle w:val="FontStyle72"/>
        </w:rPr>
      </w:pPr>
      <w:r>
        <w:rPr>
          <w:rStyle w:val="FontStyle72"/>
        </w:rPr>
        <w:t xml:space="preserve">Согласно статье 156, </w:t>
      </w:r>
      <w:r>
        <w:rPr>
          <w:rStyle w:val="FontStyle72"/>
          <w:u w:val="single"/>
        </w:rPr>
        <w:t>если продукция, изготовленная работником, оказалась браком</w:t>
      </w:r>
      <w:r>
        <w:rPr>
          <w:rStyle w:val="FontStyle72"/>
        </w:rPr>
        <w:t xml:space="preserve"> не по вине р</w:t>
      </w:r>
      <w:r>
        <w:rPr>
          <w:rStyle w:val="FontStyle72"/>
        </w:rPr>
        <w:t>а</w:t>
      </w:r>
      <w:r>
        <w:rPr>
          <w:rStyle w:val="FontStyle72"/>
        </w:rPr>
        <w:t>ботника, то она оплачивается наравне с годными изделиями. Полный брак по вине работника оплате не подлежит.</w:t>
      </w:r>
    </w:p>
    <w:p w:rsidR="00BA7314" w:rsidRDefault="00BA7314">
      <w:pPr>
        <w:pStyle w:val="Style38"/>
        <w:widowControl/>
        <w:spacing w:line="278" w:lineRule="exact"/>
        <w:ind w:firstLine="720"/>
        <w:rPr>
          <w:rStyle w:val="FontStyle72"/>
        </w:rPr>
      </w:pPr>
      <w:r>
        <w:rPr>
          <w:rStyle w:val="FontStyle72"/>
        </w:rPr>
        <w:t>Частичный брак по вине работника оплачивается по пониженным расценкам в зависимости от степени годности продукции.</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 xml:space="preserve">Согласно статье 157, </w:t>
      </w:r>
      <w:r>
        <w:rPr>
          <w:rStyle w:val="FontStyle72"/>
          <w:u w:val="single"/>
        </w:rPr>
        <w:t>время простоя</w:t>
      </w:r>
      <w:r>
        <w:rPr>
          <w:rStyle w:val="FontStyle72"/>
        </w:rPr>
        <w:t xml:space="preserve"> по вине работодателя оплачивается в размере не менее двух третей средней заработной платы работника.</w:t>
      </w:r>
    </w:p>
    <w:p w:rsidR="00BA7314" w:rsidRDefault="00BA7314">
      <w:pPr>
        <w:pStyle w:val="Style38"/>
        <w:widowControl/>
        <w:spacing w:line="274" w:lineRule="exact"/>
        <w:ind w:firstLine="715"/>
        <w:rPr>
          <w:rStyle w:val="FontStyle72"/>
        </w:rPr>
      </w:pPr>
      <w:r>
        <w:rPr>
          <w:rStyle w:val="FontStyle72"/>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w:t>
      </w:r>
      <w:r>
        <w:rPr>
          <w:rStyle w:val="FontStyle72"/>
        </w:rPr>
        <w:t>о</w:t>
      </w:r>
      <w:r>
        <w:rPr>
          <w:rStyle w:val="FontStyle72"/>
        </w:rPr>
        <w:t>порционально времени простоя.</w:t>
      </w:r>
    </w:p>
    <w:p w:rsidR="00BA7314" w:rsidRDefault="00BA7314">
      <w:pPr>
        <w:pStyle w:val="Style38"/>
        <w:widowControl/>
        <w:spacing w:line="274" w:lineRule="exact"/>
        <w:ind w:left="725" w:firstLine="0"/>
        <w:jc w:val="left"/>
        <w:rPr>
          <w:rStyle w:val="FontStyle72"/>
        </w:rPr>
      </w:pPr>
      <w:r>
        <w:rPr>
          <w:rStyle w:val="FontStyle72"/>
        </w:rPr>
        <w:t>Время простоя по вине работника не оплачивается.</w:t>
      </w:r>
    </w:p>
    <w:p w:rsidR="00BA7314" w:rsidRDefault="00BA7314">
      <w:pPr>
        <w:pStyle w:val="Style38"/>
        <w:widowControl/>
        <w:spacing w:line="274" w:lineRule="exact"/>
        <w:rPr>
          <w:rStyle w:val="FontStyle72"/>
        </w:rPr>
      </w:pPr>
      <w:r>
        <w:rPr>
          <w:rStyle w:val="FontStyle72"/>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BA7314" w:rsidRDefault="00BA7314">
      <w:pPr>
        <w:pStyle w:val="Style16"/>
        <w:widowControl/>
        <w:spacing w:line="240" w:lineRule="exact"/>
        <w:jc w:val="left"/>
        <w:rPr>
          <w:sz w:val="20"/>
          <w:szCs w:val="20"/>
        </w:rPr>
      </w:pPr>
    </w:p>
    <w:p w:rsidR="00BA7314" w:rsidRDefault="00BA7314">
      <w:pPr>
        <w:pStyle w:val="Style16"/>
        <w:widowControl/>
        <w:spacing w:before="144" w:line="240" w:lineRule="auto"/>
        <w:jc w:val="left"/>
        <w:rPr>
          <w:rStyle w:val="FontStyle69"/>
        </w:rPr>
      </w:pPr>
      <w:r>
        <w:rPr>
          <w:rStyle w:val="FontStyle69"/>
        </w:rPr>
        <w:t>10.7. Гарантии и компенсации</w:t>
      </w:r>
    </w:p>
    <w:p w:rsidR="00BA7314" w:rsidRDefault="00BA7314">
      <w:pPr>
        <w:pStyle w:val="Style64"/>
        <w:widowControl/>
        <w:spacing w:line="240" w:lineRule="exact"/>
        <w:jc w:val="left"/>
        <w:rPr>
          <w:sz w:val="20"/>
          <w:szCs w:val="20"/>
        </w:rPr>
      </w:pPr>
    </w:p>
    <w:p w:rsidR="00BA7314" w:rsidRDefault="00BA7314">
      <w:pPr>
        <w:pStyle w:val="Style64"/>
        <w:widowControl/>
        <w:tabs>
          <w:tab w:val="left" w:pos="792"/>
        </w:tabs>
        <w:spacing w:before="53" w:line="240" w:lineRule="auto"/>
        <w:jc w:val="left"/>
        <w:rPr>
          <w:rStyle w:val="FontStyle73"/>
        </w:rPr>
      </w:pPr>
      <w:r>
        <w:rPr>
          <w:rStyle w:val="FontStyle73"/>
        </w:rPr>
        <w:t>10.7.1.</w:t>
      </w:r>
      <w:r>
        <w:rPr>
          <w:rStyle w:val="FontStyle73"/>
          <w:rFonts w:ascii="Times New Roman" w:hAnsi="Times New Roman" w:cs="Times New Roman"/>
          <w:b w:val="0"/>
          <w:bCs w:val="0"/>
        </w:rPr>
        <w:tab/>
      </w:r>
      <w:r>
        <w:rPr>
          <w:rStyle w:val="FontStyle73"/>
        </w:rPr>
        <w:t>Служебные командировки</w:t>
      </w:r>
    </w:p>
    <w:p w:rsidR="00BA7314" w:rsidRDefault="00BA7314">
      <w:pPr>
        <w:pStyle w:val="Style43"/>
        <w:widowControl/>
        <w:spacing w:line="240" w:lineRule="exact"/>
        <w:ind w:firstLine="538"/>
        <w:rPr>
          <w:sz w:val="20"/>
          <w:szCs w:val="20"/>
        </w:rPr>
      </w:pPr>
    </w:p>
    <w:p w:rsidR="00BA7314" w:rsidRDefault="00BA7314">
      <w:pPr>
        <w:pStyle w:val="Style43"/>
        <w:widowControl/>
        <w:spacing w:before="43"/>
        <w:ind w:firstLine="538"/>
        <w:rPr>
          <w:rStyle w:val="FontStyle72"/>
        </w:rPr>
      </w:pPr>
      <w:r>
        <w:rPr>
          <w:rStyle w:val="FontStyle72"/>
        </w:rPr>
        <w:t>Согласно статье 166, служебная командировка - поездка работника по распоряжению работ</w:t>
      </w:r>
      <w:r>
        <w:rPr>
          <w:rStyle w:val="FontStyle72"/>
        </w:rPr>
        <w:t>о</w:t>
      </w:r>
      <w:r>
        <w:rPr>
          <w:rStyle w:val="FontStyle72"/>
        </w:rPr>
        <w:t>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w:t>
      </w:r>
      <w:r>
        <w:rPr>
          <w:rStyle w:val="FontStyle72"/>
        </w:rPr>
        <w:t>ъ</w:t>
      </w:r>
      <w:r>
        <w:rPr>
          <w:rStyle w:val="FontStyle72"/>
        </w:rPr>
        <w:t>ездной характер, служебными командировками не признаются.</w:t>
      </w:r>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r>
        <w:rPr>
          <w:rStyle w:val="FontStyle72"/>
        </w:rPr>
        <w:t>Согласно статье 167,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а именно (статья 168):</w:t>
      </w:r>
    </w:p>
    <w:p w:rsidR="00BA7314" w:rsidRDefault="00BA7314" w:rsidP="00BA7314">
      <w:pPr>
        <w:pStyle w:val="Style60"/>
        <w:widowControl/>
        <w:numPr>
          <w:ilvl w:val="0"/>
          <w:numId w:val="34"/>
        </w:numPr>
        <w:tabs>
          <w:tab w:val="left" w:pos="893"/>
        </w:tabs>
        <w:spacing w:before="34" w:line="240" w:lineRule="auto"/>
        <w:ind w:left="542" w:firstLine="0"/>
        <w:jc w:val="left"/>
        <w:rPr>
          <w:rStyle w:val="FontStyle72"/>
        </w:rPr>
      </w:pPr>
      <w:r>
        <w:rPr>
          <w:rStyle w:val="FontStyle72"/>
        </w:rPr>
        <w:t>расходы по проезду;</w:t>
      </w:r>
    </w:p>
    <w:p w:rsidR="00BA7314" w:rsidRDefault="00BA7314" w:rsidP="00BA7314">
      <w:pPr>
        <w:pStyle w:val="Style60"/>
        <w:widowControl/>
        <w:numPr>
          <w:ilvl w:val="0"/>
          <w:numId w:val="34"/>
        </w:numPr>
        <w:tabs>
          <w:tab w:val="left" w:pos="893"/>
        </w:tabs>
        <w:spacing w:before="48" w:line="240" w:lineRule="auto"/>
        <w:ind w:left="542" w:firstLine="0"/>
        <w:jc w:val="left"/>
        <w:rPr>
          <w:rStyle w:val="FontStyle72"/>
        </w:rPr>
      </w:pPr>
      <w:r>
        <w:rPr>
          <w:rStyle w:val="FontStyle72"/>
        </w:rPr>
        <w:t>расходы по найму жилого помещения;</w:t>
      </w:r>
    </w:p>
    <w:p w:rsidR="00BA7314" w:rsidRDefault="00BA7314" w:rsidP="00BA7314">
      <w:pPr>
        <w:pStyle w:val="Style60"/>
        <w:widowControl/>
        <w:numPr>
          <w:ilvl w:val="0"/>
          <w:numId w:val="19"/>
        </w:numPr>
        <w:tabs>
          <w:tab w:val="left" w:pos="893"/>
        </w:tabs>
        <w:spacing w:line="278" w:lineRule="exact"/>
        <w:ind w:left="893" w:hanging="350"/>
        <w:jc w:val="left"/>
        <w:rPr>
          <w:rStyle w:val="FontStyle72"/>
        </w:rPr>
      </w:pPr>
      <w:r>
        <w:rPr>
          <w:rStyle w:val="FontStyle72"/>
        </w:rPr>
        <w:t>дополнительные расходы, связанные с проживанием вне места постоянного жительства (суточные);</w:t>
      </w:r>
    </w:p>
    <w:p w:rsidR="00BA7314" w:rsidRDefault="00BA7314" w:rsidP="00BA7314">
      <w:pPr>
        <w:pStyle w:val="Style60"/>
        <w:widowControl/>
        <w:numPr>
          <w:ilvl w:val="0"/>
          <w:numId w:val="19"/>
        </w:numPr>
        <w:tabs>
          <w:tab w:val="left" w:pos="893"/>
        </w:tabs>
        <w:spacing w:line="278" w:lineRule="exact"/>
        <w:ind w:left="893" w:hanging="350"/>
        <w:jc w:val="left"/>
        <w:rPr>
          <w:rStyle w:val="FontStyle72"/>
        </w:rPr>
      </w:pPr>
      <w:r>
        <w:rPr>
          <w:rStyle w:val="FontStyle72"/>
        </w:rPr>
        <w:t xml:space="preserve">иные расходы,  произведенные работником с разрешения или </w:t>
      </w:r>
      <w:proofErr w:type="gramStart"/>
      <w:r>
        <w:rPr>
          <w:rStyle w:val="FontStyle72"/>
        </w:rPr>
        <w:t>ведома</w:t>
      </w:r>
      <w:proofErr w:type="gramEnd"/>
      <w:r>
        <w:rPr>
          <w:rStyle w:val="FontStyle72"/>
        </w:rPr>
        <w:t xml:space="preserve"> работодателя.</w:t>
      </w:r>
    </w:p>
    <w:p w:rsidR="00BA7314" w:rsidRDefault="00BA7314">
      <w:pPr>
        <w:pStyle w:val="Style64"/>
        <w:widowControl/>
        <w:spacing w:line="240" w:lineRule="exact"/>
        <w:rPr>
          <w:sz w:val="20"/>
          <w:szCs w:val="20"/>
        </w:rPr>
      </w:pPr>
    </w:p>
    <w:p w:rsidR="00BA7314" w:rsidRDefault="00BA7314">
      <w:pPr>
        <w:pStyle w:val="Style64"/>
        <w:widowControl/>
        <w:tabs>
          <w:tab w:val="left" w:pos="902"/>
        </w:tabs>
        <w:spacing w:before="34"/>
        <w:rPr>
          <w:rStyle w:val="FontStyle73"/>
        </w:rPr>
      </w:pPr>
      <w:r>
        <w:rPr>
          <w:rStyle w:val="FontStyle73"/>
        </w:rPr>
        <w:t>10.7.2.</w:t>
      </w:r>
      <w:r>
        <w:rPr>
          <w:rStyle w:val="FontStyle73"/>
          <w:rFonts w:ascii="Times New Roman" w:hAnsi="Times New Roman" w:cs="Times New Roman"/>
          <w:b w:val="0"/>
          <w:bCs w:val="0"/>
        </w:rPr>
        <w:tab/>
      </w:r>
      <w:r>
        <w:rPr>
          <w:rStyle w:val="FontStyle73"/>
        </w:rPr>
        <w:t>Гарантии и компенсации работникам, привлекаемым к исполнению</w:t>
      </w:r>
      <w:r>
        <w:rPr>
          <w:rStyle w:val="FontStyle73"/>
        </w:rPr>
        <w:br/>
        <w:t>государственных или общественных обязанностей</w:t>
      </w:r>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r>
        <w:rPr>
          <w:rStyle w:val="FontStyle72"/>
        </w:rPr>
        <w:t>Согласно статье 170,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w:t>
      </w:r>
      <w:r>
        <w:rPr>
          <w:rStyle w:val="FontStyle72"/>
        </w:rPr>
        <w:t>н</w:t>
      </w:r>
      <w:r>
        <w:rPr>
          <w:rStyle w:val="FontStyle72"/>
        </w:rPr>
        <w:t>ностей в случаях, если в соответствии с настоящим Кодексом и иными федеральными законами эти обязанности должны исполняться в рабочее время.</w:t>
      </w:r>
    </w:p>
    <w:p w:rsidR="00BA7314" w:rsidRDefault="00BA7314">
      <w:pPr>
        <w:pStyle w:val="Style43"/>
        <w:widowControl/>
        <w:ind w:firstLine="542"/>
        <w:rPr>
          <w:rStyle w:val="FontStyle72"/>
        </w:rPr>
      </w:pPr>
      <w:r>
        <w:rPr>
          <w:rStyle w:val="FontStyle72"/>
        </w:rPr>
        <w:t>Государственный орган или общественное объединение, которые привлекли работника к и</w:t>
      </w:r>
      <w:r>
        <w:rPr>
          <w:rStyle w:val="FontStyle72"/>
        </w:rPr>
        <w:t>с</w:t>
      </w:r>
      <w:r>
        <w:rPr>
          <w:rStyle w:val="FontStyle72"/>
        </w:rPr>
        <w:t>полнению государственных или общественных обязанностей, выплачивают работнику за время и</w:t>
      </w:r>
      <w:r>
        <w:rPr>
          <w:rStyle w:val="FontStyle72"/>
        </w:rPr>
        <w:t>с</w:t>
      </w:r>
      <w:r>
        <w:rPr>
          <w:rStyle w:val="FontStyle72"/>
        </w:rPr>
        <w:t>полнения этих обязанностей компенсацию в размере, определенном Законодательством РФ.</w:t>
      </w:r>
    </w:p>
    <w:p w:rsidR="00BA7314" w:rsidRDefault="00BA7314">
      <w:pPr>
        <w:pStyle w:val="Style64"/>
        <w:widowControl/>
        <w:spacing w:line="240" w:lineRule="exact"/>
        <w:ind w:right="998"/>
        <w:jc w:val="left"/>
        <w:rPr>
          <w:sz w:val="20"/>
          <w:szCs w:val="20"/>
        </w:rPr>
      </w:pPr>
    </w:p>
    <w:p w:rsidR="00BA7314" w:rsidRDefault="00BA7314">
      <w:pPr>
        <w:pStyle w:val="Style64"/>
        <w:widowControl/>
        <w:tabs>
          <w:tab w:val="left" w:pos="811"/>
        </w:tabs>
        <w:spacing w:before="29" w:line="278" w:lineRule="exact"/>
        <w:ind w:right="998"/>
        <w:jc w:val="left"/>
        <w:rPr>
          <w:rStyle w:val="FontStyle73"/>
        </w:rPr>
      </w:pPr>
      <w:r>
        <w:rPr>
          <w:rStyle w:val="FontStyle73"/>
        </w:rPr>
        <w:t>10.7.3.</w:t>
      </w:r>
      <w:r>
        <w:rPr>
          <w:rStyle w:val="FontStyle73"/>
          <w:rFonts w:ascii="Times New Roman" w:hAnsi="Times New Roman" w:cs="Times New Roman"/>
          <w:b w:val="0"/>
          <w:bCs w:val="0"/>
        </w:rPr>
        <w:tab/>
      </w:r>
      <w:r>
        <w:rPr>
          <w:rStyle w:val="FontStyle73"/>
        </w:rPr>
        <w:t>Гарантии и компенсации работникам, совмещающим работу с</w:t>
      </w:r>
      <w:r>
        <w:rPr>
          <w:rStyle w:val="FontStyle73"/>
        </w:rPr>
        <w:br/>
        <w:t>обучением</w:t>
      </w:r>
    </w:p>
    <w:p w:rsidR="00BA7314" w:rsidRDefault="00BA7314">
      <w:pPr>
        <w:pStyle w:val="Style19"/>
        <w:widowControl/>
        <w:spacing w:line="274" w:lineRule="exact"/>
        <w:ind w:firstLine="710"/>
        <w:rPr>
          <w:rStyle w:val="FontStyle72"/>
        </w:rPr>
      </w:pPr>
      <w:r>
        <w:rPr>
          <w:rStyle w:val="FontStyle72"/>
        </w:rPr>
        <w:t>В главе 26 (статьи 173-176) подробно изложены гарантии и компенсации работникам, совм</w:t>
      </w:r>
      <w:r>
        <w:rPr>
          <w:rStyle w:val="FontStyle72"/>
        </w:rPr>
        <w:t>е</w:t>
      </w:r>
      <w:r>
        <w:rPr>
          <w:rStyle w:val="FontStyle72"/>
        </w:rPr>
        <w:t>щающим работу с обучением. Соответствующий текст можно найти в Приложениях.</w:t>
      </w:r>
    </w:p>
    <w:p w:rsidR="00BA7314" w:rsidRDefault="00BA7314">
      <w:pPr>
        <w:pStyle w:val="Style64"/>
        <w:widowControl/>
        <w:spacing w:line="240" w:lineRule="exact"/>
        <w:jc w:val="left"/>
        <w:rPr>
          <w:sz w:val="20"/>
          <w:szCs w:val="20"/>
        </w:rPr>
      </w:pPr>
    </w:p>
    <w:p w:rsidR="00BA7314" w:rsidRDefault="00BA7314">
      <w:pPr>
        <w:pStyle w:val="Style64"/>
        <w:widowControl/>
        <w:tabs>
          <w:tab w:val="left" w:pos="811"/>
        </w:tabs>
        <w:spacing w:before="72" w:line="240" w:lineRule="auto"/>
        <w:jc w:val="left"/>
        <w:rPr>
          <w:rStyle w:val="FontStyle73"/>
        </w:rPr>
      </w:pPr>
      <w:r>
        <w:rPr>
          <w:rStyle w:val="FontStyle73"/>
        </w:rPr>
        <w:t>10.7.4.</w:t>
      </w:r>
      <w:r>
        <w:rPr>
          <w:rStyle w:val="FontStyle73"/>
          <w:rFonts w:ascii="Times New Roman" w:hAnsi="Times New Roman" w:cs="Times New Roman"/>
          <w:b w:val="0"/>
          <w:bCs w:val="0"/>
        </w:rPr>
        <w:tab/>
      </w:r>
      <w:r>
        <w:rPr>
          <w:rStyle w:val="FontStyle73"/>
        </w:rPr>
        <w:t>Выходные пособия</w:t>
      </w:r>
    </w:p>
    <w:p w:rsidR="00BA7314" w:rsidRDefault="00BA7314">
      <w:pPr>
        <w:pStyle w:val="Style43"/>
        <w:widowControl/>
        <w:spacing w:line="240" w:lineRule="exact"/>
        <w:ind w:firstLine="547"/>
        <w:rPr>
          <w:sz w:val="20"/>
          <w:szCs w:val="20"/>
        </w:rPr>
      </w:pPr>
    </w:p>
    <w:p w:rsidR="00BA7314" w:rsidRDefault="00BA7314">
      <w:pPr>
        <w:pStyle w:val="Style43"/>
        <w:widowControl/>
        <w:spacing w:before="43"/>
        <w:ind w:firstLine="547"/>
        <w:rPr>
          <w:rStyle w:val="FontStyle72"/>
        </w:rPr>
      </w:pPr>
      <w:r>
        <w:rPr>
          <w:rStyle w:val="FontStyle72"/>
        </w:rPr>
        <w:t>Согласно статье 178, выходное пособие в размере двухнедельного среднего заработка выпл</w:t>
      </w:r>
      <w:r>
        <w:rPr>
          <w:rStyle w:val="FontStyle72"/>
        </w:rPr>
        <w:t>а</w:t>
      </w:r>
      <w:r>
        <w:rPr>
          <w:rStyle w:val="FontStyle72"/>
        </w:rPr>
        <w:t xml:space="preserve">чивается работнику при расторжении трудового договора в связи </w:t>
      </w:r>
      <w:proofErr w:type="gramStart"/>
      <w:r>
        <w:rPr>
          <w:rStyle w:val="FontStyle72"/>
        </w:rPr>
        <w:t>с</w:t>
      </w:r>
      <w:proofErr w:type="gramEnd"/>
      <w:r>
        <w:rPr>
          <w:rStyle w:val="FontStyle72"/>
        </w:rPr>
        <w:t>:</w:t>
      </w:r>
    </w:p>
    <w:p w:rsidR="00BA7314" w:rsidRDefault="00BA7314" w:rsidP="00BA7314">
      <w:pPr>
        <w:pStyle w:val="Style60"/>
        <w:widowControl/>
        <w:numPr>
          <w:ilvl w:val="0"/>
          <w:numId w:val="6"/>
        </w:numPr>
        <w:tabs>
          <w:tab w:val="left" w:pos="365"/>
        </w:tabs>
        <w:spacing w:line="274" w:lineRule="exact"/>
        <w:ind w:left="365" w:hanging="365"/>
        <w:jc w:val="left"/>
        <w:rPr>
          <w:rStyle w:val="FontStyle72"/>
        </w:rPr>
      </w:pPr>
      <w:r>
        <w:rPr>
          <w:rStyle w:val="FontStyle72"/>
        </w:rPr>
        <w:t>призывом работника на военную службу или направлением его на заменяющую ее альтернати</w:t>
      </w:r>
      <w:r>
        <w:rPr>
          <w:rStyle w:val="FontStyle72"/>
        </w:rPr>
        <w:t>в</w:t>
      </w:r>
      <w:r>
        <w:rPr>
          <w:rStyle w:val="FontStyle72"/>
        </w:rPr>
        <w:t>ную гражданскую службу;</w:t>
      </w:r>
    </w:p>
    <w:p w:rsidR="00BA7314" w:rsidRDefault="00BA7314" w:rsidP="00BA7314">
      <w:pPr>
        <w:pStyle w:val="Style60"/>
        <w:widowControl/>
        <w:numPr>
          <w:ilvl w:val="0"/>
          <w:numId w:val="6"/>
        </w:numPr>
        <w:tabs>
          <w:tab w:val="left" w:pos="365"/>
        </w:tabs>
        <w:spacing w:line="274" w:lineRule="exact"/>
        <w:ind w:firstLine="0"/>
        <w:jc w:val="left"/>
        <w:rPr>
          <w:rStyle w:val="FontStyle72"/>
        </w:rPr>
      </w:pPr>
      <w:r>
        <w:rPr>
          <w:rStyle w:val="FontStyle72"/>
        </w:rPr>
        <w:t>восстановлением на работе работника, ранее выполнявшего эту работу;</w:t>
      </w:r>
    </w:p>
    <w:p w:rsidR="00BA7314" w:rsidRDefault="00BA7314" w:rsidP="00BA7314">
      <w:pPr>
        <w:pStyle w:val="Style60"/>
        <w:widowControl/>
        <w:numPr>
          <w:ilvl w:val="0"/>
          <w:numId w:val="6"/>
        </w:numPr>
        <w:tabs>
          <w:tab w:val="left" w:pos="365"/>
        </w:tabs>
        <w:spacing w:line="274" w:lineRule="exact"/>
        <w:ind w:left="365" w:hanging="365"/>
        <w:jc w:val="left"/>
        <w:rPr>
          <w:rStyle w:val="FontStyle72"/>
        </w:rPr>
      </w:pPr>
      <w:r>
        <w:rPr>
          <w:rStyle w:val="FontStyle72"/>
        </w:rPr>
        <w:t>признанием работника полностью неспособным к трудовой деятельности в соответствии с мед</w:t>
      </w:r>
      <w:r>
        <w:rPr>
          <w:rStyle w:val="FontStyle72"/>
        </w:rPr>
        <w:t>и</w:t>
      </w:r>
      <w:r>
        <w:rPr>
          <w:rStyle w:val="FontStyle72"/>
        </w:rPr>
        <w:t>цинским заключением, выданным в порядке, установленном федеральными законами и иными нормативными правовыми актами Российской Федерации;</w:t>
      </w:r>
    </w:p>
    <w:p w:rsidR="00BA7314" w:rsidRDefault="00BA7314">
      <w:pPr>
        <w:pStyle w:val="Style15"/>
        <w:widowControl/>
        <w:spacing w:line="274" w:lineRule="exact"/>
        <w:ind w:left="370"/>
        <w:rPr>
          <w:rStyle w:val="FontStyle72"/>
        </w:rPr>
      </w:pPr>
      <w:r>
        <w:rPr>
          <w:rStyle w:val="FontStyle72"/>
        </w:rPr>
        <w:t>отказом работника от продолжения работы в связи с изменением определенных сторонами условий трудового договора.</w:t>
      </w:r>
    </w:p>
    <w:p w:rsidR="00BA7314" w:rsidRDefault="00BA7314">
      <w:pPr>
        <w:pStyle w:val="Style16"/>
        <w:widowControl/>
        <w:spacing w:line="240" w:lineRule="exact"/>
        <w:jc w:val="left"/>
        <w:rPr>
          <w:sz w:val="20"/>
          <w:szCs w:val="20"/>
        </w:rPr>
      </w:pPr>
    </w:p>
    <w:p w:rsidR="00BA7314" w:rsidRDefault="00BA7314">
      <w:pPr>
        <w:pStyle w:val="Style16"/>
        <w:widowControl/>
        <w:spacing w:before="192" w:line="240" w:lineRule="auto"/>
        <w:jc w:val="left"/>
        <w:rPr>
          <w:rStyle w:val="FontStyle69"/>
        </w:rPr>
      </w:pPr>
      <w:r>
        <w:rPr>
          <w:rStyle w:val="FontStyle69"/>
        </w:rPr>
        <w:t>10.8. Охрана труда</w:t>
      </w:r>
    </w:p>
    <w:p w:rsidR="00BA7314" w:rsidRDefault="00BA7314">
      <w:pPr>
        <w:pStyle w:val="Style38"/>
        <w:widowControl/>
        <w:spacing w:before="206" w:line="274" w:lineRule="exact"/>
        <w:ind w:firstLine="710"/>
        <w:rPr>
          <w:rStyle w:val="FontStyle72"/>
        </w:rPr>
      </w:pPr>
      <w:r>
        <w:rPr>
          <w:rStyle w:val="FontStyle72"/>
        </w:rPr>
        <w:t>Вопросы охраны труда обычно не привлекают большого внимания настоятелей и сотрудников приходов. И это естественно, потому что производственная деятельность не является для нас о</w:t>
      </w:r>
      <w:r>
        <w:rPr>
          <w:rStyle w:val="FontStyle72"/>
        </w:rPr>
        <w:t>с</w:t>
      </w:r>
      <w:r>
        <w:rPr>
          <w:rStyle w:val="FontStyle72"/>
        </w:rPr>
        <w:t>новной, а основная наша деятельность - молитва и совершение таинств - обычно не содержит в себе вредных или опасных для здоровья людей факторов. (В соответствии со статьёй 209, вредный пр</w:t>
      </w:r>
      <w:r>
        <w:rPr>
          <w:rStyle w:val="FontStyle72"/>
        </w:rPr>
        <w:t>о</w:t>
      </w:r>
      <w:r>
        <w:rPr>
          <w:rStyle w:val="FontStyle72"/>
        </w:rPr>
        <w:t>изводственный фактор - производственный фактор, воздействие которого на работника может пр</w:t>
      </w:r>
      <w:r>
        <w:rPr>
          <w:rStyle w:val="FontStyle72"/>
        </w:rPr>
        <w:t>и</w:t>
      </w:r>
      <w:r>
        <w:rPr>
          <w:rStyle w:val="FontStyle72"/>
        </w:rPr>
        <w:t>вести к его заболеванию, а опасный производственный фактор - производственный фактор, возде</w:t>
      </w:r>
      <w:r>
        <w:rPr>
          <w:rStyle w:val="FontStyle72"/>
        </w:rPr>
        <w:t>й</w:t>
      </w:r>
      <w:r>
        <w:rPr>
          <w:rStyle w:val="FontStyle72"/>
        </w:rPr>
        <w:t>ствие которого на работника может привести к его травме.)</w:t>
      </w:r>
    </w:p>
    <w:p w:rsidR="00BA7314" w:rsidRDefault="00BA7314">
      <w:pPr>
        <w:pStyle w:val="Style38"/>
        <w:widowControl/>
        <w:spacing w:line="274" w:lineRule="exact"/>
        <w:ind w:firstLine="710"/>
        <w:rPr>
          <w:rStyle w:val="FontStyle72"/>
        </w:rPr>
      </w:pPr>
      <w:r>
        <w:rPr>
          <w:rStyle w:val="FontStyle72"/>
        </w:rPr>
        <w:t>Однако для настоятеля недопустимо пренебрегать безопасностью сотрудников и с нра</w:t>
      </w:r>
      <w:r>
        <w:rPr>
          <w:rStyle w:val="FontStyle72"/>
        </w:rPr>
        <w:t>в</w:t>
      </w:r>
      <w:r>
        <w:rPr>
          <w:rStyle w:val="FontStyle72"/>
        </w:rPr>
        <w:t>ственной точки зрения, и из соображений собственной безопасности. Следует знать, что при возни</w:t>
      </w:r>
      <w:r>
        <w:rPr>
          <w:rStyle w:val="FontStyle72"/>
        </w:rPr>
        <w:t>к</w:t>
      </w:r>
      <w:r>
        <w:rPr>
          <w:rStyle w:val="FontStyle72"/>
        </w:rPr>
        <w:t>новении несчастного случая вся полнота ответственности ложится на председателя Приходского с</w:t>
      </w:r>
      <w:r>
        <w:rPr>
          <w:rStyle w:val="FontStyle72"/>
        </w:rPr>
        <w:t>о</w:t>
      </w:r>
      <w:r>
        <w:rPr>
          <w:rStyle w:val="FontStyle72"/>
        </w:rPr>
        <w:t>вета, а эту должность практически всегда занимает настоятель.</w:t>
      </w:r>
    </w:p>
    <w:p w:rsidR="00BA7314" w:rsidRDefault="00BA7314">
      <w:pPr>
        <w:pStyle w:val="Style38"/>
        <w:widowControl/>
        <w:spacing w:line="274" w:lineRule="exact"/>
        <w:ind w:firstLine="715"/>
        <w:rPr>
          <w:rStyle w:val="FontStyle72"/>
        </w:rPr>
      </w:pPr>
      <w:r>
        <w:rPr>
          <w:rStyle w:val="FontStyle72"/>
        </w:rPr>
        <w:t>Иногда какой-нибудь бригадир собирается предпринять какие-то рискованные с точки зрения безопасности людей действия, настоятель уговаривает его так не делать, а бригадир говорит: «Б</w:t>
      </w:r>
      <w:r>
        <w:rPr>
          <w:rStyle w:val="FontStyle72"/>
        </w:rPr>
        <w:t>а</w:t>
      </w:r>
      <w:r>
        <w:rPr>
          <w:rStyle w:val="FontStyle72"/>
        </w:rPr>
        <w:t>тюшка, не волнуйтесь - всё под мою ответственность!» Обольщаться здесь не нужно. Бригадир-то, может быть, говорит искренне, но снять с настоятеля ответственность не в его власти.</w:t>
      </w:r>
    </w:p>
    <w:p w:rsidR="00BA7314" w:rsidRDefault="00BA7314">
      <w:pPr>
        <w:pStyle w:val="Style38"/>
        <w:widowControl/>
        <w:spacing w:line="274" w:lineRule="exact"/>
        <w:ind w:firstLine="710"/>
        <w:rPr>
          <w:rStyle w:val="FontStyle72"/>
        </w:rPr>
      </w:pPr>
      <w:r>
        <w:rPr>
          <w:rStyle w:val="FontStyle72"/>
        </w:rPr>
        <w:t>Иное дело, если работы по храму или на территории храма официально выполняет к</w:t>
      </w:r>
      <w:r>
        <w:rPr>
          <w:rStyle w:val="FontStyle72"/>
        </w:rPr>
        <w:t>а</w:t>
      </w:r>
      <w:r>
        <w:rPr>
          <w:rStyle w:val="FontStyle72"/>
        </w:rPr>
        <w:t>кая-нибудь организация (например, по договору подряда). Тогда, естественно, за безопасность труда сотрудников этой организации отвечает её руководство, а не настоятель прихода.</w:t>
      </w:r>
    </w:p>
    <w:p w:rsidR="00BA7314" w:rsidRDefault="00BA7314">
      <w:pPr>
        <w:pStyle w:val="Style30"/>
        <w:widowControl/>
        <w:spacing w:line="240" w:lineRule="exact"/>
        <w:rPr>
          <w:sz w:val="20"/>
          <w:szCs w:val="20"/>
        </w:rPr>
      </w:pPr>
    </w:p>
    <w:p w:rsidR="00BA7314" w:rsidRDefault="00BA7314">
      <w:pPr>
        <w:pStyle w:val="Style30"/>
        <w:widowControl/>
        <w:spacing w:before="29"/>
        <w:rPr>
          <w:rStyle w:val="FontStyle73"/>
        </w:rPr>
      </w:pPr>
      <w:r>
        <w:rPr>
          <w:rStyle w:val="FontStyle73"/>
        </w:rPr>
        <w:t>10.8.1. Обязанности работодателя по обеспечению безопасных условий и охраны труда</w:t>
      </w:r>
    </w:p>
    <w:p w:rsidR="00BA7314" w:rsidRDefault="00BA7314">
      <w:pPr>
        <w:pStyle w:val="Style38"/>
        <w:widowControl/>
        <w:spacing w:line="240" w:lineRule="exact"/>
        <w:ind w:firstLine="720"/>
        <w:rPr>
          <w:sz w:val="20"/>
          <w:szCs w:val="20"/>
        </w:rPr>
      </w:pPr>
    </w:p>
    <w:p w:rsidR="00BA7314" w:rsidRDefault="00BA7314">
      <w:pPr>
        <w:pStyle w:val="Style38"/>
        <w:widowControl/>
        <w:spacing w:before="34" w:line="274" w:lineRule="exact"/>
        <w:ind w:firstLine="720"/>
        <w:rPr>
          <w:rStyle w:val="FontStyle72"/>
        </w:rPr>
      </w:pPr>
      <w:r>
        <w:rPr>
          <w:rStyle w:val="FontStyle72"/>
        </w:rPr>
        <w:lastRenderedPageBreak/>
        <w:t>В соответствии со статьёй 212, «обязанности по обеспечению безопасных условий и охраны труда возлагаются на работодателя». Далее приведём некоторые положения этой статьи, опуская то, что практически не встречается в приходской практике.</w:t>
      </w:r>
    </w:p>
    <w:p w:rsidR="00BA7314" w:rsidRDefault="00BA7314">
      <w:pPr>
        <w:pStyle w:val="Style38"/>
        <w:widowControl/>
        <w:spacing w:line="274" w:lineRule="exact"/>
        <w:ind w:left="725" w:firstLine="0"/>
        <w:jc w:val="left"/>
        <w:rPr>
          <w:rStyle w:val="FontStyle72"/>
        </w:rPr>
      </w:pPr>
      <w:r>
        <w:rPr>
          <w:rStyle w:val="FontStyle72"/>
        </w:rPr>
        <w:t>Работодатель обязан обеспечить:</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w:t>
      </w:r>
      <w:r>
        <w:rPr>
          <w:rStyle w:val="FontStyle72"/>
        </w:rPr>
        <w:t>е</w:t>
      </w:r>
      <w:r>
        <w:rPr>
          <w:rStyle w:val="FontStyle72"/>
        </w:rPr>
        <w:t>риалов;</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применение сертифицированных средств индивидуальной и коллективной защиты работников;</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соответствующие требованиям охраны труда условия труда на каждом рабочем месте;</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режим труда и отдыха работников в соответствии с трудовым законодательством и иными но</w:t>
      </w:r>
      <w:r>
        <w:rPr>
          <w:rStyle w:val="FontStyle72"/>
        </w:rPr>
        <w:t>р</w:t>
      </w:r>
      <w:r>
        <w:rPr>
          <w:rStyle w:val="FontStyle72"/>
        </w:rPr>
        <w:t>мативными правовыми актами, содержащими нормы трудового права;</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 xml:space="preserve">обучение безопасным методам и приемам выполнения работ и оказанию первой </w:t>
      </w:r>
      <w:proofErr w:type="gramStart"/>
      <w:r>
        <w:rPr>
          <w:rStyle w:val="FontStyle72"/>
        </w:rPr>
        <w:t>помощи</w:t>
      </w:r>
      <w:proofErr w:type="gramEnd"/>
      <w:r>
        <w:rPr>
          <w:rStyle w:val="FontStyle72"/>
        </w:rPr>
        <w:t xml:space="preserve"> постр</w:t>
      </w:r>
      <w:r>
        <w:rPr>
          <w:rStyle w:val="FontStyle72"/>
        </w:rPr>
        <w:t>а</w:t>
      </w:r>
      <w:r>
        <w:rPr>
          <w:rStyle w:val="FontStyle72"/>
        </w:rPr>
        <w:t>давшим на производстве, проведение инструктажа по охране труда, стажировки на рабочем месте и проверки знания требований охраны</w:t>
      </w:r>
    </w:p>
    <w:p w:rsidR="00BA7314" w:rsidRDefault="00BA7314">
      <w:pPr>
        <w:pStyle w:val="Style15"/>
        <w:widowControl/>
        <w:spacing w:before="38" w:line="240" w:lineRule="auto"/>
        <w:ind w:left="360"/>
        <w:jc w:val="left"/>
        <w:rPr>
          <w:rStyle w:val="FontStyle72"/>
        </w:rPr>
      </w:pPr>
      <w:r>
        <w:rPr>
          <w:rStyle w:val="FontStyle72"/>
        </w:rPr>
        <w:t>труда;</w:t>
      </w:r>
    </w:p>
    <w:p w:rsidR="00BA7314" w:rsidRDefault="00BA7314" w:rsidP="00BA7314">
      <w:pPr>
        <w:pStyle w:val="Style60"/>
        <w:widowControl/>
        <w:numPr>
          <w:ilvl w:val="0"/>
          <w:numId w:val="1"/>
        </w:numPr>
        <w:tabs>
          <w:tab w:val="left" w:pos="355"/>
        </w:tabs>
        <w:spacing w:before="48" w:line="274" w:lineRule="exact"/>
        <w:ind w:left="355" w:hanging="355"/>
        <w:rPr>
          <w:rStyle w:val="FontStyle72"/>
        </w:rPr>
      </w:pPr>
      <w:r>
        <w:rPr>
          <w:rStyle w:val="FontStyle72"/>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 xml:space="preserve">организацию </w:t>
      </w:r>
      <w:proofErr w:type="gramStart"/>
      <w:r>
        <w:rPr>
          <w:rStyle w:val="FontStyle72"/>
        </w:rPr>
        <w:t>контроля за</w:t>
      </w:r>
      <w:proofErr w:type="gramEnd"/>
      <w:r>
        <w:rPr>
          <w:rStyle w:val="FontStyle72"/>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w:t>
      </w:r>
      <w:r>
        <w:rPr>
          <w:rStyle w:val="FontStyle72"/>
        </w:rPr>
        <w:t>е</w:t>
      </w:r>
      <w:r>
        <w:rPr>
          <w:rStyle w:val="FontStyle72"/>
        </w:rPr>
        <w:t>дицинскую организацию в случае необходимости оказания им неотложной медицинской помощи;</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обязательное социальное страхование работников от несчастных случаев на производстве и профессиональных заболеваний;</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ознакомление работников с требованиями охраны труда.</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10.8.2. Несчастные случаи, подлежащие расследованию и учету (статья 227)</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w:t>
      </w:r>
      <w:r>
        <w:rPr>
          <w:rStyle w:val="FontStyle72"/>
        </w:rPr>
        <w:t>д</w:t>
      </w:r>
      <w:r>
        <w:rPr>
          <w:rStyle w:val="FontStyle72"/>
        </w:rPr>
        <w:t>лежащими обязательному социальному страхованию от несчастных случаев на производстве и пр</w:t>
      </w:r>
      <w:r>
        <w:rPr>
          <w:rStyle w:val="FontStyle72"/>
        </w:rPr>
        <w:t>о</w:t>
      </w:r>
      <w:r>
        <w:rPr>
          <w:rStyle w:val="FontStyle72"/>
        </w:rPr>
        <w:t>фессиональных заболеваний):</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при исполнении ими трудовых обязанностей</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 xml:space="preserve">или </w:t>
      </w:r>
      <w:proofErr w:type="gramStart"/>
      <w:r>
        <w:rPr>
          <w:rStyle w:val="FontStyle72"/>
        </w:rPr>
        <w:t>выполнении</w:t>
      </w:r>
      <w:proofErr w:type="gramEnd"/>
      <w:r>
        <w:rPr>
          <w:rStyle w:val="FontStyle72"/>
        </w:rPr>
        <w:t xml:space="preserve"> какой-либо работы по поручению работодателя (его представителя),</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а также при осуществлении иных правомерных действий, обусловленных трудовыми отношениями с работодателем либо совершаемых в его интересах.</w:t>
      </w:r>
    </w:p>
    <w:p w:rsidR="00BA7314" w:rsidRDefault="00BA7314">
      <w:pPr>
        <w:pStyle w:val="Style38"/>
        <w:widowControl/>
        <w:spacing w:line="240" w:lineRule="exact"/>
        <w:ind w:firstLine="715"/>
        <w:rPr>
          <w:sz w:val="20"/>
          <w:szCs w:val="20"/>
        </w:rPr>
      </w:pPr>
    </w:p>
    <w:p w:rsidR="00BA7314" w:rsidRDefault="00BA7314">
      <w:pPr>
        <w:pStyle w:val="Style38"/>
        <w:widowControl/>
        <w:spacing w:before="29" w:line="278" w:lineRule="exact"/>
        <w:ind w:firstLine="715"/>
        <w:rPr>
          <w:rStyle w:val="FontStyle72"/>
        </w:rPr>
      </w:pPr>
      <w:r>
        <w:rPr>
          <w:rStyle w:val="FontStyle72"/>
        </w:rPr>
        <w:t>Расследованию в установленном порядке как несчастные случаи подлежат события, в р</w:t>
      </w:r>
      <w:r>
        <w:rPr>
          <w:rStyle w:val="FontStyle72"/>
        </w:rPr>
        <w:t>е</w:t>
      </w:r>
      <w:r>
        <w:rPr>
          <w:rStyle w:val="FontStyle72"/>
        </w:rPr>
        <w:t>зультате которых пострадавшими были получены:</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телесные повреждения (травмы), в том числе нанесенные другим лицом;</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тепловой удар;</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ожог;</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обморожение;</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утопление;</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поражение электрическим током, молнией, излучением;</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укусы и другие телесные повреждения, нанесенные животными и насекомыми;</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повреждения вследствие взрывов, аварий, разрушения зданий, сооружений и конструкций, ст</w:t>
      </w:r>
      <w:r>
        <w:rPr>
          <w:rStyle w:val="FontStyle72"/>
        </w:rPr>
        <w:t>и</w:t>
      </w:r>
      <w:r>
        <w:rPr>
          <w:rStyle w:val="FontStyle72"/>
        </w:rPr>
        <w:t>хийных бедствий и других чрезвычайных обстоятельств,</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lastRenderedPageBreak/>
        <w:t>иные повреждения здоровья, обусловленные воздействием внешних факторов, повлекшие за с</w:t>
      </w:r>
      <w:r>
        <w:rPr>
          <w:rStyle w:val="FontStyle72"/>
        </w:rPr>
        <w:t>о</w:t>
      </w:r>
      <w:r>
        <w:rPr>
          <w:rStyle w:val="FontStyle72"/>
        </w:rPr>
        <w:t>бой необходимость перевода пострадавших на другую работу, временную или стойкую утрату ими трудоспособности либо смерть пострадавших,</w:t>
      </w:r>
    </w:p>
    <w:p w:rsidR="00BA7314" w:rsidRDefault="00BA7314">
      <w:pPr>
        <w:pStyle w:val="Style42"/>
        <w:widowControl/>
        <w:spacing w:line="240" w:lineRule="exact"/>
        <w:rPr>
          <w:sz w:val="20"/>
          <w:szCs w:val="20"/>
        </w:rPr>
      </w:pPr>
    </w:p>
    <w:p w:rsidR="00BA7314" w:rsidRDefault="00BA7314">
      <w:pPr>
        <w:pStyle w:val="Style42"/>
        <w:widowControl/>
        <w:spacing w:before="34" w:line="274" w:lineRule="exact"/>
        <w:rPr>
          <w:rStyle w:val="FontStyle72"/>
        </w:rPr>
      </w:pPr>
      <w:r>
        <w:rPr>
          <w:rStyle w:val="FontStyle72"/>
        </w:rPr>
        <w:t>если указанные события произошли:</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в течение рабочего времени на территории работодателя</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либо в ином месте выполнения работы,</w:t>
      </w:r>
    </w:p>
    <w:p w:rsidR="00BA7314" w:rsidRDefault="00BA7314" w:rsidP="00BA7314">
      <w:pPr>
        <w:pStyle w:val="Style60"/>
        <w:widowControl/>
        <w:numPr>
          <w:ilvl w:val="0"/>
          <w:numId w:val="1"/>
        </w:numPr>
        <w:tabs>
          <w:tab w:val="left" w:pos="355"/>
        </w:tabs>
        <w:spacing w:before="48" w:line="274" w:lineRule="exact"/>
        <w:ind w:firstLine="0"/>
        <w:jc w:val="left"/>
        <w:rPr>
          <w:rStyle w:val="FontStyle72"/>
        </w:rPr>
      </w:pPr>
      <w:r>
        <w:rPr>
          <w:rStyle w:val="FontStyle72"/>
        </w:rPr>
        <w:t>в том числе во время установленных перерывов,</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 xml:space="preserve">или при выполнении работы за </w:t>
      </w:r>
      <w:proofErr w:type="gramStart"/>
      <w:r>
        <w:rPr>
          <w:rStyle w:val="FontStyle72"/>
        </w:rPr>
        <w:t>пределами</w:t>
      </w:r>
      <w:proofErr w:type="gramEnd"/>
      <w:r>
        <w:rPr>
          <w:rStyle w:val="FontStyle72"/>
        </w:rPr>
        <w:t xml:space="preserve"> установленной для работника продолжительности р</w:t>
      </w:r>
      <w:r>
        <w:rPr>
          <w:rStyle w:val="FontStyle72"/>
        </w:rPr>
        <w:t>а</w:t>
      </w:r>
      <w:r>
        <w:rPr>
          <w:rStyle w:val="FontStyle72"/>
        </w:rPr>
        <w:t>бочего времени, в выходные и нерабочие праздничные</w:t>
      </w:r>
    </w:p>
    <w:p w:rsidR="00BA7314" w:rsidRDefault="00BA7314">
      <w:pPr>
        <w:pStyle w:val="Style42"/>
        <w:widowControl/>
        <w:spacing w:line="274" w:lineRule="exact"/>
        <w:ind w:left="355"/>
        <w:rPr>
          <w:rStyle w:val="FontStyle72"/>
        </w:rPr>
      </w:pPr>
      <w:r>
        <w:rPr>
          <w:rStyle w:val="FontStyle72"/>
        </w:rPr>
        <w:t>дни;</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 следовании к месту выполнения работы или с работы на транспортном средстве, предоста</w:t>
      </w:r>
      <w:r>
        <w:rPr>
          <w:rStyle w:val="FontStyle72"/>
        </w:rPr>
        <w:t>в</w:t>
      </w:r>
      <w:r>
        <w:rPr>
          <w:rStyle w:val="FontStyle72"/>
        </w:rPr>
        <w:t>ленном работодателем (его представителем),</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 следовании к месту служебной командировки и обратно, во время служебных поездок на о</w:t>
      </w:r>
      <w:r>
        <w:rPr>
          <w:rStyle w:val="FontStyle72"/>
        </w:rPr>
        <w:t>б</w:t>
      </w:r>
      <w:r>
        <w:rPr>
          <w:rStyle w:val="FontStyle72"/>
        </w:rPr>
        <w:t>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BA7314" w:rsidRDefault="00BA7314" w:rsidP="00BA7314">
      <w:pPr>
        <w:pStyle w:val="Style60"/>
        <w:widowControl/>
        <w:numPr>
          <w:ilvl w:val="0"/>
          <w:numId w:val="1"/>
        </w:numPr>
        <w:tabs>
          <w:tab w:val="left" w:pos="355"/>
        </w:tabs>
        <w:spacing w:line="274" w:lineRule="exact"/>
        <w:ind w:left="355" w:hanging="355"/>
        <w:rPr>
          <w:rStyle w:val="FontStyle72"/>
        </w:rPr>
      </w:pPr>
      <w:proofErr w:type="gramStart"/>
      <w:r>
        <w:rPr>
          <w:rStyle w:val="FontStyle72"/>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w:t>
      </w:r>
      <w:proofErr w:type="gramEnd"/>
    </w:p>
    <w:p w:rsidR="00BA7314" w:rsidRDefault="00BA7314">
      <w:pPr>
        <w:pStyle w:val="Style42"/>
        <w:widowControl/>
        <w:spacing w:line="274" w:lineRule="exact"/>
        <w:ind w:left="355"/>
        <w:rPr>
          <w:rStyle w:val="FontStyle72"/>
        </w:rPr>
      </w:pPr>
      <w:r>
        <w:rPr>
          <w:rStyle w:val="FontStyle72"/>
        </w:rPr>
        <w:t>другие);</w:t>
      </w:r>
    </w:p>
    <w:p w:rsidR="00BA7314" w:rsidRDefault="00BA7314">
      <w:pPr>
        <w:pStyle w:val="Style60"/>
        <w:widowControl/>
        <w:tabs>
          <w:tab w:val="left" w:pos="355"/>
        </w:tabs>
        <w:spacing w:line="274" w:lineRule="exact"/>
        <w:ind w:left="355" w:hanging="355"/>
        <w:rPr>
          <w:rStyle w:val="FontStyle72"/>
        </w:rPr>
      </w:pPr>
      <w:r>
        <w:rPr>
          <w:rStyle w:val="FontStyle72"/>
        </w:rPr>
        <w:t>-</w:t>
      </w:r>
      <w:r>
        <w:rPr>
          <w:rStyle w:val="FontStyle72"/>
          <w:rFonts w:ascii="Times New Roman" w:hAnsi="Times New Roman" w:cs="Times New Roman"/>
        </w:rPr>
        <w:tab/>
      </w:r>
      <w:r>
        <w:rPr>
          <w:rStyle w:val="FontStyle72"/>
        </w:rPr>
        <w:t>при осуществлении иных правомерных действий, обусловленных трудовыми отношениями с р</w:t>
      </w:r>
      <w:r>
        <w:rPr>
          <w:rStyle w:val="FontStyle72"/>
        </w:rPr>
        <w:t>а</w:t>
      </w:r>
      <w:r>
        <w:rPr>
          <w:rStyle w:val="FontStyle72"/>
        </w:rPr>
        <w:t>ботодателем либо совершаемых в его интересах, в том числе действий, направленных на предотвращение катастрофы, аварии или несчастного случая.</w:t>
      </w:r>
    </w:p>
    <w:p w:rsidR="00BA7314" w:rsidRDefault="00BA7314">
      <w:pPr>
        <w:pStyle w:val="Style30"/>
        <w:widowControl/>
        <w:spacing w:line="240" w:lineRule="exact"/>
        <w:jc w:val="left"/>
        <w:rPr>
          <w:sz w:val="20"/>
          <w:szCs w:val="20"/>
        </w:rPr>
      </w:pPr>
    </w:p>
    <w:p w:rsidR="00BA7314" w:rsidRDefault="00BA7314">
      <w:pPr>
        <w:pStyle w:val="Style30"/>
        <w:widowControl/>
        <w:spacing w:before="34" w:line="274" w:lineRule="exact"/>
        <w:jc w:val="left"/>
        <w:rPr>
          <w:rStyle w:val="FontStyle73"/>
        </w:rPr>
      </w:pPr>
      <w:r>
        <w:rPr>
          <w:rStyle w:val="FontStyle73"/>
        </w:rPr>
        <w:t>10.8.3. Обязанности работодателя при несчастном случае (статья 228)</w:t>
      </w:r>
    </w:p>
    <w:p w:rsidR="00BA7314" w:rsidRDefault="00BA7314">
      <w:pPr>
        <w:pStyle w:val="Style38"/>
        <w:widowControl/>
        <w:spacing w:line="274" w:lineRule="exact"/>
        <w:ind w:left="720" w:firstLine="0"/>
        <w:jc w:val="left"/>
        <w:rPr>
          <w:rStyle w:val="FontStyle72"/>
        </w:rPr>
      </w:pPr>
      <w:r>
        <w:rPr>
          <w:rStyle w:val="FontStyle72"/>
        </w:rPr>
        <w:t>При несчастных случаях работодатель (его представитель) обязан:</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немедленно организовать первую помощь пострадавшему и при необходимости доставку его в медицинскую организацию;</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принять неотложные меры по предотвращению развития аварийной или иной чрезвычайной с</w:t>
      </w:r>
      <w:r>
        <w:rPr>
          <w:rStyle w:val="FontStyle72"/>
        </w:rPr>
        <w:t>и</w:t>
      </w:r>
      <w:r>
        <w:rPr>
          <w:rStyle w:val="FontStyle72"/>
        </w:rPr>
        <w:t>туации и воздействия травмирующих факторов на других лиц;</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w:t>
      </w:r>
      <w:r>
        <w:rPr>
          <w:rStyle w:val="FontStyle72"/>
        </w:rPr>
        <w:t>и</w:t>
      </w:r>
      <w:r>
        <w:rPr>
          <w:rStyle w:val="FontStyle72"/>
        </w:rPr>
        <w:t>деосъемку, другие мероприятия);</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немедленно проинформировать о несчастном случае органы и организации, указанные в наст</w:t>
      </w:r>
      <w:r>
        <w:rPr>
          <w:rStyle w:val="FontStyle72"/>
        </w:rPr>
        <w:t>о</w:t>
      </w:r>
      <w:r>
        <w:rPr>
          <w:rStyle w:val="FontStyle72"/>
        </w:rPr>
        <w:t>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BA7314" w:rsidRDefault="00BA7314">
      <w:pPr>
        <w:pStyle w:val="Style16"/>
        <w:widowControl/>
        <w:spacing w:before="202"/>
        <w:ind w:right="1382"/>
        <w:jc w:val="left"/>
        <w:rPr>
          <w:rStyle w:val="FontStyle69"/>
        </w:rPr>
      </w:pPr>
      <w:r>
        <w:rPr>
          <w:rStyle w:val="FontStyle69"/>
        </w:rPr>
        <w:t>10.9. Особенности регулирования труда отдельных категорий работников</w:t>
      </w:r>
    </w:p>
    <w:p w:rsidR="00BA7314" w:rsidRDefault="00BA7314">
      <w:pPr>
        <w:pStyle w:val="Style30"/>
        <w:widowControl/>
        <w:spacing w:before="202" w:line="274" w:lineRule="exact"/>
        <w:rPr>
          <w:rStyle w:val="FontStyle73"/>
        </w:rPr>
      </w:pPr>
      <w:r>
        <w:rPr>
          <w:rStyle w:val="FontStyle73"/>
        </w:rPr>
        <w:t>10.9.1. Особенности регулирования труда женщин, лиц с семейными обязанностями</w:t>
      </w:r>
    </w:p>
    <w:p w:rsidR="00BA7314" w:rsidRDefault="00BA7314">
      <w:pPr>
        <w:pStyle w:val="Style38"/>
        <w:widowControl/>
        <w:spacing w:line="240" w:lineRule="exact"/>
        <w:ind w:firstLine="710"/>
        <w:jc w:val="left"/>
        <w:rPr>
          <w:sz w:val="20"/>
          <w:szCs w:val="20"/>
        </w:rPr>
      </w:pPr>
    </w:p>
    <w:p w:rsidR="00BA7314" w:rsidRDefault="00BA7314">
      <w:pPr>
        <w:pStyle w:val="Style38"/>
        <w:widowControl/>
        <w:spacing w:before="29" w:line="278" w:lineRule="exact"/>
        <w:ind w:firstLine="710"/>
        <w:jc w:val="left"/>
        <w:rPr>
          <w:rStyle w:val="FontStyle72"/>
        </w:rPr>
      </w:pPr>
      <w:proofErr w:type="gramStart"/>
      <w:r>
        <w:rPr>
          <w:rStyle w:val="FontStyle72"/>
        </w:rPr>
        <w:t>В соответствии со статьёй 255, «женщинам по их заявлению и на основании выданного в установленном порядке листка нетрудоспособности предоставляются</w:t>
      </w:r>
      <w:r>
        <w:rPr>
          <w:rStyle w:val="FontStyle72"/>
          <w:u w:val="single"/>
        </w:rPr>
        <w:t xml:space="preserve"> отпуска по беременности и </w:t>
      </w:r>
      <w:r>
        <w:rPr>
          <w:rStyle w:val="FontStyle72"/>
          <w:u w:val="single"/>
        </w:rPr>
        <w:lastRenderedPageBreak/>
        <w:t>родам</w:t>
      </w:r>
      <w:r>
        <w:rPr>
          <w:rStyle w:val="FontStyle72"/>
        </w:rPr>
        <w:t xml:space="preserve"> продолжительностью 70 (в случае многоплодной беременности - 84) календарных дней до р</w:t>
      </w:r>
      <w:r>
        <w:rPr>
          <w:rStyle w:val="FontStyle72"/>
        </w:rPr>
        <w:t>о</w:t>
      </w:r>
      <w:r>
        <w:rPr>
          <w:rStyle w:val="FontStyle72"/>
        </w:rPr>
        <w:t>дов и 70 (в случае осложненных родов -86, при рождении двух или более детей - 110) календарных дней после родов с выплатой пособия по государственному социальному страхованию</w:t>
      </w:r>
      <w:proofErr w:type="gramEnd"/>
      <w:r>
        <w:rPr>
          <w:rStyle w:val="FontStyle72"/>
        </w:rPr>
        <w:t xml:space="preserve"> в устано</w:t>
      </w:r>
      <w:r>
        <w:rPr>
          <w:rStyle w:val="FontStyle72"/>
        </w:rPr>
        <w:t>в</w:t>
      </w:r>
      <w:r>
        <w:rPr>
          <w:rStyle w:val="FontStyle72"/>
        </w:rPr>
        <w:t>ленном федеральными законами размере.</w:t>
      </w:r>
    </w:p>
    <w:p w:rsidR="00BA7314" w:rsidRDefault="00BA7314">
      <w:pPr>
        <w:pStyle w:val="Style38"/>
        <w:widowControl/>
        <w:spacing w:line="274" w:lineRule="exact"/>
        <w:ind w:firstLine="725"/>
        <w:rPr>
          <w:rStyle w:val="FontStyle72"/>
        </w:rPr>
      </w:pPr>
      <w:r>
        <w:rPr>
          <w:rStyle w:val="FontStyle72"/>
        </w:rPr>
        <w:t>Отпуск по беременности и родам исчисляется суммарно и предоставляется женщине полн</w:t>
      </w:r>
      <w:r>
        <w:rPr>
          <w:rStyle w:val="FontStyle72"/>
        </w:rPr>
        <w:t>о</w:t>
      </w:r>
      <w:r>
        <w:rPr>
          <w:rStyle w:val="FontStyle72"/>
        </w:rPr>
        <w:t>стью независимо от числа дней, фактически использованных ею до родов».</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 xml:space="preserve">В соответствии со статьёй 256, «по заявлению женщины ей предоставляется </w:t>
      </w:r>
      <w:r>
        <w:rPr>
          <w:rStyle w:val="FontStyle72"/>
          <w:u w:val="single"/>
        </w:rPr>
        <w:t>отпуск по уходу за ребенком до достижения им возраста трех лет</w:t>
      </w:r>
      <w:r>
        <w:rPr>
          <w:rStyle w:val="FontStyle72"/>
        </w:rPr>
        <w:t>.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BA7314" w:rsidRDefault="00BA7314">
      <w:pPr>
        <w:pStyle w:val="Style38"/>
        <w:widowControl/>
        <w:spacing w:line="274" w:lineRule="exact"/>
        <w:ind w:firstLine="710"/>
        <w:rPr>
          <w:rStyle w:val="FontStyle72"/>
        </w:rPr>
      </w:pPr>
      <w:r>
        <w:rPr>
          <w:rStyle w:val="FontStyle72"/>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BA7314" w:rsidRDefault="00BA7314">
      <w:pPr>
        <w:pStyle w:val="Style38"/>
        <w:widowControl/>
        <w:spacing w:line="274" w:lineRule="exact"/>
        <w:ind w:firstLine="710"/>
        <w:rPr>
          <w:rStyle w:val="FontStyle72"/>
        </w:rPr>
      </w:pPr>
      <w:r>
        <w:rPr>
          <w:rStyle w:val="FontStyle72"/>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BA7314" w:rsidRDefault="00BA7314">
      <w:pPr>
        <w:pStyle w:val="Style38"/>
        <w:widowControl/>
        <w:spacing w:line="278" w:lineRule="exact"/>
        <w:ind w:firstLine="710"/>
        <w:rPr>
          <w:rStyle w:val="FontStyle72"/>
        </w:rPr>
      </w:pPr>
      <w:r>
        <w:rPr>
          <w:rStyle w:val="FontStyle72"/>
        </w:rPr>
        <w:t>На период отпуска по уходу за ребенком за работником сохраняется место работы (должность).</w:t>
      </w:r>
    </w:p>
    <w:p w:rsidR="00BA7314" w:rsidRDefault="00BA7314">
      <w:pPr>
        <w:pStyle w:val="Style38"/>
        <w:widowControl/>
        <w:spacing w:line="274" w:lineRule="exact"/>
        <w:ind w:firstLine="720"/>
        <w:rPr>
          <w:rStyle w:val="FontStyle72"/>
        </w:rPr>
      </w:pPr>
      <w:r>
        <w:rPr>
          <w:rStyle w:val="FontStyle72"/>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В соответствии со статьёй 255, «перед отпуском по беременности и родам или непосре</w:t>
      </w:r>
      <w:r>
        <w:rPr>
          <w:rStyle w:val="FontStyle72"/>
        </w:rPr>
        <w:t>д</w:t>
      </w:r>
      <w:r>
        <w:rPr>
          <w:rStyle w:val="FontStyle72"/>
        </w:rPr>
        <w:t>ственно после него либо по окончании отпуска по уходу за ребенком женщине по ее желанию пред</w:t>
      </w:r>
      <w:r>
        <w:rPr>
          <w:rStyle w:val="FontStyle72"/>
        </w:rPr>
        <w:t>о</w:t>
      </w:r>
      <w:r>
        <w:rPr>
          <w:rStyle w:val="FontStyle72"/>
        </w:rPr>
        <w:t xml:space="preserve">ставляется </w:t>
      </w:r>
      <w:r>
        <w:rPr>
          <w:rStyle w:val="FontStyle72"/>
          <w:u w:val="single"/>
        </w:rPr>
        <w:t xml:space="preserve">ежегодный оплачиваемый отпуск </w:t>
      </w:r>
      <w:r>
        <w:rPr>
          <w:rStyle w:val="FontStyle72"/>
        </w:rPr>
        <w:t>независимо от стажа работы у данного работодателя».</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proofErr w:type="gramStart"/>
      <w:r>
        <w:rPr>
          <w:rStyle w:val="FontStyle72"/>
        </w:rPr>
        <w:t>В соответствии со статьёй 263, «работнику, имеющему двух или более детей в возрасте до четырнадцати лет, работнику, имеющему ребенка-инвалида в возрасте до восемнадцати лет, один</w:t>
      </w:r>
      <w:r>
        <w:rPr>
          <w:rStyle w:val="FontStyle72"/>
        </w:rPr>
        <w:t>о</w:t>
      </w:r>
      <w:r>
        <w:rPr>
          <w:rStyle w:val="FontStyle72"/>
        </w:rPr>
        <w:t>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w:t>
      </w:r>
      <w:r>
        <w:rPr>
          <w:rStyle w:val="FontStyle72"/>
        </w:rPr>
        <w:t>е</w:t>
      </w:r>
      <w:r>
        <w:rPr>
          <w:rStyle w:val="FontStyle72"/>
        </w:rPr>
        <w:t xml:space="preserve">годные </w:t>
      </w:r>
      <w:r>
        <w:rPr>
          <w:rStyle w:val="FontStyle72"/>
          <w:u w:val="single"/>
        </w:rPr>
        <w:t>дополнительные отпуска без сохранения заработной платы в удобное для них время пр</w:t>
      </w:r>
      <w:r>
        <w:rPr>
          <w:rStyle w:val="FontStyle72"/>
          <w:u w:val="single"/>
        </w:rPr>
        <w:t>о</w:t>
      </w:r>
      <w:r>
        <w:rPr>
          <w:rStyle w:val="FontStyle72"/>
          <w:u w:val="single"/>
        </w:rPr>
        <w:t>должительностью</w:t>
      </w:r>
      <w:proofErr w:type="gramEnd"/>
      <w:r>
        <w:rPr>
          <w:rStyle w:val="FontStyle72"/>
          <w:u w:val="single"/>
        </w:rPr>
        <w:t xml:space="preserve"> до 14 календарных дней.</w:t>
      </w:r>
      <w:r>
        <w:rPr>
          <w:rStyle w:val="FontStyle72"/>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BA7314" w:rsidRDefault="00BA7314">
      <w:pPr>
        <w:pStyle w:val="Style38"/>
        <w:widowControl/>
        <w:spacing w:line="240" w:lineRule="exact"/>
        <w:ind w:firstLine="730"/>
        <w:rPr>
          <w:sz w:val="20"/>
          <w:szCs w:val="20"/>
        </w:rPr>
      </w:pPr>
    </w:p>
    <w:p w:rsidR="00BA7314" w:rsidRDefault="00BA7314">
      <w:pPr>
        <w:pStyle w:val="Style38"/>
        <w:widowControl/>
        <w:spacing w:before="34" w:line="274" w:lineRule="exact"/>
        <w:ind w:firstLine="730"/>
        <w:rPr>
          <w:rStyle w:val="FontStyle72"/>
        </w:rPr>
      </w:pPr>
      <w:proofErr w:type="gramStart"/>
      <w:r>
        <w:rPr>
          <w:rStyle w:val="FontStyle72"/>
        </w:rPr>
        <w:t>В соответствии со статьёй 264, «гарантии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w:t>
      </w:r>
      <w:r>
        <w:rPr>
          <w:rStyle w:val="FontStyle72"/>
        </w:rPr>
        <w:t>а</w:t>
      </w:r>
      <w:r>
        <w:rPr>
          <w:rStyle w:val="FontStyle72"/>
        </w:rPr>
        <w:t xml:space="preserve">новленные законами и иными нормативными правовыми актами), </w:t>
      </w:r>
      <w:r>
        <w:rPr>
          <w:rStyle w:val="FontStyle72"/>
          <w:u w:val="single"/>
        </w:rPr>
        <w:t>распространяются на отцов, во</w:t>
      </w:r>
      <w:r>
        <w:rPr>
          <w:rStyle w:val="FontStyle72"/>
          <w:u w:val="single"/>
        </w:rPr>
        <w:t>с</w:t>
      </w:r>
      <w:r>
        <w:rPr>
          <w:rStyle w:val="FontStyle72"/>
          <w:u w:val="single"/>
        </w:rPr>
        <w:t>питывающих детей без</w:t>
      </w:r>
      <w:proofErr w:type="gramEnd"/>
      <w:r>
        <w:rPr>
          <w:rStyle w:val="FontStyle72"/>
          <w:u w:val="single"/>
        </w:rPr>
        <w:t xml:space="preserve"> матери, а также на опекунов (попечителей) несовершеннолетних</w:t>
      </w:r>
      <w:r>
        <w:rPr>
          <w:rStyle w:val="FontStyle72"/>
        </w:rPr>
        <w:t>».</w:t>
      </w:r>
    </w:p>
    <w:p w:rsidR="00BA7314" w:rsidRDefault="00BA7314">
      <w:pPr>
        <w:pStyle w:val="Style64"/>
        <w:widowControl/>
        <w:tabs>
          <w:tab w:val="left" w:pos="1152"/>
        </w:tabs>
        <w:spacing w:before="48" w:line="278" w:lineRule="exact"/>
        <w:rPr>
          <w:rStyle w:val="FontStyle73"/>
        </w:rPr>
      </w:pPr>
      <w:r>
        <w:rPr>
          <w:rStyle w:val="FontStyle73"/>
        </w:rPr>
        <w:t>10.9.2.</w:t>
      </w:r>
      <w:r>
        <w:rPr>
          <w:rStyle w:val="FontStyle73"/>
          <w:rFonts w:ascii="Times New Roman" w:hAnsi="Times New Roman" w:cs="Times New Roman"/>
          <w:b w:val="0"/>
          <w:bCs w:val="0"/>
        </w:rPr>
        <w:tab/>
      </w:r>
      <w:r>
        <w:rPr>
          <w:rStyle w:val="FontStyle73"/>
        </w:rPr>
        <w:t>Особенности регулирования труда лиц, работающих по</w:t>
      </w:r>
      <w:r>
        <w:rPr>
          <w:rStyle w:val="FontStyle73"/>
        </w:rPr>
        <w:br/>
        <w:t>совместительству</w:t>
      </w:r>
    </w:p>
    <w:p w:rsidR="00BA7314" w:rsidRDefault="00BA7314">
      <w:pPr>
        <w:pStyle w:val="Style43"/>
        <w:widowControl/>
        <w:spacing w:line="240" w:lineRule="exact"/>
        <w:ind w:firstLine="557"/>
        <w:rPr>
          <w:sz w:val="20"/>
          <w:szCs w:val="20"/>
        </w:rPr>
      </w:pPr>
    </w:p>
    <w:p w:rsidR="00BA7314" w:rsidRDefault="00BA7314">
      <w:pPr>
        <w:pStyle w:val="Style43"/>
        <w:widowControl/>
        <w:spacing w:before="34"/>
        <w:ind w:firstLine="557"/>
        <w:rPr>
          <w:rStyle w:val="FontStyle72"/>
          <w:u w:val="single"/>
        </w:rPr>
      </w:pPr>
      <w:r>
        <w:rPr>
          <w:rStyle w:val="FontStyle72"/>
        </w:rPr>
        <w:t>В соответствии со статьёй 282, «</w:t>
      </w:r>
      <w:r>
        <w:rPr>
          <w:rStyle w:val="FontStyle72"/>
          <w:u w:val="single"/>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BA7314" w:rsidRDefault="00BA7314">
      <w:pPr>
        <w:pStyle w:val="Style43"/>
        <w:widowControl/>
        <w:ind w:firstLine="533"/>
        <w:rPr>
          <w:rStyle w:val="FontStyle72"/>
        </w:rPr>
      </w:pPr>
      <w:r>
        <w:rPr>
          <w:rStyle w:val="FontStyle72"/>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BA7314" w:rsidRDefault="00BA7314">
      <w:pPr>
        <w:pStyle w:val="Style43"/>
        <w:widowControl/>
        <w:ind w:firstLine="547"/>
        <w:rPr>
          <w:rStyle w:val="FontStyle72"/>
        </w:rPr>
      </w:pPr>
      <w:r>
        <w:rPr>
          <w:rStyle w:val="FontStyle72"/>
        </w:rPr>
        <w:t>Работа по совместительству может выполняться работником, как по месту его основной работы, так и у других работодателей.</w:t>
      </w:r>
    </w:p>
    <w:p w:rsidR="00BA7314" w:rsidRDefault="00BA7314">
      <w:pPr>
        <w:pStyle w:val="Style43"/>
        <w:widowControl/>
        <w:ind w:firstLine="547"/>
        <w:rPr>
          <w:rStyle w:val="FontStyle72"/>
        </w:rPr>
      </w:pPr>
      <w:r>
        <w:rPr>
          <w:rStyle w:val="FontStyle72"/>
        </w:rPr>
        <w:t>В трудовом договоре обязательно указание на то, что работа является совместительством».</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lastRenderedPageBreak/>
        <w:t>В соответствии со статьёй 286, «лицам, работающим по совместительству, ежегодные оплач</w:t>
      </w:r>
      <w:r>
        <w:rPr>
          <w:rStyle w:val="FontStyle72"/>
        </w:rPr>
        <w:t>и</w:t>
      </w:r>
      <w:r>
        <w:rPr>
          <w:rStyle w:val="FontStyle72"/>
        </w:rPr>
        <w:t xml:space="preserve">ваемые </w:t>
      </w:r>
      <w:r>
        <w:rPr>
          <w:rStyle w:val="FontStyle72"/>
          <w:u w:val="single"/>
        </w:rPr>
        <w:t>отпуска предоставляются одновременно с отпуском по основной работе</w:t>
      </w:r>
      <w:r>
        <w:rPr>
          <w:rStyle w:val="FontStyle72"/>
        </w:rPr>
        <w:t>. Если на работе по совместительству работник не отработал шести месяцев, то отпуск предоставляется авансом.</w:t>
      </w:r>
    </w:p>
    <w:p w:rsidR="00BA7314" w:rsidRDefault="00BA7314">
      <w:pPr>
        <w:pStyle w:val="Style43"/>
        <w:widowControl/>
        <w:ind w:firstLine="547"/>
        <w:rPr>
          <w:rStyle w:val="FontStyle72"/>
        </w:rPr>
      </w:pPr>
      <w:r>
        <w:rPr>
          <w:rStyle w:val="FontStyle72"/>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proofErr w:type="gramStart"/>
      <w:r>
        <w:rPr>
          <w:rStyle w:val="FontStyle72"/>
        </w:rPr>
        <w:t xml:space="preserve">В соответствии со статьёй 288, «помимо оснований, предусмотренных настоящим Кодексом и иными федеральными законами, </w:t>
      </w:r>
      <w:r>
        <w:rPr>
          <w:rStyle w:val="FontStyle72"/>
          <w:u w:val="single"/>
        </w:rPr>
        <w:t>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w:t>
      </w:r>
      <w:r>
        <w:rPr>
          <w:rStyle w:val="FontStyle72"/>
        </w:rPr>
        <w:t>, о чем работодатель в письменной форме предупр</w:t>
      </w:r>
      <w:r>
        <w:rPr>
          <w:rStyle w:val="FontStyle72"/>
        </w:rPr>
        <w:t>е</w:t>
      </w:r>
      <w:r>
        <w:rPr>
          <w:rStyle w:val="FontStyle72"/>
        </w:rPr>
        <w:t>ждает указанное лицо не менее чем за две недели до прекращения трудового договора».</w:t>
      </w:r>
      <w:proofErr w:type="gramEnd"/>
    </w:p>
    <w:p w:rsidR="00BA7314" w:rsidRDefault="00BA7314">
      <w:pPr>
        <w:pStyle w:val="Style64"/>
        <w:widowControl/>
        <w:spacing w:line="240" w:lineRule="exact"/>
        <w:rPr>
          <w:sz w:val="20"/>
          <w:szCs w:val="20"/>
        </w:rPr>
      </w:pPr>
    </w:p>
    <w:p w:rsidR="00BA7314" w:rsidRDefault="00BA7314">
      <w:pPr>
        <w:pStyle w:val="Style64"/>
        <w:widowControl/>
        <w:tabs>
          <w:tab w:val="left" w:pos="840"/>
        </w:tabs>
        <w:spacing w:before="187" w:line="278" w:lineRule="exact"/>
        <w:rPr>
          <w:rStyle w:val="FontStyle73"/>
        </w:rPr>
      </w:pPr>
      <w:r>
        <w:rPr>
          <w:rStyle w:val="FontStyle73"/>
        </w:rPr>
        <w:t>10.9.3.</w:t>
      </w:r>
      <w:r>
        <w:rPr>
          <w:rStyle w:val="FontStyle73"/>
          <w:rFonts w:ascii="Times New Roman" w:hAnsi="Times New Roman" w:cs="Times New Roman"/>
          <w:b w:val="0"/>
          <w:bCs w:val="0"/>
        </w:rPr>
        <w:tab/>
      </w:r>
      <w:r>
        <w:rPr>
          <w:rStyle w:val="FontStyle73"/>
        </w:rPr>
        <w:t>Особенности регулирования труда работников, заключивших трудовой</w:t>
      </w:r>
      <w:r>
        <w:rPr>
          <w:rStyle w:val="FontStyle73"/>
        </w:rPr>
        <w:br/>
        <w:t>договор на срок до двух месяцев</w:t>
      </w:r>
    </w:p>
    <w:p w:rsidR="00BA7314" w:rsidRDefault="00BA7314">
      <w:pPr>
        <w:pStyle w:val="Style43"/>
        <w:widowControl/>
        <w:spacing w:before="206"/>
        <w:ind w:firstLine="542"/>
        <w:rPr>
          <w:rStyle w:val="FontStyle72"/>
        </w:rPr>
      </w:pPr>
      <w:r>
        <w:rPr>
          <w:rStyle w:val="FontStyle72"/>
        </w:rPr>
        <w:t>В соответствии со статьёй 289, «при приеме на работу на срок до двух месяцев испытание р</w:t>
      </w:r>
      <w:r>
        <w:rPr>
          <w:rStyle w:val="FontStyle72"/>
        </w:rPr>
        <w:t>а</w:t>
      </w:r>
      <w:r>
        <w:rPr>
          <w:rStyle w:val="FontStyle72"/>
        </w:rPr>
        <w:t>ботникам не устанавливается».</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t>В соответствии со статьёй 291, «работникам,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t>В соответствии со статьёй 292, «работник, заключивший трудовой договор на срок до двух м</w:t>
      </w:r>
      <w:r>
        <w:rPr>
          <w:rStyle w:val="FontStyle72"/>
        </w:rPr>
        <w:t>е</w:t>
      </w:r>
      <w:r>
        <w:rPr>
          <w:rStyle w:val="FontStyle72"/>
        </w:rPr>
        <w:t>сяцев, обязан в письменной форме предупредить работодателя за три календарных дня о досрочном расторжении трудового договора.</w:t>
      </w:r>
    </w:p>
    <w:p w:rsidR="00BA7314" w:rsidRDefault="00BA7314">
      <w:pPr>
        <w:pStyle w:val="Style16"/>
        <w:widowControl/>
        <w:spacing w:line="240" w:lineRule="exact"/>
        <w:jc w:val="left"/>
        <w:rPr>
          <w:sz w:val="20"/>
          <w:szCs w:val="20"/>
        </w:rPr>
      </w:pPr>
    </w:p>
    <w:p w:rsidR="00BA7314" w:rsidRDefault="00BA7314">
      <w:pPr>
        <w:pStyle w:val="Style16"/>
        <w:widowControl/>
        <w:spacing w:before="168"/>
        <w:jc w:val="left"/>
        <w:rPr>
          <w:rStyle w:val="FontStyle69"/>
        </w:rPr>
      </w:pPr>
      <w:r>
        <w:rPr>
          <w:rStyle w:val="FontStyle69"/>
        </w:rPr>
        <w:t>10.10. Особенности регулирования труда работников религ</w:t>
      </w:r>
      <w:r>
        <w:rPr>
          <w:rStyle w:val="FontStyle69"/>
        </w:rPr>
        <w:t>и</w:t>
      </w:r>
      <w:r>
        <w:rPr>
          <w:rStyle w:val="FontStyle69"/>
        </w:rPr>
        <w:t>озных организаций</w:t>
      </w:r>
    </w:p>
    <w:p w:rsidR="00BA7314" w:rsidRDefault="00BA7314">
      <w:pPr>
        <w:pStyle w:val="Style43"/>
        <w:widowControl/>
        <w:spacing w:before="202"/>
        <w:ind w:firstLine="552"/>
        <w:rPr>
          <w:rStyle w:val="FontStyle72"/>
        </w:rPr>
      </w:pPr>
      <w:r>
        <w:rPr>
          <w:rStyle w:val="FontStyle72"/>
        </w:rPr>
        <w:t xml:space="preserve">Согласно статье 342, </w:t>
      </w:r>
      <w:r>
        <w:rPr>
          <w:rStyle w:val="FontStyle72"/>
          <w:u w:val="single"/>
        </w:rPr>
        <w:t>работником в религиозной организации может быть только лицо, достигшее возраста восемнадцати лет,</w:t>
      </w:r>
      <w:r>
        <w:rPr>
          <w:rStyle w:val="FontStyle72"/>
        </w:rPr>
        <w:t xml:space="preserve"> заключившее трудовой договор с религиозной организацией, лично в</w:t>
      </w:r>
      <w:r>
        <w:rPr>
          <w:rStyle w:val="FontStyle72"/>
        </w:rPr>
        <w:t>ы</w:t>
      </w:r>
      <w:r>
        <w:rPr>
          <w:rStyle w:val="FontStyle72"/>
        </w:rPr>
        <w:t>полняющее определенную работу и подчиняющееся внутренним установлениям религиозной орг</w:t>
      </w:r>
      <w:r>
        <w:rPr>
          <w:rStyle w:val="FontStyle72"/>
        </w:rPr>
        <w:t>а</w:t>
      </w:r>
      <w:r>
        <w:rPr>
          <w:rStyle w:val="FontStyle72"/>
        </w:rPr>
        <w:t>низации.</w:t>
      </w:r>
    </w:p>
    <w:p w:rsidR="00BA7314" w:rsidRDefault="00BA7314">
      <w:pPr>
        <w:pStyle w:val="Style43"/>
        <w:widowControl/>
        <w:spacing w:before="48"/>
        <w:ind w:firstLine="542"/>
        <w:rPr>
          <w:rStyle w:val="FontStyle72"/>
          <w:u w:val="single"/>
        </w:rPr>
      </w:pPr>
      <w:r>
        <w:rPr>
          <w:rStyle w:val="FontStyle72"/>
        </w:rPr>
        <w:t xml:space="preserve">Согласно статье 344, </w:t>
      </w:r>
      <w:r>
        <w:rPr>
          <w:rStyle w:val="FontStyle72"/>
          <w:u w:val="single"/>
        </w:rPr>
        <w:t>трудовой договор между работником и религиозной организацией может заключаться на определенный срок.</w:t>
      </w:r>
    </w:p>
    <w:p w:rsidR="00BA7314" w:rsidRDefault="00BA7314">
      <w:pPr>
        <w:pStyle w:val="Style43"/>
        <w:widowControl/>
        <w:ind w:firstLine="542"/>
        <w:rPr>
          <w:rStyle w:val="FontStyle72"/>
        </w:rPr>
      </w:pPr>
      <w:r>
        <w:rPr>
          <w:rStyle w:val="FontStyle72"/>
        </w:rPr>
        <w:t xml:space="preserve">Согласно статье 345, 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w:t>
      </w:r>
      <w:r>
        <w:rPr>
          <w:rStyle w:val="FontStyle72"/>
          <w:u w:val="single"/>
        </w:rPr>
        <w:t>исходя из режима осуществления обрядов или иной деятельности религиозной организации</w:t>
      </w:r>
      <w:r>
        <w:rPr>
          <w:rStyle w:val="FontStyle72"/>
        </w:rPr>
        <w:t>, определенной ее внутренними установлениями.</w:t>
      </w:r>
    </w:p>
    <w:p w:rsidR="00BA7314" w:rsidRDefault="00BA7314">
      <w:pPr>
        <w:pStyle w:val="Style43"/>
        <w:widowControl/>
        <w:ind w:firstLine="533"/>
        <w:rPr>
          <w:rStyle w:val="FontStyle72"/>
        </w:rPr>
      </w:pPr>
      <w:r>
        <w:rPr>
          <w:rStyle w:val="FontStyle72"/>
        </w:rPr>
        <w:t xml:space="preserve">Согласно статье 347, помимо оснований, предусмотренных настоящим Кодексом, </w:t>
      </w:r>
      <w:r>
        <w:rPr>
          <w:rStyle w:val="FontStyle72"/>
          <w:u w:val="single"/>
        </w:rPr>
        <w:t>трудовой д</w:t>
      </w:r>
      <w:r>
        <w:rPr>
          <w:rStyle w:val="FontStyle72"/>
          <w:u w:val="single"/>
        </w:rPr>
        <w:t>о</w:t>
      </w:r>
      <w:r>
        <w:rPr>
          <w:rStyle w:val="FontStyle72"/>
          <w:u w:val="single"/>
        </w:rPr>
        <w:t>говор с работником религиозной организации может быть прекращен по основаниям, предусмотре</w:t>
      </w:r>
      <w:r>
        <w:rPr>
          <w:rStyle w:val="FontStyle72"/>
          <w:u w:val="single"/>
        </w:rPr>
        <w:t>н</w:t>
      </w:r>
      <w:r>
        <w:rPr>
          <w:rStyle w:val="FontStyle72"/>
          <w:u w:val="single"/>
        </w:rPr>
        <w:t>ным трудовым договором</w:t>
      </w:r>
      <w:r>
        <w:rPr>
          <w:rStyle w:val="FontStyle72"/>
        </w:rPr>
        <w:t>.</w:t>
      </w:r>
    </w:p>
    <w:p w:rsidR="00BA7314" w:rsidRDefault="00BA7314">
      <w:pPr>
        <w:pStyle w:val="Style43"/>
        <w:widowControl/>
        <w:ind w:firstLine="542"/>
        <w:rPr>
          <w:rStyle w:val="FontStyle72"/>
        </w:rPr>
      </w:pPr>
      <w:r>
        <w:rPr>
          <w:rStyle w:val="FontStyle72"/>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w:t>
      </w:r>
      <w:r>
        <w:rPr>
          <w:rStyle w:val="FontStyle72"/>
        </w:rPr>
        <w:t>а</w:t>
      </w:r>
      <w:r>
        <w:rPr>
          <w:rStyle w:val="FontStyle72"/>
        </w:rPr>
        <w:t>ботникам гарантий и компенсаций, связанных с таким увольнением, определяются трудовым догов</w:t>
      </w:r>
      <w:r>
        <w:rPr>
          <w:rStyle w:val="FontStyle72"/>
        </w:rPr>
        <w:t>о</w:t>
      </w:r>
      <w:r>
        <w:rPr>
          <w:rStyle w:val="FontStyle72"/>
        </w:rPr>
        <w:t>ром.</w:t>
      </w:r>
    </w:p>
    <w:p w:rsidR="00BA7314" w:rsidRDefault="00BA7314">
      <w:pPr>
        <w:pStyle w:val="Style42"/>
        <w:widowControl/>
        <w:spacing w:line="274" w:lineRule="exact"/>
        <w:jc w:val="center"/>
        <w:rPr>
          <w:rStyle w:val="FontStyle72"/>
        </w:rPr>
      </w:pPr>
      <w:r>
        <w:rPr>
          <w:rStyle w:val="FontStyle72"/>
        </w:rPr>
        <w:t>Например, приход может ввести в трудовой договор следующую статью.</w:t>
      </w:r>
    </w:p>
    <w:p w:rsidR="00BA7314" w:rsidRDefault="00BA7314">
      <w:pPr>
        <w:pStyle w:val="Style61"/>
        <w:widowControl/>
        <w:spacing w:line="240" w:lineRule="exact"/>
        <w:jc w:val="both"/>
        <w:rPr>
          <w:sz w:val="20"/>
          <w:szCs w:val="20"/>
        </w:rPr>
      </w:pPr>
    </w:p>
    <w:p w:rsidR="00BA7314" w:rsidRDefault="00BA7314">
      <w:pPr>
        <w:pStyle w:val="Style61"/>
        <w:widowControl/>
        <w:spacing w:before="34" w:line="250" w:lineRule="exact"/>
        <w:jc w:val="both"/>
        <w:rPr>
          <w:rStyle w:val="FontStyle80"/>
        </w:rPr>
      </w:pPr>
      <w:r>
        <w:rPr>
          <w:rStyle w:val="FontStyle80"/>
        </w:rPr>
        <w:t>В соответствии со ст. 347 ТК РФ, настоящий трудовой договор может быть прекращён п</w:t>
      </w:r>
      <w:r>
        <w:rPr>
          <w:rStyle w:val="FontStyle80"/>
        </w:rPr>
        <w:t>о</w:t>
      </w:r>
      <w:r>
        <w:rPr>
          <w:rStyle w:val="FontStyle80"/>
        </w:rPr>
        <w:t>мимо оснований, предусмотренных ст. 81 ТК РФ, также и по следующим основаниям.</w:t>
      </w:r>
    </w:p>
    <w:p w:rsidR="00BA7314" w:rsidRDefault="00BA7314" w:rsidP="00BA7314">
      <w:pPr>
        <w:pStyle w:val="Style55"/>
        <w:widowControl/>
        <w:numPr>
          <w:ilvl w:val="0"/>
          <w:numId w:val="65"/>
        </w:numPr>
        <w:tabs>
          <w:tab w:val="left" w:pos="715"/>
        </w:tabs>
        <w:spacing w:line="250" w:lineRule="exact"/>
        <w:ind w:left="715"/>
        <w:rPr>
          <w:rStyle w:val="FontStyle80"/>
        </w:rPr>
      </w:pPr>
      <w:r>
        <w:rPr>
          <w:rStyle w:val="FontStyle80"/>
        </w:rPr>
        <w:lastRenderedPageBreak/>
        <w:t xml:space="preserve">прекращение членства в Православной Церкви, выразившееся во вступлении в какую-либо религиозную организацию </w:t>
      </w:r>
      <w:proofErr w:type="spellStart"/>
      <w:r>
        <w:rPr>
          <w:rStyle w:val="FontStyle80"/>
        </w:rPr>
        <w:t>неправославного</w:t>
      </w:r>
      <w:proofErr w:type="spellEnd"/>
      <w:r>
        <w:rPr>
          <w:rStyle w:val="FontStyle80"/>
        </w:rPr>
        <w:t xml:space="preserve"> исповедания или в отречении от православной веры, или в отрицании каких-либо православных догматов, или в призывах оказывать н</w:t>
      </w:r>
      <w:r>
        <w:rPr>
          <w:rStyle w:val="FontStyle80"/>
        </w:rPr>
        <w:t>е</w:t>
      </w:r>
      <w:r>
        <w:rPr>
          <w:rStyle w:val="FontStyle80"/>
        </w:rPr>
        <w:t>послушание священноначалию Русской Православной Церкви, или каким-либо иным образом;</w:t>
      </w:r>
    </w:p>
    <w:p w:rsidR="00BA7314" w:rsidRDefault="00BA7314" w:rsidP="00BA7314">
      <w:pPr>
        <w:pStyle w:val="Style55"/>
        <w:widowControl/>
        <w:numPr>
          <w:ilvl w:val="0"/>
          <w:numId w:val="65"/>
        </w:numPr>
        <w:tabs>
          <w:tab w:val="left" w:pos="715"/>
        </w:tabs>
        <w:spacing w:line="250" w:lineRule="exact"/>
        <w:ind w:left="715" w:right="960"/>
        <w:rPr>
          <w:rStyle w:val="FontStyle80"/>
        </w:rPr>
      </w:pPr>
      <w:r>
        <w:rPr>
          <w:rStyle w:val="FontStyle80"/>
        </w:rPr>
        <w:t>однократное совершение противоправного или аморального действия, пороч</w:t>
      </w:r>
      <w:r>
        <w:rPr>
          <w:rStyle w:val="FontStyle80"/>
        </w:rPr>
        <w:t>а</w:t>
      </w:r>
      <w:r>
        <w:rPr>
          <w:rStyle w:val="FontStyle80"/>
        </w:rPr>
        <w:t>щего доброе имя христианина в мире;</w:t>
      </w:r>
    </w:p>
    <w:p w:rsidR="00BA7314" w:rsidRDefault="00BA7314" w:rsidP="00BA7314">
      <w:pPr>
        <w:pStyle w:val="Style55"/>
        <w:widowControl/>
        <w:numPr>
          <w:ilvl w:val="0"/>
          <w:numId w:val="65"/>
        </w:numPr>
        <w:tabs>
          <w:tab w:val="left" w:pos="715"/>
        </w:tabs>
        <w:spacing w:line="250" w:lineRule="exact"/>
        <w:ind w:left="715" w:right="960"/>
        <w:rPr>
          <w:rStyle w:val="FontStyle80"/>
        </w:rPr>
      </w:pPr>
      <w:r>
        <w:rPr>
          <w:rStyle w:val="FontStyle80"/>
        </w:rPr>
        <w:t xml:space="preserve">повторное после письменного предупреждения действие и высказывание, оскорбляющее религиозные чувства </w:t>
      </w:r>
      <w:proofErr w:type="spellStart"/>
      <w:r>
        <w:rPr>
          <w:rStyle w:val="FontStyle80"/>
        </w:rPr>
        <w:t>православно</w:t>
      </w:r>
      <w:proofErr w:type="spellEnd"/>
      <w:r>
        <w:rPr>
          <w:rStyle w:val="FontStyle80"/>
        </w:rPr>
        <w:t xml:space="preserve"> верующих;</w:t>
      </w:r>
    </w:p>
    <w:p w:rsidR="00BA7314" w:rsidRDefault="00BA7314" w:rsidP="00BA7314">
      <w:pPr>
        <w:pStyle w:val="Style55"/>
        <w:widowControl/>
        <w:numPr>
          <w:ilvl w:val="0"/>
          <w:numId w:val="65"/>
        </w:numPr>
        <w:tabs>
          <w:tab w:val="left" w:pos="715"/>
        </w:tabs>
        <w:spacing w:line="250" w:lineRule="exact"/>
        <w:ind w:left="715" w:right="960"/>
        <w:rPr>
          <w:rStyle w:val="FontStyle80"/>
        </w:rPr>
      </w:pPr>
      <w:r>
        <w:rPr>
          <w:rStyle w:val="FontStyle80"/>
        </w:rPr>
        <w:t>повторное после письменного предупреждения выказывание неуважения прав</w:t>
      </w:r>
      <w:r>
        <w:rPr>
          <w:rStyle w:val="FontStyle80"/>
        </w:rPr>
        <w:t>о</w:t>
      </w:r>
      <w:r>
        <w:rPr>
          <w:rStyle w:val="FontStyle80"/>
        </w:rPr>
        <w:t>славному духовенству;</w:t>
      </w:r>
    </w:p>
    <w:p w:rsidR="00BA7314" w:rsidRDefault="00BA7314" w:rsidP="00BA7314">
      <w:pPr>
        <w:pStyle w:val="Style55"/>
        <w:widowControl/>
        <w:numPr>
          <w:ilvl w:val="0"/>
          <w:numId w:val="65"/>
        </w:numPr>
        <w:tabs>
          <w:tab w:val="left" w:pos="715"/>
        </w:tabs>
        <w:spacing w:line="250" w:lineRule="exact"/>
        <w:ind w:left="715"/>
        <w:rPr>
          <w:rStyle w:val="FontStyle80"/>
        </w:rPr>
      </w:pPr>
      <w:r>
        <w:rPr>
          <w:rStyle w:val="FontStyle80"/>
        </w:rPr>
        <w:t>однократный отказ выполнить требование настоятеля, когда это требование обусло</w:t>
      </w:r>
      <w:r>
        <w:rPr>
          <w:rStyle w:val="FontStyle80"/>
        </w:rPr>
        <w:t>в</w:t>
      </w:r>
      <w:r>
        <w:rPr>
          <w:rStyle w:val="FontStyle80"/>
        </w:rPr>
        <w:t>лено выполнением настоятелем своих служебных обязанностей;</w:t>
      </w:r>
    </w:p>
    <w:p w:rsidR="00BA7314" w:rsidRDefault="00BA7314" w:rsidP="00BA7314">
      <w:pPr>
        <w:pStyle w:val="Style55"/>
        <w:widowControl/>
        <w:numPr>
          <w:ilvl w:val="0"/>
          <w:numId w:val="66"/>
        </w:numPr>
        <w:tabs>
          <w:tab w:val="left" w:pos="715"/>
        </w:tabs>
        <w:spacing w:line="250" w:lineRule="exact"/>
        <w:ind w:left="370" w:firstLine="0"/>
        <w:rPr>
          <w:rStyle w:val="FontStyle80"/>
        </w:rPr>
      </w:pPr>
      <w:r>
        <w:rPr>
          <w:rStyle w:val="FontStyle80"/>
        </w:rPr>
        <w:t>однократный отказ выполнить решение Приходского собрания.</w:t>
      </w:r>
    </w:p>
    <w:p w:rsidR="00BA7314" w:rsidRDefault="00BA7314" w:rsidP="00BA7314">
      <w:pPr>
        <w:pStyle w:val="Style44"/>
        <w:widowControl/>
        <w:numPr>
          <w:ilvl w:val="0"/>
          <w:numId w:val="65"/>
        </w:numPr>
        <w:tabs>
          <w:tab w:val="left" w:pos="715"/>
        </w:tabs>
        <w:spacing w:line="250" w:lineRule="exact"/>
        <w:ind w:left="715"/>
        <w:rPr>
          <w:rStyle w:val="FontStyle80"/>
        </w:rPr>
      </w:pPr>
      <w:r>
        <w:rPr>
          <w:rStyle w:val="FontStyle80"/>
        </w:rPr>
        <w:t>По решению Приходского собрания, отражённому в протоколе Приходского собрания, или по письменному распоряжению (благословению) настоятеля работник обязан подать прош</w:t>
      </w:r>
      <w:r>
        <w:rPr>
          <w:rStyle w:val="FontStyle80"/>
        </w:rPr>
        <w:t>е</w:t>
      </w:r>
      <w:r>
        <w:rPr>
          <w:rStyle w:val="FontStyle80"/>
        </w:rPr>
        <w:t>ние об увольнении по собственному желанию. Отказ в этом случае подать прошение об увольнении по собственному желанию может послужить основанием, в соответствии со ст. 347 ТК РФ, для увольнения работника по ст. 12.5 или, соответственно, 12.6 насто</w:t>
      </w:r>
      <w:r>
        <w:rPr>
          <w:rStyle w:val="FontStyle80"/>
        </w:rPr>
        <w:t>я</w:t>
      </w:r>
      <w:r>
        <w:rPr>
          <w:rStyle w:val="FontStyle80"/>
        </w:rPr>
        <w:t>щего договора.</w:t>
      </w:r>
    </w:p>
    <w:p w:rsidR="00BA7314" w:rsidRDefault="00BA7314" w:rsidP="00BA7314">
      <w:pPr>
        <w:pStyle w:val="Style44"/>
        <w:widowControl/>
        <w:numPr>
          <w:ilvl w:val="0"/>
          <w:numId w:val="65"/>
        </w:numPr>
        <w:tabs>
          <w:tab w:val="left" w:pos="715"/>
        </w:tabs>
        <w:spacing w:line="250" w:lineRule="exact"/>
        <w:ind w:left="715"/>
        <w:rPr>
          <w:rStyle w:val="FontStyle80"/>
        </w:rPr>
      </w:pPr>
      <w:r>
        <w:rPr>
          <w:rStyle w:val="FontStyle80"/>
        </w:rPr>
        <w:t>Настоятель может запрашивать у работника выраженную в письменной форме, удост</w:t>
      </w:r>
      <w:r>
        <w:rPr>
          <w:rStyle w:val="FontStyle80"/>
        </w:rPr>
        <w:t>о</w:t>
      </w:r>
      <w:r>
        <w:rPr>
          <w:rStyle w:val="FontStyle80"/>
        </w:rPr>
        <w:t>веренную печатью храма или монастыря, рекомендацию духовника на работу в правосла</w:t>
      </w:r>
      <w:r>
        <w:rPr>
          <w:rStyle w:val="FontStyle80"/>
        </w:rPr>
        <w:t>в</w:t>
      </w:r>
      <w:r>
        <w:rPr>
          <w:rStyle w:val="FontStyle80"/>
        </w:rPr>
        <w:t>ной религиозной организации. При наличии такого запроса настоятеля в письменной форме непредставление указанной выше рекомендации в течени</w:t>
      </w:r>
      <w:proofErr w:type="gramStart"/>
      <w:r>
        <w:rPr>
          <w:rStyle w:val="FontStyle80"/>
        </w:rPr>
        <w:t>и</w:t>
      </w:r>
      <w:proofErr w:type="gramEnd"/>
      <w:r>
        <w:rPr>
          <w:rStyle w:val="FontStyle80"/>
        </w:rPr>
        <w:t xml:space="preserve"> месяца с момента получения запроса является основанием для прекращения настоящего трудового договора.</w:t>
      </w:r>
    </w:p>
    <w:p w:rsidR="00BA7314" w:rsidRDefault="00BA7314" w:rsidP="00BA7314">
      <w:pPr>
        <w:pStyle w:val="Style44"/>
        <w:widowControl/>
        <w:numPr>
          <w:ilvl w:val="0"/>
          <w:numId w:val="65"/>
        </w:numPr>
        <w:tabs>
          <w:tab w:val="left" w:pos="715"/>
          <w:tab w:val="left" w:pos="3427"/>
        </w:tabs>
        <w:spacing w:line="250" w:lineRule="exact"/>
        <w:ind w:left="715"/>
        <w:rPr>
          <w:rStyle w:val="FontStyle80"/>
        </w:rPr>
      </w:pPr>
      <w:r>
        <w:rPr>
          <w:rStyle w:val="FontStyle80"/>
        </w:rPr>
        <w:t>Нижний предел срока предупреждения работника об увольнении по основаниям, пред</w:t>
      </w:r>
      <w:r>
        <w:rPr>
          <w:rStyle w:val="FontStyle80"/>
        </w:rPr>
        <w:t>у</w:t>
      </w:r>
      <w:r>
        <w:rPr>
          <w:rStyle w:val="FontStyle80"/>
        </w:rPr>
        <w:t>смотренным</w:t>
      </w:r>
      <w:r>
        <w:rPr>
          <w:rStyle w:val="FontStyle80"/>
          <w:rFonts w:ascii="Times New Roman" w:hAnsi="Times New Roman" w:cs="Times New Roman"/>
        </w:rPr>
        <w:tab/>
      </w:r>
      <w:r>
        <w:rPr>
          <w:rStyle w:val="FontStyle80"/>
        </w:rPr>
        <w:t>настоящей статьёй настоящего договора, не устанавлив</w:t>
      </w:r>
      <w:r>
        <w:rPr>
          <w:rStyle w:val="FontStyle80"/>
        </w:rPr>
        <w:t>а</w:t>
      </w:r>
      <w:r>
        <w:rPr>
          <w:rStyle w:val="FontStyle80"/>
        </w:rPr>
        <w:t xml:space="preserve">ется; гарантии и компенсации, </w:t>
      </w:r>
      <w:proofErr w:type="gramStart"/>
      <w:r>
        <w:rPr>
          <w:rStyle w:val="FontStyle80"/>
        </w:rPr>
        <w:t>работнику</w:t>
      </w:r>
      <w:proofErr w:type="gramEnd"/>
      <w:r>
        <w:rPr>
          <w:rStyle w:val="FontStyle80"/>
        </w:rPr>
        <w:t xml:space="preserve"> уволенному по таким основаниям, не пред</w:t>
      </w:r>
      <w:r>
        <w:rPr>
          <w:rStyle w:val="FontStyle80"/>
        </w:rPr>
        <w:t>о</w:t>
      </w:r>
      <w:r>
        <w:rPr>
          <w:rStyle w:val="FontStyle80"/>
        </w:rPr>
        <w:t>ставляются.</w:t>
      </w:r>
    </w:p>
    <w:p w:rsidR="00BA7314" w:rsidRDefault="00BA7314">
      <w:pPr>
        <w:pStyle w:val="Style36"/>
        <w:widowControl/>
        <w:jc w:val="both"/>
        <w:rPr>
          <w:rStyle w:val="FontStyle72"/>
        </w:rPr>
      </w:pPr>
      <w:r>
        <w:rPr>
          <w:rStyle w:val="FontStyle72"/>
        </w:rPr>
        <w:t>Такая статья позволяет приходу уволить случайного человека, который или вовсе не христианин, или не желает оказывать послушание настоятелю и органам приходского управления.</w:t>
      </w:r>
    </w:p>
    <w:p w:rsidR="00BA7314" w:rsidRDefault="00BA7314">
      <w:pPr>
        <w:pStyle w:val="Style43"/>
        <w:widowControl/>
        <w:ind w:firstLine="542"/>
        <w:rPr>
          <w:rStyle w:val="FontStyle72"/>
        </w:rPr>
      </w:pPr>
      <w:r>
        <w:rPr>
          <w:rStyle w:val="FontStyle72"/>
        </w:rPr>
        <w:t xml:space="preserve">Согласно статье 348, </w:t>
      </w:r>
      <w:r>
        <w:rPr>
          <w:rStyle w:val="FontStyle72"/>
          <w:u w:val="single"/>
        </w:rPr>
        <w:t>индивидуальные трудовые споры</w:t>
      </w:r>
      <w:r>
        <w:rPr>
          <w:rStyle w:val="FontStyle72"/>
        </w:rPr>
        <w:t xml:space="preserve">, не урегулированные самостоятельно работником и религиозной организацией как работодателем, </w:t>
      </w:r>
      <w:r>
        <w:rPr>
          <w:rStyle w:val="FontStyle72"/>
          <w:u w:val="single"/>
        </w:rPr>
        <w:t>рассматриваются в суде</w:t>
      </w:r>
      <w:r>
        <w:rPr>
          <w:rStyle w:val="FontStyle72"/>
        </w:rPr>
        <w:t>.</w:t>
      </w:r>
    </w:p>
    <w:p w:rsidR="00BA7314" w:rsidRDefault="00BA7314">
      <w:pPr>
        <w:pStyle w:val="Style28"/>
        <w:widowControl/>
        <w:spacing w:before="96" w:line="379" w:lineRule="exact"/>
        <w:jc w:val="both"/>
        <w:rPr>
          <w:rStyle w:val="FontStyle70"/>
        </w:rPr>
      </w:pPr>
      <w:bookmarkStart w:id="10" w:name="bookmark10"/>
      <w:r>
        <w:rPr>
          <w:rStyle w:val="FontStyle70"/>
        </w:rPr>
        <w:t>1</w:t>
      </w:r>
      <w:bookmarkEnd w:id="10"/>
      <w:r>
        <w:rPr>
          <w:rStyle w:val="FontStyle70"/>
        </w:rPr>
        <w:t>1. Приходская бухгалтерия</w:t>
      </w:r>
    </w:p>
    <w:p w:rsidR="00BA7314" w:rsidRDefault="00BA7314">
      <w:pPr>
        <w:pStyle w:val="Style16"/>
        <w:widowControl/>
        <w:spacing w:line="240" w:lineRule="exact"/>
        <w:jc w:val="left"/>
        <w:rPr>
          <w:sz w:val="20"/>
          <w:szCs w:val="20"/>
        </w:rPr>
      </w:pPr>
    </w:p>
    <w:p w:rsidR="00BA7314" w:rsidRDefault="00BA7314">
      <w:pPr>
        <w:pStyle w:val="Style16"/>
        <w:widowControl/>
        <w:spacing w:before="211" w:line="240" w:lineRule="auto"/>
        <w:jc w:val="left"/>
        <w:rPr>
          <w:rStyle w:val="FontStyle69"/>
        </w:rPr>
      </w:pPr>
      <w:r>
        <w:rPr>
          <w:rStyle w:val="FontStyle69"/>
        </w:rPr>
        <w:t>11.1. Формы сбора пожертвований</w:t>
      </w:r>
    </w:p>
    <w:p w:rsidR="00BA7314" w:rsidRDefault="00BA7314">
      <w:pPr>
        <w:pStyle w:val="Style38"/>
        <w:widowControl/>
        <w:spacing w:line="240" w:lineRule="exact"/>
        <w:ind w:firstLine="696"/>
        <w:rPr>
          <w:sz w:val="20"/>
          <w:szCs w:val="20"/>
        </w:rPr>
      </w:pPr>
    </w:p>
    <w:p w:rsidR="00BA7314" w:rsidRDefault="00BA7314">
      <w:pPr>
        <w:pStyle w:val="Style38"/>
        <w:widowControl/>
        <w:spacing w:before="38" w:line="274" w:lineRule="exact"/>
        <w:ind w:firstLine="696"/>
        <w:rPr>
          <w:rStyle w:val="FontStyle72"/>
        </w:rPr>
      </w:pPr>
      <w:r>
        <w:rPr>
          <w:rStyle w:val="FontStyle72"/>
        </w:rPr>
        <w:t>Формы сбора пожертвований сложились в Церкви традиционно, они всем церковным людям известны, но каждая из этих форм имеет свои важные особенности, на которые необходимо обратить внимание.</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11.1.1.</w:t>
      </w:r>
      <w:r>
        <w:rPr>
          <w:rStyle w:val="FontStyle73"/>
          <w:rFonts w:ascii="Times New Roman" w:hAnsi="Times New Roman" w:cs="Times New Roman"/>
          <w:b w:val="0"/>
          <w:bCs w:val="0"/>
        </w:rPr>
        <w:tab/>
      </w:r>
      <w:r>
        <w:rPr>
          <w:rStyle w:val="FontStyle73"/>
        </w:rPr>
        <w:t>Свечной ящик</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Что такое свечной ящик, вроде бы понятно. Это такое место в храме, где принимают пом</w:t>
      </w:r>
      <w:r>
        <w:rPr>
          <w:rStyle w:val="FontStyle72"/>
        </w:rPr>
        <w:t>и</w:t>
      </w:r>
      <w:r>
        <w:rPr>
          <w:rStyle w:val="FontStyle72"/>
        </w:rPr>
        <w:t>нальные записки, оформляют требы, продают свечи и утварь.</w:t>
      </w:r>
    </w:p>
    <w:p w:rsidR="00BA7314" w:rsidRDefault="00BA7314">
      <w:pPr>
        <w:pStyle w:val="Style38"/>
        <w:widowControl/>
        <w:spacing w:line="274" w:lineRule="exact"/>
        <w:ind w:firstLine="710"/>
        <w:rPr>
          <w:rStyle w:val="FontStyle72"/>
        </w:rPr>
      </w:pPr>
      <w:r>
        <w:rPr>
          <w:rStyle w:val="FontStyle72"/>
        </w:rPr>
        <w:t>Насчёт слова «продают» сразу оговоримся: его в таком контексте употреблять некорректно. За свечным ящиком ничего не продают. Продавать церковные товары могут в принадлежащих Церкви магазинах, так что чистая прибыль направляется на уставные цели учредившей магазин церковной организации.</w:t>
      </w:r>
    </w:p>
    <w:p w:rsidR="00BA7314" w:rsidRDefault="00BA7314">
      <w:pPr>
        <w:pStyle w:val="Style38"/>
        <w:widowControl/>
        <w:spacing w:line="274" w:lineRule="exact"/>
        <w:ind w:firstLine="710"/>
        <w:rPr>
          <w:rStyle w:val="FontStyle72"/>
        </w:rPr>
      </w:pPr>
      <w:r>
        <w:rPr>
          <w:rStyle w:val="FontStyle72"/>
        </w:rPr>
        <w:t xml:space="preserve">В храме же за свечным ящиком собирают свободные пожертвования на церковь. Иногда это просто пожертвования, иногда они связаны с просьбой </w:t>
      </w:r>
      <w:proofErr w:type="gramStart"/>
      <w:r>
        <w:rPr>
          <w:rStyle w:val="FontStyle72"/>
        </w:rPr>
        <w:t>совершить</w:t>
      </w:r>
      <w:proofErr w:type="gramEnd"/>
      <w:r>
        <w:rPr>
          <w:rStyle w:val="FontStyle72"/>
        </w:rPr>
        <w:t xml:space="preserve"> какое-нибудь священнодействие, иногда с приобретением свечи или иконы, или книги и т.п. Но суть остаётся той же: жертва, а не плата.</w:t>
      </w:r>
    </w:p>
    <w:p w:rsidR="00BA7314" w:rsidRDefault="00BA7314">
      <w:pPr>
        <w:pStyle w:val="Style38"/>
        <w:widowControl/>
        <w:spacing w:line="274" w:lineRule="exact"/>
        <w:ind w:firstLine="715"/>
        <w:rPr>
          <w:rStyle w:val="FontStyle72"/>
        </w:rPr>
      </w:pPr>
      <w:r>
        <w:rPr>
          <w:rStyle w:val="FontStyle72"/>
        </w:rPr>
        <w:t xml:space="preserve">Причём, если торговля книгами или иконами сама по себе не греховна, только совершаться должна не в храме, а в положенном месте, то торговля молитвой и таинствами - дело, безусловно, греховное. Совершение священнодействия никогда не должно обуславливаться денежной мздой. Если </w:t>
      </w:r>
      <w:r>
        <w:rPr>
          <w:rStyle w:val="FontStyle72"/>
        </w:rPr>
        <w:lastRenderedPageBreak/>
        <w:t xml:space="preserve">священник считает, что таинство совершить нужно, он должен его совершить и без пожертвования. А если он считает, что таинство совершать не нужно, то он должен отказаться, </w:t>
      </w:r>
      <w:proofErr w:type="gramStart"/>
      <w:r>
        <w:rPr>
          <w:rStyle w:val="FontStyle72"/>
        </w:rPr>
        <w:t>не взирая на</w:t>
      </w:r>
      <w:proofErr w:type="gramEnd"/>
      <w:r>
        <w:rPr>
          <w:rStyle w:val="FontStyle72"/>
        </w:rPr>
        <w:t xml:space="preserve"> предлаг</w:t>
      </w:r>
      <w:r>
        <w:rPr>
          <w:rStyle w:val="FontStyle72"/>
        </w:rPr>
        <w:t>а</w:t>
      </w:r>
      <w:r>
        <w:rPr>
          <w:rStyle w:val="FontStyle72"/>
        </w:rPr>
        <w:t>емую плату.</w:t>
      </w:r>
    </w:p>
    <w:p w:rsidR="00BA7314" w:rsidRDefault="00BA7314">
      <w:pPr>
        <w:pStyle w:val="Style38"/>
        <w:widowControl/>
        <w:spacing w:line="274" w:lineRule="exact"/>
        <w:ind w:firstLine="710"/>
        <w:rPr>
          <w:rStyle w:val="FontStyle72"/>
        </w:rPr>
      </w:pPr>
      <w:r>
        <w:rPr>
          <w:rStyle w:val="FontStyle72"/>
        </w:rPr>
        <w:t>Наконец, самое главное о свечном ящике. Свечной ящик - это миссионерский пункт. Поэтому во всех отношениях желательно, чтобы его сотрудники были людьми благочестивыми, воспитанными и церковно-грамотными.</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11.1.2.</w:t>
      </w:r>
      <w:r>
        <w:rPr>
          <w:rStyle w:val="FontStyle73"/>
          <w:rFonts w:ascii="Times New Roman" w:hAnsi="Times New Roman" w:cs="Times New Roman"/>
          <w:b w:val="0"/>
          <w:bCs w:val="0"/>
        </w:rPr>
        <w:tab/>
      </w:r>
      <w:r>
        <w:rPr>
          <w:rStyle w:val="FontStyle73"/>
        </w:rPr>
        <w:t>Тарелочный сбор</w:t>
      </w:r>
    </w:p>
    <w:p w:rsidR="00BA7314" w:rsidRDefault="00BA7314">
      <w:pPr>
        <w:pStyle w:val="Style38"/>
        <w:widowControl/>
        <w:spacing w:line="240" w:lineRule="exact"/>
        <w:ind w:firstLine="725"/>
        <w:rPr>
          <w:sz w:val="20"/>
          <w:szCs w:val="20"/>
        </w:rPr>
      </w:pPr>
    </w:p>
    <w:p w:rsidR="00BA7314" w:rsidRDefault="00BA7314">
      <w:pPr>
        <w:pStyle w:val="Style38"/>
        <w:widowControl/>
        <w:spacing w:before="43" w:line="274" w:lineRule="exact"/>
        <w:ind w:firstLine="725"/>
        <w:rPr>
          <w:rStyle w:val="FontStyle72"/>
        </w:rPr>
      </w:pPr>
      <w:r>
        <w:rPr>
          <w:rStyle w:val="FontStyle72"/>
        </w:rPr>
        <w:t>Едва ли не повсеместно практикуется тарелочный сбор, когда сотрудники храма во время службы идут через народ с тарелками, на которые люди кладут жертвуемые ими деньги. В некоторых случаях это оправдано, например, когда священник после литургии обращается к народу с призывом пожертвовать, кто, сколько может, на какое-то конкретное дело. И затем людям даётся для целования крест, а потом они кладут деньги на блюдо.</w:t>
      </w:r>
    </w:p>
    <w:p w:rsidR="00BA7314" w:rsidRDefault="00BA7314">
      <w:pPr>
        <w:pStyle w:val="Style38"/>
        <w:widowControl/>
        <w:spacing w:line="274" w:lineRule="exact"/>
        <w:ind w:firstLine="715"/>
        <w:rPr>
          <w:rStyle w:val="FontStyle72"/>
        </w:rPr>
      </w:pPr>
      <w:r>
        <w:rPr>
          <w:rStyle w:val="FontStyle72"/>
        </w:rPr>
        <w:t>Но, когда сборщики пожертвований пробираются через народ во время службы, это нелепо. А особенно нелепо, когда в качестве наиболее подходящего времени, для того чтобы мешать людям молиться, выбирают шестопсалмие на утрени и евхаристический канон на литургии. Тарелочный сбор, если и благословляется настоятелем, не должен мешать богослужению.</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11.1.3.</w:t>
      </w:r>
      <w:r>
        <w:rPr>
          <w:rStyle w:val="FontStyle73"/>
          <w:rFonts w:ascii="Times New Roman" w:hAnsi="Times New Roman" w:cs="Times New Roman"/>
          <w:b w:val="0"/>
          <w:bCs w:val="0"/>
        </w:rPr>
        <w:tab/>
      </w:r>
      <w:r>
        <w:rPr>
          <w:rStyle w:val="FontStyle73"/>
        </w:rPr>
        <w:t>Кружечный сбор</w:t>
      </w:r>
    </w:p>
    <w:p w:rsidR="00BA7314" w:rsidRDefault="00BA7314">
      <w:pPr>
        <w:pStyle w:val="Style38"/>
        <w:widowControl/>
        <w:spacing w:line="240" w:lineRule="exact"/>
        <w:ind w:firstLine="691"/>
        <w:rPr>
          <w:sz w:val="20"/>
          <w:szCs w:val="20"/>
        </w:rPr>
      </w:pPr>
    </w:p>
    <w:p w:rsidR="00BA7314" w:rsidRDefault="00BA7314">
      <w:pPr>
        <w:pStyle w:val="Style38"/>
        <w:widowControl/>
        <w:spacing w:before="43" w:line="274" w:lineRule="exact"/>
        <w:ind w:firstLine="691"/>
        <w:rPr>
          <w:rStyle w:val="FontStyle72"/>
        </w:rPr>
      </w:pPr>
      <w:r>
        <w:rPr>
          <w:rStyle w:val="FontStyle72"/>
        </w:rPr>
        <w:t>Для сбора пожертвований в храме лучше всего подходит кружечный сбор, когда прихожанам ничего не навязывается, а просто в нескольких местах в храме помещаются ящики («кружки») с пр</w:t>
      </w:r>
      <w:r>
        <w:rPr>
          <w:rStyle w:val="FontStyle72"/>
        </w:rPr>
        <w:t>о</w:t>
      </w:r>
      <w:r>
        <w:rPr>
          <w:rStyle w:val="FontStyle72"/>
        </w:rPr>
        <w:t>резями для опускания пожертвований.</w:t>
      </w:r>
    </w:p>
    <w:p w:rsidR="00BA7314" w:rsidRDefault="00BA7314">
      <w:pPr>
        <w:pStyle w:val="Style56"/>
        <w:widowControl/>
        <w:tabs>
          <w:tab w:val="left" w:pos="806"/>
        </w:tabs>
        <w:spacing w:before="48"/>
        <w:jc w:val="left"/>
        <w:rPr>
          <w:rStyle w:val="FontStyle73"/>
        </w:rPr>
      </w:pPr>
      <w:r>
        <w:rPr>
          <w:rStyle w:val="FontStyle73"/>
        </w:rPr>
        <w:t>11.1.4.</w:t>
      </w:r>
      <w:r>
        <w:rPr>
          <w:rStyle w:val="FontStyle73"/>
          <w:rFonts w:ascii="Times New Roman" w:hAnsi="Times New Roman" w:cs="Times New Roman"/>
          <w:b w:val="0"/>
          <w:bCs w:val="0"/>
        </w:rPr>
        <w:tab/>
      </w:r>
      <w:r>
        <w:rPr>
          <w:rStyle w:val="FontStyle73"/>
        </w:rPr>
        <w:t>Пожертвования по безналичному расчёту</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При переводе денег на банковский счёт прихода обязательно указывается назначение пл</w:t>
      </w:r>
      <w:r>
        <w:rPr>
          <w:rStyle w:val="FontStyle72"/>
        </w:rPr>
        <w:t>а</w:t>
      </w:r>
      <w:r>
        <w:rPr>
          <w:rStyle w:val="FontStyle72"/>
        </w:rPr>
        <w:t>тежа. Совершенно недопустимо, чтобы в качестве назначения указывалась оплата каких-нибудь услуг или что-то подобное, так как это будет свидетельствовать о предпринимательской деятельности прихода, на которую в Московской епархии нет благословения священноначалия.</w:t>
      </w:r>
    </w:p>
    <w:p w:rsidR="00BA7314" w:rsidRDefault="00BA7314">
      <w:pPr>
        <w:pStyle w:val="Style38"/>
        <w:widowControl/>
        <w:spacing w:line="274" w:lineRule="exact"/>
        <w:rPr>
          <w:rStyle w:val="FontStyle72"/>
        </w:rPr>
      </w:pPr>
      <w:r>
        <w:rPr>
          <w:rStyle w:val="FontStyle72"/>
        </w:rPr>
        <w:t xml:space="preserve">В качестве назначения платежа должно быть указано, что это пожертвование. При этом может быть конкретизировано, например: «пожертвование на приобретение оборудования для воскресной школы». А может </w:t>
      </w:r>
      <w:proofErr w:type="gramStart"/>
      <w:r>
        <w:rPr>
          <w:rStyle w:val="FontStyle72"/>
        </w:rPr>
        <w:t>быть</w:t>
      </w:r>
      <w:proofErr w:type="gramEnd"/>
      <w:r>
        <w:rPr>
          <w:rStyle w:val="FontStyle72"/>
        </w:rPr>
        <w:t xml:space="preserve"> и указано: «пожертвование на осуществление уставной деятельности». Второй вариант, конечно удобнее для прихода, но решение остаётся за жертвователем.</w:t>
      </w:r>
    </w:p>
    <w:p w:rsidR="00BA7314" w:rsidRDefault="00BA7314">
      <w:pPr>
        <w:pStyle w:val="Style38"/>
        <w:widowControl/>
        <w:spacing w:line="274" w:lineRule="exact"/>
        <w:ind w:firstLine="710"/>
        <w:rPr>
          <w:rStyle w:val="FontStyle72"/>
        </w:rPr>
      </w:pPr>
      <w:r>
        <w:rPr>
          <w:rStyle w:val="FontStyle72"/>
        </w:rPr>
        <w:t>Получив целевое пожертвование, приход должен быть готов представить копии документов, подтверждающих, что деньги потрачены в соответствии с указанным назначением платежа. Эти копии могут потребоваться организации-жертвователю. И их может запросить (в письменном виде) налог</w:t>
      </w:r>
      <w:r>
        <w:rPr>
          <w:rStyle w:val="FontStyle72"/>
        </w:rPr>
        <w:t>о</w:t>
      </w:r>
      <w:r>
        <w:rPr>
          <w:rStyle w:val="FontStyle72"/>
        </w:rPr>
        <w:t>вая инспекция.</w:t>
      </w:r>
    </w:p>
    <w:p w:rsidR="00BA7314" w:rsidRDefault="00BA7314">
      <w:pPr>
        <w:pStyle w:val="Style56"/>
        <w:widowControl/>
        <w:spacing w:line="240" w:lineRule="exact"/>
        <w:jc w:val="left"/>
        <w:rPr>
          <w:sz w:val="20"/>
          <w:szCs w:val="20"/>
        </w:rPr>
      </w:pPr>
    </w:p>
    <w:p w:rsidR="00BA7314" w:rsidRDefault="00BA7314">
      <w:pPr>
        <w:pStyle w:val="Style56"/>
        <w:widowControl/>
        <w:tabs>
          <w:tab w:val="left" w:pos="806"/>
        </w:tabs>
        <w:spacing w:before="72"/>
        <w:jc w:val="left"/>
        <w:rPr>
          <w:rStyle w:val="FontStyle73"/>
        </w:rPr>
      </w:pPr>
      <w:r>
        <w:rPr>
          <w:rStyle w:val="FontStyle73"/>
        </w:rPr>
        <w:t>11.1.5.</w:t>
      </w:r>
      <w:r>
        <w:rPr>
          <w:rStyle w:val="FontStyle73"/>
          <w:rFonts w:ascii="Times New Roman" w:hAnsi="Times New Roman" w:cs="Times New Roman"/>
          <w:b w:val="0"/>
          <w:bCs w:val="0"/>
        </w:rPr>
        <w:tab/>
      </w:r>
      <w:r>
        <w:rPr>
          <w:rStyle w:val="FontStyle73"/>
        </w:rPr>
        <w:t>Получение приходами банковских кредитов не благословляется</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 xml:space="preserve">Иногда банки предлагают религиозным организациям кредит. Было устное распоряжение митрополита </w:t>
      </w:r>
      <w:proofErr w:type="spellStart"/>
      <w:r>
        <w:rPr>
          <w:rStyle w:val="FontStyle72"/>
        </w:rPr>
        <w:t>Ювеналия</w:t>
      </w:r>
      <w:proofErr w:type="spellEnd"/>
      <w:r>
        <w:rPr>
          <w:rStyle w:val="FontStyle72"/>
        </w:rPr>
        <w:t xml:space="preserve"> на собрании благочинных, что брать банковские кредиты не следует.</w:t>
      </w:r>
    </w:p>
    <w:p w:rsidR="00BA7314" w:rsidRDefault="00BA7314">
      <w:pPr>
        <w:pStyle w:val="Style38"/>
        <w:widowControl/>
        <w:spacing w:line="274" w:lineRule="exact"/>
        <w:ind w:firstLine="691"/>
        <w:rPr>
          <w:rStyle w:val="FontStyle72"/>
        </w:rPr>
      </w:pPr>
      <w:r>
        <w:rPr>
          <w:rStyle w:val="FontStyle72"/>
        </w:rPr>
        <w:t>Дело в том, что приход на самом деле не может быть уверен, что сможет возвратить долг банку. А невозвращение долга может привести к скандальной ситуации, которая - был случай - и возникла в одном подмосковном городе. Приход получил большой кредит в банке на восстановление храма, расплатиться не смог, проценты выросли. И возникла такая ситуация, что практически все доходы храма стали направляться только на погашение даже не кредита, а процентов по кредиту. Положение удалось выправить с большим трудом.</w:t>
      </w:r>
    </w:p>
    <w:p w:rsidR="00BA7314" w:rsidRDefault="00BA7314">
      <w:pPr>
        <w:pStyle w:val="Style56"/>
        <w:widowControl/>
        <w:spacing w:line="240" w:lineRule="exact"/>
        <w:rPr>
          <w:sz w:val="20"/>
          <w:szCs w:val="20"/>
        </w:rPr>
      </w:pPr>
    </w:p>
    <w:p w:rsidR="00BA7314" w:rsidRDefault="00BA7314">
      <w:pPr>
        <w:pStyle w:val="Style56"/>
        <w:widowControl/>
        <w:tabs>
          <w:tab w:val="left" w:pos="806"/>
        </w:tabs>
        <w:spacing w:before="34" w:line="274" w:lineRule="exact"/>
        <w:rPr>
          <w:rStyle w:val="FontStyle73"/>
        </w:rPr>
      </w:pPr>
      <w:r>
        <w:rPr>
          <w:rStyle w:val="FontStyle73"/>
        </w:rPr>
        <w:t>11.1.6.</w:t>
      </w:r>
      <w:r>
        <w:rPr>
          <w:rStyle w:val="FontStyle73"/>
          <w:rFonts w:ascii="Times New Roman" w:hAnsi="Times New Roman" w:cs="Times New Roman"/>
          <w:b w:val="0"/>
          <w:bCs w:val="0"/>
        </w:rPr>
        <w:tab/>
      </w:r>
      <w:r>
        <w:rPr>
          <w:rStyle w:val="FontStyle73"/>
        </w:rPr>
        <w:t>Православным религиозным организациям не благословляется сбор</w:t>
      </w:r>
      <w:r>
        <w:rPr>
          <w:rStyle w:val="FontStyle73"/>
        </w:rPr>
        <w:br/>
        <w:t>пожертвований в общественных местах</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lastRenderedPageBreak/>
        <w:t>В письме Святейшего Патриарха Алексия от 04.10.04 № 5524 прямо сказано следующее: «В отношении сбора пожертвований в общественных местах. Нами они не благословлялись, для этого есть территории храмов и монастырей».</w:t>
      </w:r>
    </w:p>
    <w:p w:rsidR="00BA7314" w:rsidRDefault="00BA7314">
      <w:pPr>
        <w:pStyle w:val="Style38"/>
        <w:widowControl/>
        <w:spacing w:line="274" w:lineRule="exact"/>
        <w:ind w:firstLine="710"/>
        <w:rPr>
          <w:rStyle w:val="FontStyle72"/>
        </w:rPr>
      </w:pPr>
      <w:r>
        <w:rPr>
          <w:rStyle w:val="FontStyle72"/>
        </w:rPr>
        <w:t xml:space="preserve">На письме председателя Всероссийских православных Выставок </w:t>
      </w:r>
      <w:proofErr w:type="spellStart"/>
      <w:r>
        <w:rPr>
          <w:rStyle w:val="FontStyle72"/>
        </w:rPr>
        <w:t>Чубукова</w:t>
      </w:r>
      <w:proofErr w:type="spellEnd"/>
      <w:r>
        <w:rPr>
          <w:rStyle w:val="FontStyle72"/>
        </w:rPr>
        <w:t xml:space="preserve"> О.С. от 12.09.2005 № 72, который ссылается на указанное письмо Патриарха, митрополитом </w:t>
      </w:r>
      <w:proofErr w:type="spellStart"/>
      <w:r>
        <w:rPr>
          <w:rStyle w:val="FontStyle72"/>
        </w:rPr>
        <w:t>Ювеналием</w:t>
      </w:r>
      <w:proofErr w:type="spellEnd"/>
      <w:r>
        <w:rPr>
          <w:rStyle w:val="FontStyle72"/>
        </w:rPr>
        <w:t xml:space="preserve"> наложена р</w:t>
      </w:r>
      <w:r>
        <w:rPr>
          <w:rStyle w:val="FontStyle72"/>
        </w:rPr>
        <w:t>е</w:t>
      </w:r>
      <w:r>
        <w:rPr>
          <w:rStyle w:val="FontStyle72"/>
        </w:rPr>
        <w:t xml:space="preserve">золюция: «К исполнению </w:t>
      </w:r>
      <w:proofErr w:type="spellStart"/>
      <w:r>
        <w:rPr>
          <w:rStyle w:val="FontStyle72"/>
        </w:rPr>
        <w:t>прот</w:t>
      </w:r>
      <w:proofErr w:type="spellEnd"/>
      <w:r>
        <w:rPr>
          <w:rStyle w:val="FontStyle72"/>
        </w:rPr>
        <w:t xml:space="preserve">. А. </w:t>
      </w:r>
      <w:proofErr w:type="spellStart"/>
      <w:r>
        <w:rPr>
          <w:rStyle w:val="FontStyle72"/>
        </w:rPr>
        <w:t>Ганабе</w:t>
      </w:r>
      <w:proofErr w:type="spellEnd"/>
      <w:r>
        <w:rPr>
          <w:rStyle w:val="FontStyle72"/>
        </w:rPr>
        <w:t>». Очевидно, это должно быть принято к исполнению и всеми приходами.</w:t>
      </w:r>
    </w:p>
    <w:p w:rsidR="00BA7314" w:rsidRDefault="00BA7314">
      <w:pPr>
        <w:pStyle w:val="Style38"/>
        <w:widowControl/>
        <w:spacing w:line="274" w:lineRule="exact"/>
        <w:rPr>
          <w:rStyle w:val="FontStyle72"/>
        </w:rPr>
      </w:pPr>
      <w:r>
        <w:rPr>
          <w:rStyle w:val="FontStyle72"/>
        </w:rPr>
        <w:t>В определении Юбилейного Архиерейского Собора Русской Православной Церкви 2000 г. о вопросах внутренней жизни и внешней деятельности Церкви сказано:</w:t>
      </w:r>
    </w:p>
    <w:p w:rsidR="00BA7314" w:rsidRDefault="00BA7314">
      <w:pPr>
        <w:pStyle w:val="Style38"/>
        <w:widowControl/>
        <w:spacing w:line="274" w:lineRule="exact"/>
        <w:rPr>
          <w:rStyle w:val="FontStyle72"/>
        </w:rPr>
      </w:pPr>
      <w:r>
        <w:rPr>
          <w:rStyle w:val="FontStyle72"/>
        </w:rPr>
        <w:t>«В условиях, когда священнические и монашеские одежды подчас используются мошенниками, Собор счёл недопустимым сбор пожертвований священнослужителями и монашествующими в пу</w:t>
      </w:r>
      <w:r>
        <w:rPr>
          <w:rStyle w:val="FontStyle72"/>
        </w:rPr>
        <w:t>б</w:t>
      </w:r>
      <w:r>
        <w:rPr>
          <w:rStyle w:val="FontStyle72"/>
        </w:rPr>
        <w:t>личных местах.</w:t>
      </w:r>
    </w:p>
    <w:p w:rsidR="00BA7314" w:rsidRDefault="00BA7314">
      <w:pPr>
        <w:pStyle w:val="Style38"/>
        <w:widowControl/>
        <w:spacing w:line="274" w:lineRule="exact"/>
        <w:rPr>
          <w:rStyle w:val="FontStyle72"/>
        </w:rPr>
      </w:pPr>
      <w:r>
        <w:rPr>
          <w:rStyle w:val="FontStyle72"/>
        </w:rPr>
        <w:t>Миряне для осуществления такого сбора должны иметь письменное благословение правящего архиерея той епархии, где производится сбор».</w:t>
      </w:r>
    </w:p>
    <w:p w:rsidR="00BA7314" w:rsidRDefault="00BA7314">
      <w:pPr>
        <w:pStyle w:val="Style16"/>
        <w:widowControl/>
        <w:spacing w:before="77" w:line="240" w:lineRule="auto"/>
        <w:rPr>
          <w:rStyle w:val="FontStyle69"/>
        </w:rPr>
      </w:pPr>
      <w:r>
        <w:rPr>
          <w:rStyle w:val="FontStyle69"/>
        </w:rPr>
        <w:t>11.2. Бухгалтерский учёт на приходе</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Бухгалтерский учёт на приходе ведётся максимально упрощённо, потому что и сама фина</w:t>
      </w:r>
      <w:r>
        <w:rPr>
          <w:rStyle w:val="FontStyle72"/>
        </w:rPr>
        <w:t>н</w:t>
      </w:r>
      <w:r>
        <w:rPr>
          <w:rStyle w:val="FontStyle72"/>
        </w:rPr>
        <w:t>совая деятельность прихода проста, но в строгом соответствии с законодательством РФ. С 1 января 2013 г. вступил в действие Федеральный закон «О бухгалтерском учёте» № 402 ФЗ от 6 декабря 2011 г. Его полный текст можно найти в Приложениях, там же можно найти подробные указания юридической службы Московской епархии по ведению приходской бухгалтерии. Настоятели обязаны ознакомиться с этими указаниями, довести их до сведения казначеев и следить, чтобы эти указания строго исполн</w:t>
      </w:r>
      <w:r>
        <w:rPr>
          <w:rStyle w:val="FontStyle72"/>
        </w:rPr>
        <w:t>я</w:t>
      </w:r>
      <w:r>
        <w:rPr>
          <w:rStyle w:val="FontStyle72"/>
        </w:rPr>
        <w:t>лись.</w:t>
      </w:r>
    </w:p>
    <w:p w:rsidR="00BA7314" w:rsidRDefault="00BA7314">
      <w:pPr>
        <w:pStyle w:val="Style38"/>
        <w:widowControl/>
        <w:spacing w:line="274" w:lineRule="exact"/>
        <w:ind w:firstLine="715"/>
        <w:rPr>
          <w:rStyle w:val="FontStyle72"/>
        </w:rPr>
      </w:pPr>
      <w:r>
        <w:rPr>
          <w:rStyle w:val="FontStyle72"/>
        </w:rPr>
        <w:t>Законодательство, как и прежде, не предъявляет никаких специфических требований к ка</w:t>
      </w:r>
      <w:r>
        <w:rPr>
          <w:rStyle w:val="FontStyle72"/>
        </w:rPr>
        <w:t>з</w:t>
      </w:r>
      <w:r>
        <w:rPr>
          <w:rStyle w:val="FontStyle72"/>
        </w:rPr>
        <w:t>начеям церковных организаций. Требования частей 4 и 6 статьи 7 Закона РФ «О бухгалтерском учёте» № 402-ФЗ от 6 декабря 2011 г. к главным бухгалтерам некоторых видов организаций и к лицам, ок</w:t>
      </w:r>
      <w:r>
        <w:rPr>
          <w:rStyle w:val="FontStyle72"/>
        </w:rPr>
        <w:t>а</w:t>
      </w:r>
      <w:r>
        <w:rPr>
          <w:rStyle w:val="FontStyle72"/>
        </w:rPr>
        <w:t>зывающим услуги по ведению бухгалтерского учета, к церковным казначеям отношения не имеют.</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11.2.1.</w:t>
      </w:r>
      <w:r>
        <w:rPr>
          <w:rStyle w:val="FontStyle73"/>
          <w:rFonts w:ascii="Times New Roman" w:hAnsi="Times New Roman" w:cs="Times New Roman"/>
          <w:b w:val="0"/>
          <w:bCs w:val="0"/>
        </w:rPr>
        <w:tab/>
      </w:r>
      <w:r>
        <w:rPr>
          <w:rStyle w:val="FontStyle73"/>
        </w:rPr>
        <w:t>Помощь казначею в ведении бухгалтерии</w:t>
      </w:r>
    </w:p>
    <w:p w:rsidR="00BA7314" w:rsidRDefault="00BA7314">
      <w:pPr>
        <w:pStyle w:val="Style38"/>
        <w:widowControl/>
        <w:spacing w:line="240" w:lineRule="exact"/>
        <w:ind w:firstLine="720"/>
        <w:rPr>
          <w:sz w:val="20"/>
          <w:szCs w:val="20"/>
        </w:rPr>
      </w:pPr>
    </w:p>
    <w:p w:rsidR="00BA7314" w:rsidRDefault="00BA7314">
      <w:pPr>
        <w:pStyle w:val="Style38"/>
        <w:widowControl/>
        <w:spacing w:before="43" w:line="274" w:lineRule="exact"/>
        <w:ind w:firstLine="720"/>
        <w:rPr>
          <w:rStyle w:val="FontStyle72"/>
        </w:rPr>
      </w:pPr>
      <w:r>
        <w:rPr>
          <w:rStyle w:val="FontStyle72"/>
        </w:rPr>
        <w:t>В соответствии с типовым уставом прихода, принятым Священным Синодом в 2009 г., на правах главного бухгалтера может действовать только казначей. Однако бывает, что казначей обл</w:t>
      </w:r>
      <w:r>
        <w:rPr>
          <w:rStyle w:val="FontStyle72"/>
        </w:rPr>
        <w:t>а</w:t>
      </w:r>
      <w:r>
        <w:rPr>
          <w:rStyle w:val="FontStyle72"/>
        </w:rPr>
        <w:t>дает необходимыми для этой должности нравственными качествами, но не имеет достаточной кв</w:t>
      </w:r>
      <w:r>
        <w:rPr>
          <w:rStyle w:val="FontStyle72"/>
        </w:rPr>
        <w:t>а</w:t>
      </w:r>
      <w:r>
        <w:rPr>
          <w:rStyle w:val="FontStyle72"/>
        </w:rPr>
        <w:t>лификации, а заменить его некем. В таком случае, в помощь казначею может быть принят по трудовому или по волонтёрскому договору квалифицированный бухгалтер, который будет вести документацию. Но проверять и подписывать финансовые документы должен будет, разумеется, казначей.</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11.2.2.</w:t>
      </w:r>
      <w:r>
        <w:rPr>
          <w:rStyle w:val="FontStyle73"/>
          <w:rFonts w:ascii="Times New Roman" w:hAnsi="Times New Roman" w:cs="Times New Roman"/>
          <w:b w:val="0"/>
          <w:bCs w:val="0"/>
        </w:rPr>
        <w:tab/>
      </w:r>
      <w:r>
        <w:rPr>
          <w:rStyle w:val="FontStyle73"/>
        </w:rPr>
        <w:t>Финансовая отчётность перед Епархиальным управлением</w:t>
      </w:r>
    </w:p>
    <w:p w:rsidR="00BA7314" w:rsidRDefault="00BA7314">
      <w:pPr>
        <w:pStyle w:val="Style38"/>
        <w:widowControl/>
        <w:spacing w:line="240" w:lineRule="exact"/>
        <w:ind w:firstLine="696"/>
        <w:rPr>
          <w:sz w:val="20"/>
          <w:szCs w:val="20"/>
        </w:rPr>
      </w:pPr>
    </w:p>
    <w:p w:rsidR="00BA7314" w:rsidRDefault="00BA7314">
      <w:pPr>
        <w:pStyle w:val="Style38"/>
        <w:widowControl/>
        <w:spacing w:before="43" w:line="274" w:lineRule="exact"/>
        <w:ind w:firstLine="696"/>
        <w:rPr>
          <w:rStyle w:val="FontStyle72"/>
        </w:rPr>
      </w:pPr>
      <w:r>
        <w:rPr>
          <w:rStyle w:val="FontStyle72"/>
        </w:rPr>
        <w:t>Финансовая отчётность прихода перед Епархиальным управлением очень проста и помещ</w:t>
      </w:r>
      <w:r>
        <w:rPr>
          <w:rStyle w:val="FontStyle72"/>
        </w:rPr>
        <w:t>а</w:t>
      </w:r>
      <w:r>
        <w:rPr>
          <w:rStyle w:val="FontStyle72"/>
        </w:rPr>
        <w:t>ется на одном листе формата А</w:t>
      </w:r>
      <w:proofErr w:type="gramStart"/>
      <w:r>
        <w:rPr>
          <w:rStyle w:val="FontStyle72"/>
        </w:rPr>
        <w:t>4</w:t>
      </w:r>
      <w:proofErr w:type="gramEnd"/>
      <w:r>
        <w:rPr>
          <w:rStyle w:val="FontStyle72"/>
        </w:rPr>
        <w:t>. Указываются банковские реквизиты прихода (если несколько счетов, то по всем счетам). Даётся информация о поступлениях за несколько прошлых лет и - поквартально - за отчётный год; причём, эта информация даётся раздельно по целевым пожертвованиям благотв</w:t>
      </w:r>
      <w:r>
        <w:rPr>
          <w:rStyle w:val="FontStyle72"/>
        </w:rPr>
        <w:t>о</w:t>
      </w:r>
      <w:r>
        <w:rPr>
          <w:rStyle w:val="FontStyle72"/>
        </w:rPr>
        <w:t>рителей и остальным поступлениям.</w:t>
      </w:r>
    </w:p>
    <w:p w:rsidR="00BA7314" w:rsidRDefault="00BA7314">
      <w:pPr>
        <w:pStyle w:val="Style38"/>
        <w:widowControl/>
        <w:spacing w:line="274" w:lineRule="exact"/>
        <w:ind w:firstLine="696"/>
        <w:rPr>
          <w:rStyle w:val="FontStyle72"/>
        </w:rPr>
      </w:pPr>
      <w:r>
        <w:rPr>
          <w:rStyle w:val="FontStyle72"/>
        </w:rPr>
        <w:t>Далее в отчёте помещается информация о расходах прихода, в том числе об отчислениях в Епархиальное управление. Эти отчисления делаются приходами ежеквартально и составляют, как правило, 21% от так называемых «общих поступлений», то есть всех денежных поступлений за в</w:t>
      </w:r>
      <w:r>
        <w:rPr>
          <w:rStyle w:val="FontStyle72"/>
        </w:rPr>
        <w:t>ы</w:t>
      </w:r>
      <w:r>
        <w:rPr>
          <w:rStyle w:val="FontStyle72"/>
        </w:rPr>
        <w:t>четом целевых пожертвований благотворителей. Для отдельных особо нуждающихся приходов этот процент может быть уменьшен благочинным под его ответственность.</w:t>
      </w:r>
    </w:p>
    <w:p w:rsidR="00BA7314" w:rsidRDefault="00BA7314">
      <w:pPr>
        <w:pStyle w:val="Style38"/>
        <w:widowControl/>
        <w:spacing w:line="274" w:lineRule="exact"/>
        <w:ind w:firstLine="710"/>
        <w:rPr>
          <w:rStyle w:val="FontStyle72"/>
        </w:rPr>
      </w:pPr>
      <w:r>
        <w:rPr>
          <w:rStyle w:val="FontStyle72"/>
        </w:rPr>
        <w:t>Все суммы в отчёте указываются в рублях без копеек, чем, кстати, подчёркивается его кач</w:t>
      </w:r>
      <w:r>
        <w:rPr>
          <w:rStyle w:val="FontStyle72"/>
        </w:rPr>
        <w:t>е</w:t>
      </w:r>
      <w:r>
        <w:rPr>
          <w:rStyle w:val="FontStyle72"/>
        </w:rPr>
        <w:t>ственный, а не строго бухгалтерский характер.</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67"/>
        <w:rPr>
          <w:rStyle w:val="FontStyle73"/>
        </w:rPr>
      </w:pPr>
      <w:r>
        <w:rPr>
          <w:rStyle w:val="FontStyle73"/>
        </w:rPr>
        <w:t>11.2.3.</w:t>
      </w:r>
      <w:r>
        <w:rPr>
          <w:rStyle w:val="FontStyle73"/>
          <w:rFonts w:ascii="Times New Roman" w:hAnsi="Times New Roman" w:cs="Times New Roman"/>
          <w:b w:val="0"/>
          <w:bCs w:val="0"/>
        </w:rPr>
        <w:tab/>
      </w:r>
      <w:r>
        <w:rPr>
          <w:rStyle w:val="FontStyle73"/>
        </w:rPr>
        <w:t>Финансовый резерв прихода</w:t>
      </w:r>
    </w:p>
    <w:p w:rsidR="00BA7314" w:rsidRDefault="00BA7314">
      <w:pPr>
        <w:pStyle w:val="Style38"/>
        <w:widowControl/>
        <w:spacing w:line="240" w:lineRule="exact"/>
        <w:ind w:firstLine="701"/>
        <w:rPr>
          <w:sz w:val="20"/>
          <w:szCs w:val="20"/>
        </w:rPr>
      </w:pPr>
    </w:p>
    <w:p w:rsidR="00BA7314" w:rsidRDefault="00BA7314">
      <w:pPr>
        <w:pStyle w:val="Style38"/>
        <w:widowControl/>
        <w:spacing w:before="43" w:line="274" w:lineRule="exact"/>
        <w:ind w:firstLine="701"/>
        <w:rPr>
          <w:rStyle w:val="FontStyle72"/>
        </w:rPr>
      </w:pPr>
      <w:r>
        <w:rPr>
          <w:rStyle w:val="FontStyle72"/>
        </w:rPr>
        <w:t>У любой организации, в том числе и православного прихода, могут возникать непредвиденные обстоятельства, требующие денежных трат. Не имея возможности предвидеть эти обстоятельства по существу, мы, однако, обязаны предвидеть их возможность и стараться сделать их как можно менее болезненными для прихода.</w:t>
      </w:r>
    </w:p>
    <w:p w:rsidR="00BA7314" w:rsidRDefault="00BA7314">
      <w:pPr>
        <w:pStyle w:val="Style38"/>
        <w:widowControl/>
        <w:spacing w:line="274" w:lineRule="exact"/>
        <w:ind w:firstLine="710"/>
        <w:rPr>
          <w:rStyle w:val="FontStyle72"/>
        </w:rPr>
      </w:pPr>
      <w:r>
        <w:rPr>
          <w:rStyle w:val="FontStyle72"/>
        </w:rPr>
        <w:t>Перечислить все бывающие случаи невозможно, да и ненужно. Как типичные назовём аварии в церковных зданиях или крупные поломки приходского транспорта, требующие срочного ремонта, а также возникающую иногда необходимость срочно оказать крупную финансовую помощь остро ну</w:t>
      </w:r>
      <w:r>
        <w:rPr>
          <w:rStyle w:val="FontStyle72"/>
        </w:rPr>
        <w:t>ж</w:t>
      </w:r>
      <w:r>
        <w:rPr>
          <w:rStyle w:val="FontStyle72"/>
        </w:rPr>
        <w:t>дающимся приходам и монастырям.</w:t>
      </w:r>
    </w:p>
    <w:p w:rsidR="00BA7314" w:rsidRDefault="00BA7314">
      <w:pPr>
        <w:pStyle w:val="Style38"/>
        <w:widowControl/>
        <w:spacing w:line="274" w:lineRule="exact"/>
        <w:ind w:firstLine="691"/>
        <w:rPr>
          <w:rStyle w:val="FontStyle72"/>
        </w:rPr>
      </w:pPr>
      <w:r>
        <w:rPr>
          <w:rStyle w:val="FontStyle72"/>
        </w:rPr>
        <w:t>Для того чтобы непредвиденные траты не приводили в расстройство приходскую жизнь, ж</w:t>
      </w:r>
      <w:r>
        <w:rPr>
          <w:rStyle w:val="FontStyle72"/>
        </w:rPr>
        <w:t>е</w:t>
      </w:r>
      <w:r>
        <w:rPr>
          <w:rStyle w:val="FontStyle72"/>
        </w:rPr>
        <w:t>лательно иметь финансовый резерв. Размер этого резерва каждый приход определяет самосто</w:t>
      </w:r>
      <w:r>
        <w:rPr>
          <w:rStyle w:val="FontStyle72"/>
        </w:rPr>
        <w:t>я</w:t>
      </w:r>
      <w:r>
        <w:rPr>
          <w:rStyle w:val="FontStyle72"/>
        </w:rPr>
        <w:t>тельно, но, ориентировочно, он должен равняться приблизительно месячному доходу прихода.</w:t>
      </w:r>
    </w:p>
    <w:p w:rsidR="00BA7314" w:rsidRDefault="00BA7314">
      <w:pPr>
        <w:pStyle w:val="Style38"/>
        <w:widowControl/>
        <w:spacing w:line="274" w:lineRule="exact"/>
        <w:ind w:firstLine="710"/>
        <w:rPr>
          <w:rStyle w:val="FontStyle72"/>
        </w:rPr>
      </w:pPr>
      <w:r>
        <w:rPr>
          <w:rStyle w:val="FontStyle72"/>
        </w:rPr>
        <w:t>Фактически, финансовый резерв, улучшая устойчивость приходского хозяйства, является своеобразным материальным благом, которое покупается за определённую цену. В данном случае цена финансового резерва как раз равняется его размеру. Разумеется, чем больше инфляция в стране, тем меньше смысла в финансовых резервах: деньги на резервы тратятся, а устойчивость х</w:t>
      </w:r>
      <w:r>
        <w:rPr>
          <w:rStyle w:val="FontStyle72"/>
        </w:rPr>
        <w:t>о</w:t>
      </w:r>
      <w:r>
        <w:rPr>
          <w:rStyle w:val="FontStyle72"/>
        </w:rPr>
        <w:t>зяйства от этого увеличивается незначительно. Это как раз одно из отрицательных последствий и</w:t>
      </w:r>
      <w:r>
        <w:rPr>
          <w:rStyle w:val="FontStyle72"/>
        </w:rPr>
        <w:t>н</w:t>
      </w:r>
      <w:r>
        <w:rPr>
          <w:rStyle w:val="FontStyle72"/>
        </w:rPr>
        <w:t>фляции.</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before="19" w:line="365" w:lineRule="exact"/>
        <w:rPr>
          <w:rStyle w:val="FontStyle69"/>
        </w:rPr>
      </w:pPr>
      <w:r>
        <w:rPr>
          <w:rStyle w:val="FontStyle69"/>
        </w:rPr>
        <w:t>11.3. Общение с налоговыми органами и органами статистики</w:t>
      </w:r>
    </w:p>
    <w:p w:rsidR="00BA7314" w:rsidRDefault="00BA7314">
      <w:pPr>
        <w:pStyle w:val="Style30"/>
        <w:widowControl/>
        <w:spacing w:line="240" w:lineRule="exact"/>
        <w:rPr>
          <w:sz w:val="20"/>
          <w:szCs w:val="20"/>
        </w:rPr>
      </w:pPr>
    </w:p>
    <w:p w:rsidR="00BA7314" w:rsidRDefault="00BA7314">
      <w:pPr>
        <w:pStyle w:val="Style30"/>
        <w:widowControl/>
        <w:spacing w:before="29"/>
        <w:rPr>
          <w:rStyle w:val="FontStyle73"/>
        </w:rPr>
      </w:pPr>
      <w:r>
        <w:rPr>
          <w:rStyle w:val="FontStyle73"/>
        </w:rPr>
        <w:t>11.3.1. Освобождение религиозных организаций от представления в налоговые органы бу</w:t>
      </w:r>
      <w:r>
        <w:rPr>
          <w:rStyle w:val="FontStyle73"/>
        </w:rPr>
        <w:t>х</w:t>
      </w:r>
      <w:r>
        <w:rPr>
          <w:rStyle w:val="FontStyle73"/>
        </w:rPr>
        <w:t>галтерской отчётности</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Вопрос об объёме отчётности религиозных организаций перед налоговыми органами подн</w:t>
      </w:r>
      <w:r>
        <w:rPr>
          <w:rStyle w:val="FontStyle72"/>
        </w:rPr>
        <w:t>и</w:t>
      </w:r>
      <w:r>
        <w:rPr>
          <w:rStyle w:val="FontStyle72"/>
        </w:rPr>
        <w:t>мался, начиная с 90-х годов прошлого века, неоднократно. Во всех случаях священноначалие наст</w:t>
      </w:r>
      <w:r>
        <w:rPr>
          <w:rStyle w:val="FontStyle72"/>
        </w:rPr>
        <w:t>а</w:t>
      </w:r>
      <w:r>
        <w:rPr>
          <w:rStyle w:val="FontStyle72"/>
        </w:rPr>
        <w:t>ивало на том, чтобы религиозные организации, не имеющие объектов налогообложения, были осв</w:t>
      </w:r>
      <w:r>
        <w:rPr>
          <w:rStyle w:val="FontStyle72"/>
        </w:rPr>
        <w:t>о</w:t>
      </w:r>
      <w:r>
        <w:rPr>
          <w:rStyle w:val="FontStyle72"/>
        </w:rPr>
        <w:t>бождены от представления в налоговые органы бухгалтерской отчётности.</w:t>
      </w:r>
    </w:p>
    <w:p w:rsidR="00BA7314" w:rsidRDefault="00BA7314">
      <w:pPr>
        <w:pStyle w:val="Style38"/>
        <w:widowControl/>
        <w:spacing w:line="274" w:lineRule="exact"/>
        <w:ind w:firstLine="725"/>
        <w:rPr>
          <w:rStyle w:val="FontStyle72"/>
        </w:rPr>
      </w:pPr>
      <w:r>
        <w:rPr>
          <w:rStyle w:val="FontStyle72"/>
        </w:rPr>
        <w:t>Конечно, задача этой, так сказать, борьбы была не в том, чтобы скрыть какую-то налогообл</w:t>
      </w:r>
      <w:r>
        <w:rPr>
          <w:rStyle w:val="FontStyle72"/>
        </w:rPr>
        <w:t>а</w:t>
      </w:r>
      <w:r>
        <w:rPr>
          <w:rStyle w:val="FontStyle72"/>
        </w:rPr>
        <w:t>гаемую деятельность от глаз налоговой инспекции. На самом деле, для духовенства, сотрудников приходов, да и для всех церковных людей неприятно и нежелательно, когда чуждый Церкви человек (а таких, к сожалению, ещё не мало, в том числе и среди сотрудников налоговых органов) вмешивается в собственно церковные дела.</w:t>
      </w:r>
    </w:p>
    <w:p w:rsidR="00BA7314" w:rsidRDefault="00BA7314">
      <w:pPr>
        <w:pStyle w:val="Style38"/>
        <w:widowControl/>
        <w:spacing w:line="274" w:lineRule="exact"/>
        <w:ind w:firstLine="710"/>
        <w:rPr>
          <w:rStyle w:val="FontStyle72"/>
        </w:rPr>
      </w:pPr>
      <w:r>
        <w:rPr>
          <w:rStyle w:val="FontStyle72"/>
        </w:rPr>
        <w:t xml:space="preserve">Последний раз этот вопрос рассматривался в 2003 г. Тогда на имя Святейшего Патриарха из </w:t>
      </w:r>
      <w:r>
        <w:rPr>
          <w:rStyle w:val="FontStyle72"/>
          <w:u w:val="single"/>
        </w:rPr>
        <w:t>Правительства РФ поступило письмо № 1005п-ПЗ от 18.02.2003 г.</w:t>
      </w:r>
      <w:r>
        <w:rPr>
          <w:rStyle w:val="FontStyle72"/>
        </w:rPr>
        <w:t>, подписанное заместителем Пре</w:t>
      </w:r>
      <w:r>
        <w:rPr>
          <w:rStyle w:val="FontStyle72"/>
        </w:rPr>
        <w:t>д</w:t>
      </w:r>
      <w:r>
        <w:rPr>
          <w:rStyle w:val="FontStyle72"/>
        </w:rPr>
        <w:t>седателя Правительства РФ Министром финансов РФ Кудриным, следующего содержания:</w:t>
      </w:r>
    </w:p>
    <w:p w:rsidR="00BA7314" w:rsidRDefault="00BA7314">
      <w:pPr>
        <w:pStyle w:val="Style38"/>
        <w:widowControl/>
        <w:spacing w:line="274" w:lineRule="exact"/>
        <w:ind w:firstLine="715"/>
        <w:rPr>
          <w:rStyle w:val="FontStyle72"/>
        </w:rPr>
      </w:pPr>
      <w:r>
        <w:rPr>
          <w:rStyle w:val="FontStyle72"/>
        </w:rPr>
        <w:t xml:space="preserve">«Ваше Святейшество! В соответствии с </w:t>
      </w:r>
      <w:r>
        <w:rPr>
          <w:rStyle w:val="FontStyle72"/>
          <w:u w:val="single"/>
        </w:rPr>
        <w:t xml:space="preserve">поручением Президента Российской Федерации </w:t>
      </w:r>
      <w:proofErr w:type="spellStart"/>
      <w:r>
        <w:rPr>
          <w:rStyle w:val="FontStyle72"/>
          <w:u w:val="single"/>
        </w:rPr>
        <w:t>В.В.Путина</w:t>
      </w:r>
      <w:proofErr w:type="spellEnd"/>
      <w:r>
        <w:rPr>
          <w:rStyle w:val="FontStyle72"/>
          <w:u w:val="single"/>
        </w:rPr>
        <w:t xml:space="preserve"> от 22 января 2003 г. № Пр-111</w:t>
      </w:r>
      <w:r>
        <w:rPr>
          <w:rStyle w:val="FontStyle72"/>
        </w:rPr>
        <w:t xml:space="preserve"> в Правительстве Российской Федерации рассмотрено Ваше обращение по вопросу представления религиозными организациями упрощённых форм бухгалтерской отчётности.</w:t>
      </w:r>
    </w:p>
    <w:p w:rsidR="00BA7314" w:rsidRDefault="00BA7314">
      <w:pPr>
        <w:pStyle w:val="Style38"/>
        <w:widowControl/>
        <w:spacing w:line="274" w:lineRule="exact"/>
        <w:rPr>
          <w:rStyle w:val="FontStyle72"/>
        </w:rPr>
      </w:pPr>
      <w:r>
        <w:rPr>
          <w:rStyle w:val="FontStyle72"/>
        </w:rPr>
        <w:t>Правительство Российской Федерации считает возможным согласиться с Вашим предлож</w:t>
      </w:r>
      <w:r>
        <w:rPr>
          <w:rStyle w:val="FontStyle72"/>
        </w:rPr>
        <w:t>е</w:t>
      </w:r>
      <w:r>
        <w:rPr>
          <w:rStyle w:val="FontStyle72"/>
        </w:rPr>
        <w:t>нием об освобождении от представления в налоговые органы бухгалтерской отчётности религиозными организациями, не имеющих объектов обложения налогами».</w:t>
      </w:r>
    </w:p>
    <w:p w:rsidR="00BA7314" w:rsidRDefault="00BA7314">
      <w:pPr>
        <w:pStyle w:val="Style38"/>
        <w:widowControl/>
        <w:spacing w:line="274" w:lineRule="exact"/>
        <w:ind w:firstLine="710"/>
        <w:rPr>
          <w:rStyle w:val="FontStyle72"/>
        </w:rPr>
      </w:pPr>
      <w:r>
        <w:rPr>
          <w:rStyle w:val="FontStyle72"/>
        </w:rPr>
        <w:t>На основании этого письма Московской Патриархией было подготовлено и разослано по Епархиям информационное письмо (№ 1388 от 02.04.2003 г.) вместе с приведённым выше текстом письма Правительства РФ.</w:t>
      </w:r>
    </w:p>
    <w:p w:rsidR="00BA7314" w:rsidRDefault="00BA7314">
      <w:pPr>
        <w:pStyle w:val="Style38"/>
        <w:widowControl/>
        <w:spacing w:line="274" w:lineRule="exact"/>
        <w:ind w:firstLine="720"/>
        <w:rPr>
          <w:rStyle w:val="FontStyle72"/>
        </w:rPr>
      </w:pPr>
      <w:r>
        <w:rPr>
          <w:rStyle w:val="FontStyle72"/>
        </w:rPr>
        <w:t>В Разъяснении Госналогслужбы РФ от 22.05.1995г. № ВГ-6-01/286 указывалось, что от рел</w:t>
      </w:r>
      <w:r>
        <w:rPr>
          <w:rStyle w:val="FontStyle72"/>
        </w:rPr>
        <w:t>и</w:t>
      </w:r>
      <w:r>
        <w:rPr>
          <w:rStyle w:val="FontStyle72"/>
        </w:rPr>
        <w:t>гиозных организаций, являющихся юридическими лицами, но не имеющих объектов обложения налогами, не требуется представление налоговым органам расчетов налогов, бухгалтерских отчетов и балансов.</w:t>
      </w:r>
    </w:p>
    <w:p w:rsidR="00BA7314" w:rsidRDefault="00BA7314">
      <w:pPr>
        <w:pStyle w:val="Style38"/>
        <w:widowControl/>
        <w:spacing w:before="48" w:line="274" w:lineRule="exact"/>
        <w:ind w:firstLine="710"/>
        <w:rPr>
          <w:rStyle w:val="FontStyle72"/>
        </w:rPr>
      </w:pPr>
      <w:r>
        <w:rPr>
          <w:rStyle w:val="FontStyle72"/>
        </w:rPr>
        <w:lastRenderedPageBreak/>
        <w:t>Это правило не отменено. Хотя, в соответствии с Федеральным законом «О бухгалтерском учёте» № 402 ФЗ от 6 декабря 2011 г., все религиозные организации обязаны ежегодно сдавать бу</w:t>
      </w:r>
      <w:r>
        <w:rPr>
          <w:rStyle w:val="FontStyle72"/>
        </w:rPr>
        <w:t>х</w:t>
      </w:r>
      <w:r>
        <w:rPr>
          <w:rStyle w:val="FontStyle72"/>
        </w:rPr>
        <w:t>галтерскую отчётность в органы статистики, однако требования, обязывающего религиозные орган</w:t>
      </w:r>
      <w:r>
        <w:rPr>
          <w:rStyle w:val="FontStyle72"/>
        </w:rPr>
        <w:t>и</w:t>
      </w:r>
      <w:r>
        <w:rPr>
          <w:rStyle w:val="FontStyle72"/>
        </w:rPr>
        <w:t>зации представлять бухгалтерскую (финансовую) отчетность другим органам исполнительной власти упомянутый Закон не содержит.</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11.3.2.</w:t>
      </w:r>
      <w:r>
        <w:rPr>
          <w:rStyle w:val="FontStyle73"/>
          <w:rFonts w:ascii="Times New Roman" w:hAnsi="Times New Roman" w:cs="Times New Roman"/>
          <w:b w:val="0"/>
          <w:bCs w:val="0"/>
        </w:rPr>
        <w:tab/>
      </w:r>
      <w:r>
        <w:rPr>
          <w:rStyle w:val="FontStyle73"/>
        </w:rPr>
        <w:t>Финансовая отчётность приходов перед налоговыми органами</w:t>
      </w:r>
    </w:p>
    <w:p w:rsidR="00BA7314" w:rsidRDefault="00BA7314">
      <w:pPr>
        <w:pStyle w:val="Style38"/>
        <w:widowControl/>
        <w:spacing w:line="240" w:lineRule="exact"/>
        <w:ind w:firstLine="715"/>
        <w:rPr>
          <w:sz w:val="20"/>
          <w:szCs w:val="20"/>
        </w:rPr>
      </w:pPr>
    </w:p>
    <w:p w:rsidR="00BA7314" w:rsidRDefault="00BA7314">
      <w:pPr>
        <w:pStyle w:val="Style38"/>
        <w:widowControl/>
        <w:spacing w:before="43" w:line="274" w:lineRule="exact"/>
        <w:ind w:firstLine="715"/>
        <w:rPr>
          <w:rStyle w:val="FontStyle72"/>
        </w:rPr>
      </w:pPr>
      <w:r>
        <w:rPr>
          <w:rStyle w:val="FontStyle72"/>
        </w:rPr>
        <w:t xml:space="preserve">Митрополитом </w:t>
      </w:r>
      <w:proofErr w:type="spellStart"/>
      <w:r>
        <w:rPr>
          <w:rStyle w:val="FontStyle72"/>
        </w:rPr>
        <w:t>Крутицким</w:t>
      </w:r>
      <w:proofErr w:type="spellEnd"/>
      <w:r>
        <w:rPr>
          <w:rStyle w:val="FontStyle72"/>
        </w:rPr>
        <w:t xml:space="preserve"> и Коломенским </w:t>
      </w:r>
      <w:proofErr w:type="spellStart"/>
      <w:r>
        <w:rPr>
          <w:rStyle w:val="FontStyle72"/>
        </w:rPr>
        <w:t>Ювеналием</w:t>
      </w:r>
      <w:proofErr w:type="spellEnd"/>
      <w:r>
        <w:rPr>
          <w:rStyle w:val="FontStyle72"/>
        </w:rPr>
        <w:t xml:space="preserve"> был издан циркуляр № 46 от 17 января 1996 г., в котором чётко очерчено, в чём приходы должны отчитываться перед налоговыми органами: «Для проверки правильности уплаты подоходного налога с граждан и транспортного налога </w:t>
      </w:r>
      <w:r>
        <w:rPr>
          <w:rStyle w:val="FontStyle72"/>
          <w:u w:val="single"/>
        </w:rPr>
        <w:t>налоговые инспекции имеют право проверки ведомостей на выплату заработной платы, трудовых договоров и соглашений, разовых счетов, которые являются объектами налогообложения</w:t>
      </w:r>
      <w:r>
        <w:rPr>
          <w:rStyle w:val="FontStyle72"/>
        </w:rPr>
        <w:t>».</w:t>
      </w:r>
    </w:p>
    <w:p w:rsidR="00BA7314" w:rsidRDefault="00BA7314">
      <w:pPr>
        <w:pStyle w:val="Style38"/>
        <w:widowControl/>
        <w:spacing w:line="274" w:lineRule="exact"/>
        <w:ind w:firstLine="710"/>
        <w:rPr>
          <w:rStyle w:val="FontStyle72"/>
        </w:rPr>
      </w:pPr>
      <w:r>
        <w:rPr>
          <w:rStyle w:val="FontStyle72"/>
        </w:rPr>
        <w:t>Кроме того, в случае получения целевого денежного пожертвования от какой-нибудь орган</w:t>
      </w:r>
      <w:r>
        <w:rPr>
          <w:rStyle w:val="FontStyle72"/>
        </w:rPr>
        <w:t>и</w:t>
      </w:r>
      <w:r>
        <w:rPr>
          <w:rStyle w:val="FontStyle72"/>
        </w:rPr>
        <w:t xml:space="preserve">зации приход обязан по </w:t>
      </w:r>
      <w:r>
        <w:rPr>
          <w:rStyle w:val="FontStyle72"/>
          <w:u w:val="single"/>
        </w:rPr>
        <w:t>письменному требованию налоговой инспекции представить ей отчёт об и</w:t>
      </w:r>
      <w:r>
        <w:rPr>
          <w:rStyle w:val="FontStyle72"/>
          <w:u w:val="single"/>
        </w:rPr>
        <w:t>с</w:t>
      </w:r>
      <w:r>
        <w:rPr>
          <w:rStyle w:val="FontStyle72"/>
          <w:u w:val="single"/>
        </w:rPr>
        <w:t>пользовании полученного пожертвования</w:t>
      </w:r>
      <w:r>
        <w:rPr>
          <w:rStyle w:val="FontStyle72"/>
        </w:rPr>
        <w:t>. Аналогичные сведения может запросить и сама организ</w:t>
      </w:r>
      <w:r>
        <w:rPr>
          <w:rStyle w:val="FontStyle72"/>
        </w:rPr>
        <w:t>а</w:t>
      </w:r>
      <w:r>
        <w:rPr>
          <w:rStyle w:val="FontStyle72"/>
        </w:rPr>
        <w:t>ция-жертвователь.</w:t>
      </w:r>
    </w:p>
    <w:p w:rsidR="00BA7314" w:rsidRDefault="00BA7314">
      <w:pPr>
        <w:pStyle w:val="Style38"/>
        <w:widowControl/>
        <w:spacing w:line="274" w:lineRule="exact"/>
        <w:ind w:firstLine="710"/>
        <w:rPr>
          <w:rStyle w:val="FontStyle72"/>
        </w:rPr>
      </w:pPr>
      <w:r>
        <w:rPr>
          <w:rStyle w:val="FontStyle72"/>
        </w:rPr>
        <w:t xml:space="preserve">В том же циркуляре № 46 от 17 января 1996 г. указано: «Каждый приход или монастырь обязан </w:t>
      </w:r>
      <w:r>
        <w:rPr>
          <w:rStyle w:val="FontStyle72"/>
          <w:u w:val="single"/>
        </w:rPr>
        <w:t>один раз в квартал предоставлять в органы налоговой инспекции справку о том, что в отчётный период никакая производственная, коммерческая или предпринимательская деятельность не велась</w:t>
      </w:r>
      <w:r>
        <w:rPr>
          <w:rStyle w:val="FontStyle72"/>
        </w:rPr>
        <w:t>».</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Кроме того, следует ежегодно в начале января сдавать в налоговую инспекцию стандартное письмо о том, что приход не обладает имуществом, с которого положено платить налог на имущество организаций (см. Приложения).</w:t>
      </w:r>
    </w:p>
    <w:p w:rsidR="00BA7314" w:rsidRDefault="00BA7314">
      <w:pPr>
        <w:pStyle w:val="Style38"/>
        <w:widowControl/>
        <w:spacing w:line="274" w:lineRule="exact"/>
        <w:rPr>
          <w:rStyle w:val="FontStyle72"/>
        </w:rPr>
      </w:pPr>
      <w:r>
        <w:rPr>
          <w:rStyle w:val="FontStyle72"/>
        </w:rPr>
        <w:t>Относительно этого налога может возникнуть вопрос, обязан ли приход платить налог на имущество организаций, если ему принадлежит жилой дом или квартира. В майском номере журнала «Приход» за 2008 г. есть на эту тему очень важная статья (см. Приложения), приведём из неё нек</w:t>
      </w:r>
      <w:r>
        <w:rPr>
          <w:rStyle w:val="FontStyle72"/>
        </w:rPr>
        <w:t>о</w:t>
      </w:r>
      <w:r>
        <w:rPr>
          <w:rStyle w:val="FontStyle72"/>
        </w:rPr>
        <w:t>торые выдержки:</w:t>
      </w:r>
    </w:p>
    <w:p w:rsidR="00BA7314" w:rsidRDefault="00BA7314">
      <w:pPr>
        <w:pStyle w:val="Style38"/>
        <w:widowControl/>
        <w:spacing w:line="274" w:lineRule="exact"/>
        <w:ind w:firstLine="720"/>
        <w:rPr>
          <w:rStyle w:val="FontStyle72"/>
        </w:rPr>
      </w:pPr>
      <w:r>
        <w:rPr>
          <w:rStyle w:val="FontStyle72"/>
        </w:rPr>
        <w:t>«Налоговым органом суду не представлены доказательства, опровергающие доводы о том, что жилые помещения, в которых проживают священнослужителя с семьями, не используются в религ</w:t>
      </w:r>
      <w:r>
        <w:rPr>
          <w:rStyle w:val="FontStyle72"/>
        </w:rPr>
        <w:t>и</w:t>
      </w:r>
      <w:r>
        <w:rPr>
          <w:rStyle w:val="FontStyle72"/>
        </w:rPr>
        <w:t>озных целях.</w:t>
      </w:r>
    </w:p>
    <w:p w:rsidR="00BA7314" w:rsidRDefault="00BA7314">
      <w:pPr>
        <w:pStyle w:val="Style38"/>
        <w:widowControl/>
        <w:spacing w:line="274" w:lineRule="exact"/>
        <w:rPr>
          <w:rStyle w:val="FontStyle72"/>
        </w:rPr>
      </w:pPr>
      <w:r>
        <w:rPr>
          <w:rStyle w:val="FontStyle72"/>
        </w:rPr>
        <w:t>В результате суд пришел к выводу, что доводы ИФНС об использовании Епархией жилых п</w:t>
      </w:r>
      <w:r>
        <w:rPr>
          <w:rStyle w:val="FontStyle72"/>
        </w:rPr>
        <w:t>о</w:t>
      </w:r>
      <w:r>
        <w:rPr>
          <w:rStyle w:val="FontStyle72"/>
        </w:rPr>
        <w:t>мещений не в целях осуществления религиозной деятельности не основаны на фактических обсто</w:t>
      </w:r>
      <w:r>
        <w:rPr>
          <w:rStyle w:val="FontStyle72"/>
        </w:rPr>
        <w:t>я</w:t>
      </w:r>
      <w:r>
        <w:rPr>
          <w:rStyle w:val="FontStyle72"/>
        </w:rPr>
        <w:t>тельствах дела и противоречат Федеральному закону от 26.09.97 № 125-ФЗ "О свободе совести и о религиозных объединениях".</w:t>
      </w:r>
    </w:p>
    <w:p w:rsidR="00BA7314" w:rsidRDefault="00BA7314">
      <w:pPr>
        <w:pStyle w:val="Style38"/>
        <w:widowControl/>
        <w:spacing w:line="274" w:lineRule="exact"/>
        <w:rPr>
          <w:rStyle w:val="FontStyle72"/>
        </w:rPr>
      </w:pPr>
      <w:r>
        <w:rPr>
          <w:rStyle w:val="FontStyle72"/>
        </w:rPr>
        <w:t>Особо обращаем внимание читателей на то, что факт использования жилых помещений НЕ для религиозной деятельности должна доказывать налоговая инспекция, в то время как для религиозной организации достаточно было только заявить об их использовании для религиозной деятельности».</w:t>
      </w:r>
    </w:p>
    <w:p w:rsidR="00BA7314" w:rsidRDefault="00BA7314">
      <w:pPr>
        <w:pStyle w:val="Style38"/>
        <w:widowControl/>
        <w:spacing w:line="274" w:lineRule="exact"/>
        <w:ind w:firstLine="710"/>
        <w:rPr>
          <w:rStyle w:val="FontStyle72"/>
        </w:rPr>
      </w:pPr>
      <w:proofErr w:type="gramStart"/>
      <w:r>
        <w:rPr>
          <w:rStyle w:val="FontStyle72"/>
        </w:rPr>
        <w:t>Важно помнить, что по Закону РФ «О государственной регистрации юридических лиц и инд</w:t>
      </w:r>
      <w:r>
        <w:rPr>
          <w:rStyle w:val="FontStyle72"/>
        </w:rPr>
        <w:t>и</w:t>
      </w:r>
      <w:r>
        <w:rPr>
          <w:rStyle w:val="FontStyle72"/>
        </w:rPr>
        <w:t>видуальных предпринимателей» налоговые органы имеют право признавать юридические лица н</w:t>
      </w:r>
      <w:r>
        <w:rPr>
          <w:rStyle w:val="FontStyle72"/>
        </w:rPr>
        <w:t>е</w:t>
      </w:r>
      <w:r>
        <w:rPr>
          <w:rStyle w:val="FontStyle72"/>
        </w:rPr>
        <w:t xml:space="preserve">действующими и исключать их из ЕГРЮЛ в связи с непредставлением отчётности в налоговые органы и отсутствием банковских операций в течение 12 месяцев (см. в Приложениях докладную записку епархиального юриста Вадима </w:t>
      </w:r>
      <w:proofErr w:type="spellStart"/>
      <w:r>
        <w:rPr>
          <w:rStyle w:val="FontStyle72"/>
        </w:rPr>
        <w:t>Беломоина</w:t>
      </w:r>
      <w:proofErr w:type="spellEnd"/>
      <w:r>
        <w:rPr>
          <w:rStyle w:val="FontStyle72"/>
        </w:rPr>
        <w:t xml:space="preserve"> от 4 августа 2004 г.).</w:t>
      </w:r>
      <w:proofErr w:type="gramEnd"/>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11.3.3.</w:t>
      </w:r>
      <w:r>
        <w:rPr>
          <w:rStyle w:val="FontStyle73"/>
          <w:rFonts w:ascii="Times New Roman" w:hAnsi="Times New Roman" w:cs="Times New Roman"/>
          <w:b w:val="0"/>
          <w:bCs w:val="0"/>
        </w:rPr>
        <w:tab/>
      </w:r>
      <w:r>
        <w:rPr>
          <w:rStyle w:val="FontStyle73"/>
        </w:rPr>
        <w:t>Сдача бухгалтерских отчётов в органы статистики</w:t>
      </w:r>
    </w:p>
    <w:p w:rsidR="00BA7314" w:rsidRDefault="00BA7314">
      <w:pPr>
        <w:pStyle w:val="Style38"/>
        <w:widowControl/>
        <w:spacing w:line="240" w:lineRule="exact"/>
        <w:rPr>
          <w:sz w:val="20"/>
          <w:szCs w:val="20"/>
        </w:rPr>
      </w:pPr>
    </w:p>
    <w:p w:rsidR="00BA7314" w:rsidRDefault="00BA7314">
      <w:pPr>
        <w:pStyle w:val="Style38"/>
        <w:widowControl/>
        <w:spacing w:before="43" w:line="274" w:lineRule="exact"/>
        <w:rPr>
          <w:rStyle w:val="FontStyle72"/>
        </w:rPr>
      </w:pPr>
      <w:r>
        <w:rPr>
          <w:rStyle w:val="FontStyle72"/>
        </w:rPr>
        <w:t>В соответствии со статьей 18 Федерального закона «О бухгалтерском учёте» № 402 ФЗ от 6 декабря 2011 г. обязательный экземпляр годовой бухгалтерской</w:t>
      </w:r>
    </w:p>
    <w:p w:rsidR="00BA7314" w:rsidRDefault="00BA7314">
      <w:pPr>
        <w:pStyle w:val="Style36"/>
        <w:widowControl/>
        <w:spacing w:before="48"/>
        <w:jc w:val="both"/>
        <w:rPr>
          <w:rStyle w:val="FontStyle72"/>
        </w:rPr>
      </w:pPr>
      <w:r>
        <w:rPr>
          <w:rStyle w:val="FontStyle72"/>
        </w:rPr>
        <w:t>(финансовой) отчетности религиозной организации представляется в орган государственной стат</w:t>
      </w:r>
      <w:r>
        <w:rPr>
          <w:rStyle w:val="FontStyle72"/>
        </w:rPr>
        <w:t>и</w:t>
      </w:r>
      <w:r>
        <w:rPr>
          <w:rStyle w:val="FontStyle72"/>
        </w:rPr>
        <w:t>стики по месту регистрации (в порядке, утверждаемом Росстатом) не позднее трех месяцев после окончания отчетного периода.</w:t>
      </w:r>
    </w:p>
    <w:p w:rsidR="00BA7314" w:rsidRDefault="00BA7314">
      <w:pPr>
        <w:pStyle w:val="Style38"/>
        <w:widowControl/>
        <w:spacing w:line="274" w:lineRule="exact"/>
        <w:rPr>
          <w:rStyle w:val="FontStyle72"/>
        </w:rPr>
      </w:pPr>
      <w:r>
        <w:rPr>
          <w:rStyle w:val="FontStyle72"/>
        </w:rPr>
        <w:lastRenderedPageBreak/>
        <w:t>Отчетным периодом для годовой бухгалтерской (финансовой) отчетности (отчетным годом) является календарный год - с 1 января по 31 декабря включительно, кроме случаев создания, рео</w:t>
      </w:r>
      <w:r>
        <w:rPr>
          <w:rStyle w:val="FontStyle72"/>
        </w:rPr>
        <w:t>р</w:t>
      </w:r>
      <w:r>
        <w:rPr>
          <w:rStyle w:val="FontStyle72"/>
        </w:rPr>
        <w:t>ганизации и ликвидации юридического лица.</w:t>
      </w:r>
    </w:p>
    <w:p w:rsidR="00BA7314" w:rsidRDefault="00BA7314">
      <w:pPr>
        <w:pStyle w:val="Style56"/>
        <w:widowControl/>
        <w:spacing w:line="240" w:lineRule="exact"/>
        <w:rPr>
          <w:sz w:val="20"/>
          <w:szCs w:val="20"/>
        </w:rPr>
      </w:pPr>
    </w:p>
    <w:p w:rsidR="00BA7314" w:rsidRDefault="00BA7314">
      <w:pPr>
        <w:pStyle w:val="Style56"/>
        <w:widowControl/>
        <w:tabs>
          <w:tab w:val="left" w:pos="792"/>
        </w:tabs>
        <w:spacing w:before="34" w:line="274" w:lineRule="exact"/>
        <w:rPr>
          <w:rStyle w:val="FontStyle73"/>
        </w:rPr>
      </w:pPr>
      <w:r>
        <w:rPr>
          <w:rStyle w:val="FontStyle73"/>
        </w:rPr>
        <w:t>11.3.4.</w:t>
      </w:r>
      <w:r>
        <w:rPr>
          <w:rStyle w:val="FontStyle73"/>
          <w:rFonts w:ascii="Times New Roman" w:hAnsi="Times New Roman" w:cs="Times New Roman"/>
          <w:b w:val="0"/>
          <w:bCs w:val="0"/>
        </w:rPr>
        <w:tab/>
      </w:r>
      <w:r>
        <w:rPr>
          <w:rStyle w:val="FontStyle73"/>
        </w:rPr>
        <w:t>Религиозные организации Московской епархии не имеют благословения</w:t>
      </w:r>
      <w:r>
        <w:rPr>
          <w:rStyle w:val="FontStyle73"/>
        </w:rPr>
        <w:br/>
        <w:t>на коммерческую деятельность</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proofErr w:type="gramStart"/>
      <w:r>
        <w:rPr>
          <w:rStyle w:val="FontStyle72"/>
        </w:rPr>
        <w:t>«Перечень предметов религиозного назначения, производимых и реализуемых религиозными организациями в рамках религиозной деятельности, реализация (передача для собственных нужд которых освобождается от обложения НДС» (Постановления Правительства РФ от 31 марта 2001 г. № 251, от 6 сентября 2002 г. № 661, от 3 декабря 2002 г. № 862) можно найти в Приложениях.</w:t>
      </w:r>
      <w:proofErr w:type="gramEnd"/>
    </w:p>
    <w:p w:rsidR="00BA7314" w:rsidRDefault="00BA7314">
      <w:pPr>
        <w:pStyle w:val="Style38"/>
        <w:widowControl/>
        <w:spacing w:line="274" w:lineRule="exact"/>
        <w:rPr>
          <w:rStyle w:val="FontStyle72"/>
        </w:rPr>
      </w:pPr>
      <w:r>
        <w:rPr>
          <w:rStyle w:val="FontStyle72"/>
        </w:rPr>
        <w:t xml:space="preserve">Однако, независимо от того, что, согласно статье 149 Налогового кодекса РФ, религиозные организации в ряде случаев имеют стопроцентную льготу по НДС, </w:t>
      </w:r>
      <w:r>
        <w:rPr>
          <w:rStyle w:val="FontStyle72"/>
          <w:u w:val="single"/>
        </w:rPr>
        <w:t>религиозные организации Моско</w:t>
      </w:r>
      <w:r>
        <w:rPr>
          <w:rStyle w:val="FontStyle72"/>
          <w:u w:val="single"/>
        </w:rPr>
        <w:t>в</w:t>
      </w:r>
      <w:r>
        <w:rPr>
          <w:rStyle w:val="FontStyle72"/>
          <w:u w:val="single"/>
        </w:rPr>
        <w:t>ской епархии должны руководствоваться указанием правящего архиерея вообще не заниматься ко</w:t>
      </w:r>
      <w:r>
        <w:rPr>
          <w:rStyle w:val="FontStyle72"/>
          <w:u w:val="single"/>
        </w:rPr>
        <w:t>м</w:t>
      </w:r>
      <w:r>
        <w:rPr>
          <w:rStyle w:val="FontStyle72"/>
          <w:u w:val="single"/>
        </w:rPr>
        <w:t>мерческой деятельностью</w:t>
      </w:r>
      <w:r>
        <w:rPr>
          <w:rStyle w:val="FontStyle72"/>
        </w:rPr>
        <w:t>. В циркуляре от 6 марта 2007 г. № 827 вполне определённо сказано:</w:t>
      </w:r>
    </w:p>
    <w:p w:rsidR="00BA7314" w:rsidRDefault="00BA7314">
      <w:pPr>
        <w:pStyle w:val="Style38"/>
        <w:widowControl/>
        <w:spacing w:line="274" w:lineRule="exact"/>
        <w:rPr>
          <w:rStyle w:val="FontStyle72"/>
        </w:rPr>
      </w:pPr>
      <w:r>
        <w:rPr>
          <w:rStyle w:val="FontStyle72"/>
        </w:rPr>
        <w:t xml:space="preserve">«2. монастыри, приходы и иные религиозные организации Московской епархии не имеют </w:t>
      </w:r>
      <w:proofErr w:type="gramStart"/>
      <w:r>
        <w:rPr>
          <w:rStyle w:val="FontStyle72"/>
        </w:rPr>
        <w:t>бл</w:t>
      </w:r>
      <w:r>
        <w:rPr>
          <w:rStyle w:val="FontStyle72"/>
        </w:rPr>
        <w:t>а</w:t>
      </w:r>
      <w:r>
        <w:rPr>
          <w:rStyle w:val="FontStyle72"/>
        </w:rPr>
        <w:t>гословения</w:t>
      </w:r>
      <w:proofErr w:type="gramEnd"/>
      <w:r>
        <w:rPr>
          <w:rStyle w:val="FontStyle72"/>
        </w:rPr>
        <w:t xml:space="preserve"> Управляющего Московской епархией на какую бы то ни было коммерческую деятельность, в том числе на осуществление торговли предметами религиозного назначения и религиозной лит</w:t>
      </w:r>
      <w:r>
        <w:rPr>
          <w:rStyle w:val="FontStyle72"/>
        </w:rPr>
        <w:t>е</w:t>
      </w:r>
      <w:r>
        <w:rPr>
          <w:rStyle w:val="FontStyle72"/>
        </w:rPr>
        <w:t>ратурой;</w:t>
      </w:r>
    </w:p>
    <w:p w:rsidR="00BA7314" w:rsidRDefault="00BA7314">
      <w:pPr>
        <w:pStyle w:val="Style38"/>
        <w:widowControl/>
        <w:spacing w:line="274" w:lineRule="exact"/>
        <w:ind w:firstLine="701"/>
        <w:rPr>
          <w:rStyle w:val="FontStyle72"/>
        </w:rPr>
      </w:pPr>
      <w:proofErr w:type="gramStart"/>
      <w:r>
        <w:rPr>
          <w:rStyle w:val="FontStyle72"/>
        </w:rPr>
        <w:t>3. финансовые средства, получаемые религиозными организациями Московской епархии от граждан и юридических лиц в связи с распространением ими предметов религиозного назначения и религиозной литературы, являются добровольными пожертвованиями на осуществление уставной деятельности данных организаций».</w:t>
      </w:r>
      <w:proofErr w:type="gramEnd"/>
    </w:p>
    <w:p w:rsidR="00BA7314" w:rsidRDefault="00BA7314">
      <w:pPr>
        <w:pStyle w:val="Style38"/>
        <w:widowControl/>
        <w:spacing w:line="274" w:lineRule="exact"/>
        <w:ind w:firstLine="710"/>
        <w:rPr>
          <w:rStyle w:val="FontStyle72"/>
        </w:rPr>
      </w:pPr>
      <w:r>
        <w:rPr>
          <w:rStyle w:val="FontStyle72"/>
        </w:rPr>
        <w:t>Распространение через свечной ящик изделий из драгоценных металлов богослужебного назначения, хотя и не облагается в настоящее время налогом, но требует регистрации и в таком случае считается торговлей со всеми вытекающими отсюда последствиями.</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92"/>
        </w:tabs>
        <w:spacing w:before="72"/>
        <w:jc w:val="left"/>
        <w:rPr>
          <w:rStyle w:val="FontStyle73"/>
        </w:rPr>
      </w:pPr>
      <w:r>
        <w:rPr>
          <w:rStyle w:val="FontStyle73"/>
        </w:rPr>
        <w:t>11.3.5.</w:t>
      </w:r>
      <w:r>
        <w:rPr>
          <w:rStyle w:val="FontStyle73"/>
          <w:rFonts w:ascii="Times New Roman" w:hAnsi="Times New Roman" w:cs="Times New Roman"/>
          <w:b w:val="0"/>
          <w:bCs w:val="0"/>
        </w:rPr>
        <w:tab/>
      </w:r>
      <w:r>
        <w:rPr>
          <w:rStyle w:val="FontStyle73"/>
        </w:rPr>
        <w:t>Льгота по налогу на прибыль</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Если приход ведёт экономическую деятельность, приносящую доход, прибыль от которого инвестируется полностью в основную деятельность прихода, оговорённую Уставом, то такая де</w:t>
      </w:r>
      <w:r>
        <w:rPr>
          <w:rStyle w:val="FontStyle72"/>
        </w:rPr>
        <w:t>я</w:t>
      </w:r>
      <w:r>
        <w:rPr>
          <w:rStyle w:val="FontStyle72"/>
        </w:rPr>
        <w:t>тельность не считается коммерческой и прибыль от неё налогообложению не подлежит.</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92"/>
        </w:tabs>
        <w:spacing w:before="72"/>
        <w:jc w:val="left"/>
        <w:rPr>
          <w:rStyle w:val="FontStyle73"/>
        </w:rPr>
      </w:pPr>
      <w:r>
        <w:rPr>
          <w:rStyle w:val="FontStyle73"/>
        </w:rPr>
        <w:t>11.3.6.</w:t>
      </w:r>
      <w:r>
        <w:rPr>
          <w:rStyle w:val="FontStyle73"/>
          <w:rFonts w:ascii="Times New Roman" w:hAnsi="Times New Roman" w:cs="Times New Roman"/>
          <w:b w:val="0"/>
          <w:bCs w:val="0"/>
        </w:rPr>
        <w:tab/>
      </w:r>
      <w:r>
        <w:rPr>
          <w:rStyle w:val="FontStyle73"/>
        </w:rPr>
        <w:t>Льготы по Земельному налогу (Закон № 141-ФЗ от 29.11.2004).</w:t>
      </w:r>
    </w:p>
    <w:p w:rsidR="00BA7314" w:rsidRDefault="00BA7314">
      <w:pPr>
        <w:pStyle w:val="Style38"/>
        <w:widowControl/>
        <w:spacing w:line="240" w:lineRule="exact"/>
        <w:ind w:firstLine="696"/>
        <w:rPr>
          <w:sz w:val="20"/>
          <w:szCs w:val="20"/>
        </w:rPr>
      </w:pPr>
    </w:p>
    <w:p w:rsidR="00BA7314" w:rsidRDefault="00BA7314">
      <w:pPr>
        <w:pStyle w:val="Style38"/>
        <w:widowControl/>
        <w:spacing w:before="43" w:line="274" w:lineRule="exact"/>
        <w:ind w:firstLine="696"/>
        <w:rPr>
          <w:rStyle w:val="FontStyle72"/>
        </w:rPr>
      </w:pPr>
      <w:r>
        <w:rPr>
          <w:rStyle w:val="FontStyle72"/>
        </w:rPr>
        <w:t xml:space="preserve">Законом № 141-ФЗ от 29.11.2004 внесены изменения в Налоговый кодекс РФ. </w:t>
      </w:r>
      <w:proofErr w:type="gramStart"/>
      <w:r>
        <w:rPr>
          <w:rStyle w:val="FontStyle72"/>
        </w:rPr>
        <w:t>В частности, теперь согласно статье 388 (глава 31.</w:t>
      </w:r>
      <w:proofErr w:type="gramEnd"/>
      <w:r>
        <w:rPr>
          <w:rStyle w:val="FontStyle72"/>
        </w:rPr>
        <w:t xml:space="preserve"> </w:t>
      </w:r>
      <w:proofErr w:type="gramStart"/>
      <w:r>
        <w:rPr>
          <w:rStyle w:val="FontStyle72"/>
        </w:rPr>
        <w:t>Земельный налог), пункт 2 не признаются налогоплательщиками Земельного налога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roofErr w:type="gramEnd"/>
    </w:p>
    <w:p w:rsidR="00BA7314" w:rsidRDefault="00BA7314">
      <w:pPr>
        <w:pStyle w:val="Style38"/>
        <w:widowControl/>
        <w:spacing w:line="274" w:lineRule="exact"/>
        <w:ind w:firstLine="710"/>
        <w:rPr>
          <w:rStyle w:val="FontStyle72"/>
        </w:rPr>
      </w:pPr>
      <w:r>
        <w:rPr>
          <w:rStyle w:val="FontStyle72"/>
        </w:rPr>
        <w:t>Согласно пункту 1 той же статьи, организации и физические лица, обладающие земельными участками на праве собственности или праве постоянного (бессрочного) пользования, признаются налогоплательщиками Земельного налога.</w:t>
      </w:r>
    </w:p>
    <w:p w:rsidR="00BA7314" w:rsidRDefault="00BA7314">
      <w:pPr>
        <w:pStyle w:val="Style38"/>
        <w:widowControl/>
        <w:spacing w:before="48" w:line="274" w:lineRule="exact"/>
        <w:rPr>
          <w:rStyle w:val="FontStyle72"/>
        </w:rPr>
      </w:pPr>
      <w:r>
        <w:rPr>
          <w:rStyle w:val="FontStyle72"/>
        </w:rPr>
        <w:t>Однако в любом случае, согласно статье 395 той же главы 31 Налогового кодекса РФ, рел</w:t>
      </w:r>
      <w:r>
        <w:rPr>
          <w:rStyle w:val="FontStyle72"/>
        </w:rPr>
        <w:t>и</w:t>
      </w:r>
      <w:r>
        <w:rPr>
          <w:rStyle w:val="FontStyle72"/>
        </w:rPr>
        <w:t>гиозные организации освобождаются от налогообложения по Земельному налогу «в отношении пр</w:t>
      </w:r>
      <w:r>
        <w:rPr>
          <w:rStyle w:val="FontStyle72"/>
        </w:rPr>
        <w:t>и</w:t>
      </w:r>
      <w:r>
        <w:rPr>
          <w:rStyle w:val="FontStyle72"/>
        </w:rPr>
        <w:t>надлежащих им земельных участков, на которых расположены здания, строения и сооружения рел</w:t>
      </w:r>
      <w:r>
        <w:rPr>
          <w:rStyle w:val="FontStyle72"/>
        </w:rPr>
        <w:t>и</w:t>
      </w:r>
      <w:r>
        <w:rPr>
          <w:rStyle w:val="FontStyle72"/>
        </w:rPr>
        <w:t>гиозного и благотворительно назначения».</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87"/>
        </w:tabs>
        <w:spacing w:before="72"/>
        <w:jc w:val="left"/>
        <w:rPr>
          <w:rStyle w:val="FontStyle73"/>
        </w:rPr>
      </w:pPr>
      <w:r>
        <w:rPr>
          <w:rStyle w:val="FontStyle73"/>
        </w:rPr>
        <w:t>11.3.7.</w:t>
      </w:r>
      <w:r>
        <w:rPr>
          <w:rStyle w:val="FontStyle73"/>
          <w:rFonts w:ascii="Times New Roman" w:hAnsi="Times New Roman" w:cs="Times New Roman"/>
          <w:b w:val="0"/>
          <w:bCs w:val="0"/>
        </w:rPr>
        <w:tab/>
      </w:r>
      <w:r>
        <w:rPr>
          <w:rStyle w:val="FontStyle73"/>
        </w:rPr>
        <w:t>Льготы по налогу на имущество организаций</w:t>
      </w:r>
    </w:p>
    <w:p w:rsidR="00BA7314" w:rsidRDefault="00BA7314">
      <w:pPr>
        <w:pStyle w:val="Style38"/>
        <w:widowControl/>
        <w:spacing w:line="240" w:lineRule="exact"/>
        <w:rPr>
          <w:sz w:val="20"/>
          <w:szCs w:val="20"/>
        </w:rPr>
      </w:pPr>
    </w:p>
    <w:p w:rsidR="00BA7314" w:rsidRDefault="00BA7314">
      <w:pPr>
        <w:pStyle w:val="Style38"/>
        <w:widowControl/>
        <w:spacing w:before="43" w:line="274" w:lineRule="exact"/>
        <w:rPr>
          <w:rStyle w:val="FontStyle72"/>
        </w:rPr>
      </w:pPr>
      <w:r>
        <w:rPr>
          <w:rStyle w:val="FontStyle72"/>
        </w:rPr>
        <w:t>Согласно статье 381 Налогового кодекса РФ, освобождаются от налогообложения по Налогу на имущество организаций среди прочих и «религиозные организации - в отношении имущества, и</w:t>
      </w:r>
      <w:r>
        <w:rPr>
          <w:rStyle w:val="FontStyle72"/>
        </w:rPr>
        <w:t>с</w:t>
      </w:r>
      <w:r>
        <w:rPr>
          <w:rStyle w:val="FontStyle72"/>
        </w:rPr>
        <w:t>пользуемого ими для осуществления религиозной деятельности».</w:t>
      </w:r>
    </w:p>
    <w:p w:rsidR="00BA7314" w:rsidRDefault="00BA7314">
      <w:pPr>
        <w:pStyle w:val="Style38"/>
        <w:widowControl/>
        <w:spacing w:line="274" w:lineRule="exact"/>
        <w:ind w:firstLine="710"/>
        <w:rPr>
          <w:rStyle w:val="FontStyle72"/>
        </w:rPr>
      </w:pPr>
      <w:r>
        <w:rPr>
          <w:rStyle w:val="FontStyle72"/>
        </w:rPr>
        <w:lastRenderedPageBreak/>
        <w:t>Но, поскольку Налог на имущество организаций является региональным налогом, в Московской области эта федеральная льгота расширена. Согласно Закону «О льготном налогообложении в Мо</w:t>
      </w:r>
      <w:r>
        <w:rPr>
          <w:rStyle w:val="FontStyle72"/>
        </w:rPr>
        <w:t>с</w:t>
      </w:r>
      <w:r>
        <w:rPr>
          <w:rStyle w:val="FontStyle72"/>
        </w:rPr>
        <w:t>ковской области» от 24.11.2004 № 151/2004-ОЗ (статья 13, пункт 2), «религиозные организации осв</w:t>
      </w:r>
      <w:r>
        <w:rPr>
          <w:rStyle w:val="FontStyle72"/>
        </w:rPr>
        <w:t>о</w:t>
      </w:r>
      <w:r>
        <w:rPr>
          <w:rStyle w:val="FontStyle72"/>
        </w:rPr>
        <w:t xml:space="preserve">бождаются от уплаты налога на имущество организаций в отношении имущества, </w:t>
      </w:r>
      <w:r>
        <w:rPr>
          <w:rStyle w:val="FontStyle73"/>
        </w:rPr>
        <w:t xml:space="preserve">не </w:t>
      </w:r>
      <w:r>
        <w:rPr>
          <w:rStyle w:val="FontStyle72"/>
        </w:rPr>
        <w:t>(выделено а</w:t>
      </w:r>
      <w:r>
        <w:rPr>
          <w:rStyle w:val="FontStyle72"/>
        </w:rPr>
        <w:t>в</w:t>
      </w:r>
      <w:r>
        <w:rPr>
          <w:rStyle w:val="FontStyle72"/>
        </w:rPr>
        <w:t>тором) относящегося к имуществу, используемому ими для осуществления религиозной деятельн</w:t>
      </w:r>
      <w:r>
        <w:rPr>
          <w:rStyle w:val="FontStyle72"/>
        </w:rPr>
        <w:t>о</w:t>
      </w:r>
      <w:r>
        <w:rPr>
          <w:rStyle w:val="FontStyle72"/>
        </w:rPr>
        <w:t>сти».</w:t>
      </w:r>
    </w:p>
    <w:p w:rsidR="00BA7314" w:rsidRDefault="00BA7314">
      <w:pPr>
        <w:pStyle w:val="Style38"/>
        <w:widowControl/>
        <w:spacing w:line="274" w:lineRule="exact"/>
        <w:ind w:firstLine="696"/>
        <w:rPr>
          <w:rStyle w:val="FontStyle72"/>
        </w:rPr>
      </w:pPr>
      <w:r>
        <w:rPr>
          <w:rStyle w:val="FontStyle72"/>
        </w:rPr>
        <w:t>Таким образом, на сегодня в Московской области религиозные организации вообще освобо</w:t>
      </w:r>
      <w:r>
        <w:rPr>
          <w:rStyle w:val="FontStyle72"/>
        </w:rPr>
        <w:t>ж</w:t>
      </w:r>
      <w:r>
        <w:rPr>
          <w:rStyle w:val="FontStyle72"/>
        </w:rPr>
        <w:t>дены от уплаты налога на имущество организаций.</w:t>
      </w:r>
    </w:p>
    <w:p w:rsidR="00BA7314" w:rsidRDefault="00BA7314">
      <w:pPr>
        <w:pStyle w:val="Style56"/>
        <w:widowControl/>
        <w:spacing w:line="240" w:lineRule="exact"/>
        <w:rPr>
          <w:sz w:val="20"/>
          <w:szCs w:val="20"/>
        </w:rPr>
      </w:pPr>
    </w:p>
    <w:p w:rsidR="00BA7314" w:rsidRDefault="00BA7314">
      <w:pPr>
        <w:pStyle w:val="Style56"/>
        <w:widowControl/>
        <w:tabs>
          <w:tab w:val="left" w:pos="888"/>
        </w:tabs>
        <w:spacing w:before="29" w:line="278" w:lineRule="exact"/>
        <w:rPr>
          <w:rStyle w:val="FontStyle73"/>
        </w:rPr>
      </w:pPr>
      <w:r>
        <w:rPr>
          <w:rStyle w:val="FontStyle73"/>
        </w:rPr>
        <w:t>11.3.8.</w:t>
      </w:r>
      <w:r>
        <w:rPr>
          <w:rStyle w:val="FontStyle73"/>
          <w:rFonts w:ascii="Times New Roman" w:hAnsi="Times New Roman" w:cs="Times New Roman"/>
          <w:b w:val="0"/>
          <w:bCs w:val="0"/>
        </w:rPr>
        <w:tab/>
      </w:r>
      <w:r>
        <w:rPr>
          <w:rStyle w:val="FontStyle73"/>
        </w:rPr>
        <w:t>Областные льготы по оплате коммунальных услуг (Постановление</w:t>
      </w:r>
      <w:r>
        <w:rPr>
          <w:rStyle w:val="FontStyle73"/>
        </w:rPr>
        <w:br/>
        <w:t>Правительства Московской области №186/17 от 17.05.2002 г.)</w:t>
      </w:r>
    </w:p>
    <w:p w:rsidR="00BA7314" w:rsidRDefault="00BA7314">
      <w:pPr>
        <w:pStyle w:val="Style38"/>
        <w:widowControl/>
        <w:spacing w:line="240" w:lineRule="exact"/>
        <w:ind w:firstLine="696"/>
        <w:rPr>
          <w:sz w:val="20"/>
          <w:szCs w:val="20"/>
        </w:rPr>
      </w:pPr>
    </w:p>
    <w:p w:rsidR="00BA7314" w:rsidRDefault="00BA7314">
      <w:pPr>
        <w:pStyle w:val="Style38"/>
        <w:widowControl/>
        <w:spacing w:before="34" w:line="274" w:lineRule="exact"/>
        <w:ind w:firstLine="696"/>
        <w:rPr>
          <w:rStyle w:val="FontStyle72"/>
        </w:rPr>
      </w:pPr>
      <w:r>
        <w:rPr>
          <w:rStyle w:val="FontStyle72"/>
        </w:rPr>
        <w:t>Согласно Постановлению Правительства Московской области №186/17 от 17.05.02 г.</w:t>
      </w:r>
    </w:p>
    <w:p w:rsidR="00BA7314" w:rsidRDefault="00BA7314">
      <w:pPr>
        <w:pStyle w:val="Style15"/>
        <w:widowControl/>
        <w:spacing w:line="274" w:lineRule="exact"/>
        <w:rPr>
          <w:rStyle w:val="FontStyle72"/>
        </w:rPr>
      </w:pPr>
      <w:r>
        <w:rPr>
          <w:rStyle w:val="FontStyle72"/>
        </w:rPr>
        <w:t>«О поддержке благотворительной деятельности Русской Православной Церкви» (полный текст см. в Приложениях), тарифы на коммунальные услуги, государственное регулирование которых осущест</w:t>
      </w:r>
      <w:r>
        <w:rPr>
          <w:rStyle w:val="FontStyle72"/>
        </w:rPr>
        <w:t>в</w:t>
      </w:r>
      <w:r>
        <w:rPr>
          <w:rStyle w:val="FontStyle72"/>
        </w:rPr>
        <w:t>ляется Министерством экономики Московской области, применяемые в отношении бюджетных орг</w:t>
      </w:r>
      <w:r>
        <w:rPr>
          <w:rStyle w:val="FontStyle72"/>
        </w:rPr>
        <w:t>а</w:t>
      </w:r>
      <w:r>
        <w:rPr>
          <w:rStyle w:val="FontStyle72"/>
        </w:rPr>
        <w:t>низаций, распространены на монастыри и приходы Русской Православной Церкви, находящиеся на территории Московской области.</w:t>
      </w:r>
    </w:p>
    <w:p w:rsidR="00BA7314" w:rsidRDefault="00BA7314">
      <w:pPr>
        <w:pStyle w:val="Style38"/>
        <w:widowControl/>
        <w:spacing w:line="274" w:lineRule="exact"/>
        <w:ind w:firstLine="696"/>
        <w:rPr>
          <w:rStyle w:val="FontStyle72"/>
        </w:rPr>
      </w:pPr>
      <w:r>
        <w:rPr>
          <w:rStyle w:val="FontStyle72"/>
        </w:rPr>
        <w:t>А органам местного самоуправления муниципальных образований Московской области такая же мера рекомендована.</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92"/>
        </w:tabs>
        <w:spacing w:before="72"/>
        <w:jc w:val="left"/>
        <w:rPr>
          <w:rStyle w:val="FontStyle73"/>
        </w:rPr>
      </w:pPr>
      <w:r>
        <w:rPr>
          <w:rStyle w:val="FontStyle73"/>
        </w:rPr>
        <w:t>11.3.9.</w:t>
      </w:r>
      <w:r>
        <w:rPr>
          <w:rStyle w:val="FontStyle73"/>
          <w:rFonts w:ascii="Times New Roman" w:hAnsi="Times New Roman" w:cs="Times New Roman"/>
          <w:b w:val="0"/>
          <w:bCs w:val="0"/>
        </w:rPr>
        <w:tab/>
      </w:r>
      <w:r>
        <w:rPr>
          <w:rStyle w:val="FontStyle73"/>
        </w:rPr>
        <w:t>Социальные налоговые вычеты</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proofErr w:type="gramStart"/>
      <w:r>
        <w:rPr>
          <w:rStyle w:val="FontStyle72"/>
        </w:rPr>
        <w:t>Согласно статье 219 Налогового кодекса РФ (подробнее см. Приложения), при определении размера налоговой базы налогоплательщик имеет право на получение социальных налоговых вычетов в сумме пожертвований, перечисляемых (уплачиваемых) налогоплательщиком религиозным орган</w:t>
      </w:r>
      <w:r>
        <w:rPr>
          <w:rStyle w:val="FontStyle72"/>
        </w:rPr>
        <w:t>и</w:t>
      </w:r>
      <w:r>
        <w:rPr>
          <w:rStyle w:val="FontStyle72"/>
        </w:rPr>
        <w:t>зациям на осуществление ими уставной деятельности, - в размере фактически произведенных ра</w:t>
      </w:r>
      <w:r>
        <w:rPr>
          <w:rStyle w:val="FontStyle72"/>
        </w:rPr>
        <w:t>с</w:t>
      </w:r>
      <w:r>
        <w:rPr>
          <w:rStyle w:val="FontStyle72"/>
        </w:rPr>
        <w:t>ходов, но не более 25 процентов суммы дохода, полученного в налоговом периоде.</w:t>
      </w:r>
      <w:proofErr w:type="gramEnd"/>
    </w:p>
    <w:p w:rsidR="00BA7314" w:rsidRDefault="00BA7314">
      <w:pPr>
        <w:pStyle w:val="Style38"/>
        <w:widowControl/>
        <w:spacing w:line="274" w:lineRule="exact"/>
        <w:ind w:firstLine="701"/>
        <w:rPr>
          <w:rStyle w:val="FontStyle72"/>
        </w:rPr>
      </w:pPr>
      <w:r>
        <w:rPr>
          <w:rStyle w:val="FontStyle72"/>
        </w:rPr>
        <w:t>То есть налоговая база уменьшается на сумму пожертвования, и налог, естественно, стан</w:t>
      </w:r>
      <w:r>
        <w:rPr>
          <w:rStyle w:val="FontStyle72"/>
        </w:rPr>
        <w:t>о</w:t>
      </w:r>
      <w:r>
        <w:rPr>
          <w:rStyle w:val="FontStyle72"/>
        </w:rPr>
        <w:t>вится меньше.</w:t>
      </w:r>
    </w:p>
    <w:p w:rsidR="00BA7314" w:rsidRDefault="00BA7314">
      <w:pPr>
        <w:pStyle w:val="Style38"/>
        <w:widowControl/>
        <w:spacing w:line="274" w:lineRule="exact"/>
        <w:ind w:firstLine="710"/>
        <w:rPr>
          <w:rStyle w:val="FontStyle72"/>
        </w:rPr>
      </w:pPr>
      <w:r>
        <w:rPr>
          <w:rStyle w:val="FontStyle72"/>
        </w:rPr>
        <w:t>Со всеми подробностями этот вопрос изложен в Письме МНС России от 04.02.2002 № СА-6-04/124 "О социальных налоговых вычетах" (см. Приложения).</w:t>
      </w:r>
    </w:p>
    <w:p w:rsidR="00BA7314" w:rsidRDefault="00BA7314">
      <w:pPr>
        <w:pStyle w:val="Style58"/>
        <w:widowControl/>
        <w:tabs>
          <w:tab w:val="left" w:pos="941"/>
        </w:tabs>
        <w:spacing w:before="48"/>
        <w:rPr>
          <w:rStyle w:val="FontStyle73"/>
        </w:rPr>
      </w:pPr>
      <w:r>
        <w:rPr>
          <w:rStyle w:val="FontStyle73"/>
        </w:rPr>
        <w:t>11.3.10.</w:t>
      </w:r>
      <w:r>
        <w:rPr>
          <w:rStyle w:val="FontStyle73"/>
          <w:rFonts w:ascii="Times New Roman" w:hAnsi="Times New Roman" w:cs="Times New Roman"/>
          <w:b w:val="0"/>
          <w:bCs w:val="0"/>
        </w:rPr>
        <w:tab/>
      </w:r>
      <w:r>
        <w:rPr>
          <w:rStyle w:val="FontStyle73"/>
        </w:rPr>
        <w:t>Налоговая льгота или отсутствие объекта налогообложения</w:t>
      </w:r>
    </w:p>
    <w:p w:rsidR="00BA7314" w:rsidRDefault="00BA7314">
      <w:pPr>
        <w:pStyle w:val="Style38"/>
        <w:widowControl/>
        <w:spacing w:line="240" w:lineRule="exact"/>
        <w:ind w:firstLine="715"/>
        <w:rPr>
          <w:sz w:val="20"/>
          <w:szCs w:val="20"/>
        </w:rPr>
      </w:pPr>
    </w:p>
    <w:p w:rsidR="00BA7314" w:rsidRDefault="00BA7314">
      <w:pPr>
        <w:pStyle w:val="Style38"/>
        <w:widowControl/>
        <w:spacing w:before="43" w:line="274" w:lineRule="exact"/>
        <w:ind w:firstLine="715"/>
        <w:rPr>
          <w:rStyle w:val="FontStyle72"/>
        </w:rPr>
      </w:pPr>
      <w:r>
        <w:rPr>
          <w:rStyle w:val="FontStyle72"/>
          <w:u w:val="single"/>
        </w:rPr>
        <w:t>Принципиально важно различать стопроцентную налоговую льготу и отсутствие объекта налогообложения</w:t>
      </w:r>
      <w:r>
        <w:rPr>
          <w:rStyle w:val="FontStyle72"/>
        </w:rPr>
        <w:t>. В качестве примера можно привести такой случай.</w:t>
      </w:r>
    </w:p>
    <w:p w:rsidR="00BA7314" w:rsidRDefault="00BA7314">
      <w:pPr>
        <w:pStyle w:val="Style38"/>
        <w:widowControl/>
        <w:spacing w:line="274" w:lineRule="exact"/>
        <w:ind w:firstLine="710"/>
        <w:rPr>
          <w:rStyle w:val="FontStyle72"/>
        </w:rPr>
      </w:pPr>
      <w:r>
        <w:rPr>
          <w:rStyle w:val="FontStyle72"/>
        </w:rPr>
        <w:t>Бухгалтер одного из приходов, заполняя декларацию по НДС, в качестве причины неуплаты этого налога сослалась на стопроцентную налоговую льготу (действительно существующую). Однако налоговая инспекция на это заметила, что в соответствии с законодательством следовало, всё равно, справочно показать стоимость товаров (работ, услуг), не подлежащих налогообложению.</w:t>
      </w:r>
    </w:p>
    <w:p w:rsidR="00BA7314" w:rsidRDefault="00BA7314">
      <w:pPr>
        <w:pStyle w:val="Style38"/>
        <w:widowControl/>
        <w:spacing w:line="274" w:lineRule="exact"/>
        <w:ind w:firstLine="710"/>
        <w:rPr>
          <w:rStyle w:val="FontStyle72"/>
        </w:rPr>
      </w:pPr>
      <w:r>
        <w:rPr>
          <w:rStyle w:val="FontStyle72"/>
        </w:rPr>
        <w:t>Выполнение этого требования фактически означало бы полную отчётность прихода перед налоговой инспекцией, что, конечно, было недопустимым. Настоятель прихода в ответном письме в налоговую инспекцию написал следующее:</w:t>
      </w:r>
    </w:p>
    <w:p w:rsidR="00BA7314" w:rsidRDefault="00BA7314">
      <w:pPr>
        <w:pStyle w:val="Style38"/>
        <w:widowControl/>
        <w:spacing w:line="274" w:lineRule="exact"/>
        <w:rPr>
          <w:rStyle w:val="FontStyle72"/>
        </w:rPr>
      </w:pPr>
      <w:proofErr w:type="gramStart"/>
      <w:r>
        <w:rPr>
          <w:rStyle w:val="FontStyle72"/>
        </w:rPr>
        <w:t>«Принимая во внимание определения, данные терминам «товар», «работа», «услуга» и «р</w:t>
      </w:r>
      <w:r>
        <w:rPr>
          <w:rStyle w:val="FontStyle72"/>
        </w:rPr>
        <w:t>е</w:t>
      </w:r>
      <w:r>
        <w:rPr>
          <w:rStyle w:val="FontStyle72"/>
        </w:rPr>
        <w:t>ализация» статьями 38, 39 Налогового кодекса Российской Федерации (НК РФ), а также то, что пр</w:t>
      </w:r>
      <w:r>
        <w:rPr>
          <w:rStyle w:val="FontStyle72"/>
        </w:rPr>
        <w:t>а</w:t>
      </w:r>
      <w:r>
        <w:rPr>
          <w:rStyle w:val="FontStyle72"/>
        </w:rPr>
        <w:t>вославные приходы ничего не продают, а безвозмездно передают прихожанам предметы религиозного назначения (при этом не имеет значения абсолютное или относительное совпадение во времени моментов получения прихожанином предмета от церкви и передача им пожертвования), и то, что</w:t>
      </w:r>
      <w:proofErr w:type="gramEnd"/>
      <w:r>
        <w:rPr>
          <w:rStyle w:val="FontStyle72"/>
        </w:rPr>
        <w:t xml:space="preserve"> приходы проводят религиозные действия также безвозмездно (любые священнодействия соверш</w:t>
      </w:r>
      <w:r>
        <w:rPr>
          <w:rStyle w:val="FontStyle72"/>
        </w:rPr>
        <w:t>а</w:t>
      </w:r>
      <w:r>
        <w:rPr>
          <w:rStyle w:val="FontStyle72"/>
        </w:rPr>
        <w:t>ются независимо от пожертвований и часто не сопровождаются пожертвованиями) и существуют и</w:t>
      </w:r>
      <w:r>
        <w:rPr>
          <w:rStyle w:val="FontStyle72"/>
        </w:rPr>
        <w:t>с</w:t>
      </w:r>
      <w:r>
        <w:rPr>
          <w:rStyle w:val="FontStyle72"/>
        </w:rPr>
        <w:t>ключительно за счёт пожертвований, следует признать, что:</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у приходов отсутствуют объекты налогообложения НДС;</w:t>
      </w:r>
    </w:p>
    <w:p w:rsidR="00BA7314" w:rsidRDefault="00BA7314" w:rsidP="00BA7314">
      <w:pPr>
        <w:pStyle w:val="Style60"/>
        <w:widowControl/>
        <w:numPr>
          <w:ilvl w:val="0"/>
          <w:numId w:val="1"/>
        </w:numPr>
        <w:tabs>
          <w:tab w:val="left" w:pos="355"/>
        </w:tabs>
        <w:spacing w:before="206" w:line="317" w:lineRule="exact"/>
        <w:ind w:left="355" w:hanging="355"/>
        <w:rPr>
          <w:rStyle w:val="FontStyle72"/>
        </w:rPr>
      </w:pPr>
      <w:r>
        <w:rPr>
          <w:rStyle w:val="FontStyle72"/>
        </w:rPr>
        <w:lastRenderedPageBreak/>
        <w:t>обязанность приходов по постановке на учёт по НДС и подаче деклараций по НДС обусловлена исключительно формальными соображениями, изложенными в статье 144 НК РФ, и никак не св</w:t>
      </w:r>
      <w:r>
        <w:rPr>
          <w:rStyle w:val="FontStyle72"/>
        </w:rPr>
        <w:t>я</w:t>
      </w:r>
      <w:r>
        <w:rPr>
          <w:rStyle w:val="FontStyle72"/>
        </w:rPr>
        <w:t>занными с отсутствием или наличием объекта налогообложения НДС;</w:t>
      </w:r>
    </w:p>
    <w:p w:rsidR="00BA7314" w:rsidRDefault="00BA7314" w:rsidP="00BA7314">
      <w:pPr>
        <w:pStyle w:val="Style60"/>
        <w:widowControl/>
        <w:numPr>
          <w:ilvl w:val="0"/>
          <w:numId w:val="1"/>
        </w:numPr>
        <w:tabs>
          <w:tab w:val="left" w:pos="355"/>
        </w:tabs>
        <w:spacing w:before="192" w:line="317" w:lineRule="exact"/>
        <w:ind w:left="355" w:hanging="355"/>
        <w:rPr>
          <w:rStyle w:val="FontStyle72"/>
        </w:rPr>
      </w:pPr>
      <w:r>
        <w:rPr>
          <w:rStyle w:val="FontStyle72"/>
        </w:rPr>
        <w:t>приходы не обязаны и не могут (в силу отсутствия реализации, товара, стоимости товара) указ</w:t>
      </w:r>
      <w:r>
        <w:rPr>
          <w:rStyle w:val="FontStyle72"/>
        </w:rPr>
        <w:t>ы</w:t>
      </w:r>
      <w:r>
        <w:rPr>
          <w:rStyle w:val="FontStyle72"/>
        </w:rPr>
        <w:t>вать сведения, указанные в Письме.</w:t>
      </w:r>
    </w:p>
    <w:p w:rsidR="00BA7314" w:rsidRDefault="00BA7314">
      <w:pPr>
        <w:pStyle w:val="Style15"/>
        <w:widowControl/>
        <w:spacing w:before="230" w:line="274" w:lineRule="exact"/>
        <w:rPr>
          <w:rStyle w:val="FontStyle72"/>
        </w:rPr>
      </w:pPr>
      <w:r>
        <w:rPr>
          <w:rStyle w:val="FontStyle72"/>
        </w:rPr>
        <w:t>Одновременно приносим свои извинения за столь позднее изложение нашей позиции по существу проблемы и со своей стороны предлагаем впредь указывать в декларациях не только статью 149, но и статьи 38, 39 НК РФ, а также совершать надпись «объект налогообложения отсутствует».</w:t>
      </w:r>
    </w:p>
    <w:p w:rsidR="00BA7314" w:rsidRDefault="00BA7314">
      <w:pPr>
        <w:pStyle w:val="Style38"/>
        <w:widowControl/>
        <w:spacing w:line="274" w:lineRule="exact"/>
        <w:ind w:left="720" w:firstLine="0"/>
        <w:jc w:val="left"/>
        <w:rPr>
          <w:rStyle w:val="FontStyle72"/>
        </w:rPr>
      </w:pPr>
      <w:r>
        <w:rPr>
          <w:rStyle w:val="FontStyle72"/>
        </w:rPr>
        <w:t>Это объяснение было принято налоговой инспекцией.</w:t>
      </w:r>
    </w:p>
    <w:p w:rsidR="00BA7314" w:rsidRDefault="00BA7314">
      <w:pPr>
        <w:pStyle w:val="Style58"/>
        <w:widowControl/>
        <w:spacing w:line="240" w:lineRule="exact"/>
        <w:rPr>
          <w:sz w:val="20"/>
          <w:szCs w:val="20"/>
        </w:rPr>
      </w:pPr>
    </w:p>
    <w:p w:rsidR="00BA7314" w:rsidRDefault="00BA7314">
      <w:pPr>
        <w:pStyle w:val="Style58"/>
        <w:widowControl/>
        <w:tabs>
          <w:tab w:val="left" w:pos="941"/>
        </w:tabs>
        <w:spacing w:before="34" w:line="274" w:lineRule="exact"/>
        <w:rPr>
          <w:rStyle w:val="FontStyle73"/>
        </w:rPr>
      </w:pPr>
      <w:r>
        <w:rPr>
          <w:rStyle w:val="FontStyle73"/>
        </w:rPr>
        <w:t>11.3.11.</w:t>
      </w:r>
      <w:r>
        <w:rPr>
          <w:rStyle w:val="FontStyle73"/>
          <w:rFonts w:ascii="Times New Roman" w:hAnsi="Times New Roman" w:cs="Times New Roman"/>
          <w:b w:val="0"/>
          <w:bCs w:val="0"/>
        </w:rPr>
        <w:tab/>
      </w:r>
      <w:r>
        <w:rPr>
          <w:rStyle w:val="FontStyle73"/>
        </w:rPr>
        <w:t>Порядок действий в случае прибытия на территорию прихода лиц,</w:t>
      </w:r>
      <w:r>
        <w:rPr>
          <w:rStyle w:val="FontStyle73"/>
        </w:rPr>
        <w:br/>
        <w:t>намеревающихся провести проверку каких-либо приходских документов, если</w:t>
      </w:r>
      <w:r>
        <w:rPr>
          <w:rStyle w:val="FontStyle73"/>
        </w:rPr>
        <w:br/>
        <w:t>есть сомнения в их полномочиях</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Различные государственные органы, в том числе налоговые инспекции, имеют право пров</w:t>
      </w:r>
      <w:r>
        <w:rPr>
          <w:rStyle w:val="FontStyle72"/>
        </w:rPr>
        <w:t>о</w:t>
      </w:r>
      <w:r>
        <w:rPr>
          <w:rStyle w:val="FontStyle72"/>
        </w:rPr>
        <w:t xml:space="preserve">дить проверки бухгалтерской и иной документации, которая ведётся юридическими лицами. Однако эти проверки должны проводиться строго в соответствии с Законом, и сотрудники приходов не только имеют право, но в ряде случаев обязаны требовать от </w:t>
      </w:r>
      <w:proofErr w:type="gramStart"/>
      <w:r>
        <w:rPr>
          <w:rStyle w:val="FontStyle72"/>
        </w:rPr>
        <w:t>лиц, намеревающихся провести какую бы то ни было</w:t>
      </w:r>
      <w:proofErr w:type="gramEnd"/>
      <w:r>
        <w:rPr>
          <w:rStyle w:val="FontStyle72"/>
        </w:rPr>
        <w:t xml:space="preserve"> проверку, подтверждения их полномочий и соблюдения всех предусмотренных Законом фо</w:t>
      </w:r>
      <w:r>
        <w:rPr>
          <w:rStyle w:val="FontStyle72"/>
        </w:rPr>
        <w:t>р</w:t>
      </w:r>
      <w:r>
        <w:rPr>
          <w:rStyle w:val="FontStyle72"/>
        </w:rPr>
        <w:t>мальностей.</w:t>
      </w:r>
    </w:p>
    <w:p w:rsidR="00BA7314" w:rsidRDefault="00BA7314">
      <w:pPr>
        <w:pStyle w:val="Style38"/>
        <w:widowControl/>
        <w:spacing w:line="274" w:lineRule="exact"/>
        <w:ind w:firstLine="715"/>
        <w:rPr>
          <w:rStyle w:val="FontStyle72"/>
        </w:rPr>
      </w:pPr>
      <w:r>
        <w:rPr>
          <w:rStyle w:val="FontStyle72"/>
        </w:rPr>
        <w:t>Конечно, в тех случаях, когда ситуация обыкновенная и нет оснований опасаться недоброс</w:t>
      </w:r>
      <w:r>
        <w:rPr>
          <w:rStyle w:val="FontStyle72"/>
        </w:rPr>
        <w:t>о</w:t>
      </w:r>
      <w:r>
        <w:rPr>
          <w:rStyle w:val="FontStyle72"/>
        </w:rPr>
        <w:t>вестных, преступных или враждебных действий со стороны проверяющих, можно свести формальн</w:t>
      </w:r>
      <w:r>
        <w:rPr>
          <w:rStyle w:val="FontStyle72"/>
        </w:rPr>
        <w:t>о</w:t>
      </w:r>
      <w:r>
        <w:rPr>
          <w:rStyle w:val="FontStyle72"/>
        </w:rPr>
        <w:t>сти к необходимому минимуму. Но знать свои права в этом отношении следует, во-первых, чтобы уберечь приход от враждебных действий каких-нибудь недобросовестных людей, а, во-вторых, чтобы в случае несоблюдения проверяющими установленных правил, можно было бы на основании этого требовать отмены результатов неправильно проведённой проверки.</w:t>
      </w:r>
    </w:p>
    <w:p w:rsidR="00BA7314" w:rsidRDefault="00BA7314">
      <w:pPr>
        <w:pStyle w:val="Style38"/>
        <w:widowControl/>
        <w:spacing w:line="274" w:lineRule="exact"/>
        <w:ind w:firstLine="710"/>
        <w:rPr>
          <w:rStyle w:val="FontStyle72"/>
        </w:rPr>
      </w:pPr>
      <w:r>
        <w:rPr>
          <w:rStyle w:val="FontStyle72"/>
        </w:rPr>
        <w:t>Подробную инструкцию, как действовать в случае прибытия на территорию прихода лиц, намеревающихся провести проверку каких-либо приходских документов, если есть сомнения в их полномочиях, можно найти в Приложениях, а также на сайте Епархиального отдела по реставрации и строительству.</w:t>
      </w:r>
    </w:p>
    <w:p w:rsidR="00BA7314" w:rsidRDefault="00BA7314">
      <w:pPr>
        <w:pStyle w:val="Style28"/>
        <w:widowControl/>
        <w:spacing w:before="96" w:line="379" w:lineRule="exact"/>
        <w:jc w:val="both"/>
        <w:rPr>
          <w:rStyle w:val="FontStyle70"/>
        </w:rPr>
      </w:pPr>
      <w:bookmarkStart w:id="11" w:name="bookmark11"/>
      <w:r>
        <w:rPr>
          <w:rStyle w:val="FontStyle70"/>
        </w:rPr>
        <w:t>1</w:t>
      </w:r>
      <w:bookmarkEnd w:id="11"/>
      <w:r>
        <w:rPr>
          <w:rStyle w:val="FontStyle70"/>
        </w:rPr>
        <w:t>2. Приходские службы</w:t>
      </w:r>
    </w:p>
    <w:p w:rsidR="00BA7314" w:rsidRDefault="00BA7314">
      <w:pPr>
        <w:pStyle w:val="Style52"/>
        <w:widowControl/>
        <w:spacing w:line="240" w:lineRule="exact"/>
        <w:rPr>
          <w:sz w:val="20"/>
          <w:szCs w:val="20"/>
        </w:rPr>
      </w:pPr>
    </w:p>
    <w:p w:rsidR="00BA7314" w:rsidRDefault="00BA7314">
      <w:pPr>
        <w:pStyle w:val="Style52"/>
        <w:widowControl/>
        <w:tabs>
          <w:tab w:val="left" w:pos="773"/>
        </w:tabs>
        <w:spacing w:before="120"/>
        <w:rPr>
          <w:rStyle w:val="FontStyle69"/>
        </w:rPr>
      </w:pPr>
      <w:r>
        <w:rPr>
          <w:rStyle w:val="FontStyle69"/>
        </w:rPr>
        <w:t>12.1.</w:t>
      </w:r>
      <w:r>
        <w:rPr>
          <w:rStyle w:val="FontStyle69"/>
          <w:rFonts w:ascii="Times New Roman" w:hAnsi="Times New Roman" w:cs="Times New Roman"/>
          <w:b w:val="0"/>
          <w:bCs w:val="0"/>
          <w:sz w:val="20"/>
          <w:szCs w:val="20"/>
        </w:rPr>
        <w:tab/>
      </w:r>
      <w:r>
        <w:rPr>
          <w:rStyle w:val="FontStyle69"/>
        </w:rPr>
        <w:t>Список приходских служб</w:t>
      </w:r>
    </w:p>
    <w:p w:rsidR="00BA7314" w:rsidRDefault="00BA7314">
      <w:pPr>
        <w:pStyle w:val="Style38"/>
        <w:widowControl/>
        <w:spacing w:line="240" w:lineRule="exact"/>
        <w:ind w:firstLine="696"/>
        <w:rPr>
          <w:sz w:val="20"/>
          <w:szCs w:val="20"/>
        </w:rPr>
      </w:pPr>
    </w:p>
    <w:p w:rsidR="00BA7314" w:rsidRDefault="00BA7314">
      <w:pPr>
        <w:pStyle w:val="Style38"/>
        <w:widowControl/>
        <w:spacing w:before="38" w:line="274" w:lineRule="exact"/>
        <w:ind w:firstLine="696"/>
        <w:rPr>
          <w:rStyle w:val="FontStyle72"/>
        </w:rPr>
      </w:pPr>
      <w:r>
        <w:rPr>
          <w:rStyle w:val="FontStyle72"/>
        </w:rPr>
        <w:t>Хотя приход, обычно, небольшая организация, но структурно он всегда состоит из нескольких служб. Ниже приведён их ориентировочный список; конечно, на конкретном приходе каких-то (даже многих) из этих служб может не оказаться, а какие-то могут быть другие, которых нет в списке. Выд</w:t>
      </w:r>
      <w:r>
        <w:rPr>
          <w:rStyle w:val="FontStyle72"/>
        </w:rPr>
        <w:t>е</w:t>
      </w:r>
      <w:r>
        <w:rPr>
          <w:rStyle w:val="FontStyle72"/>
        </w:rPr>
        <w:t>лены в списке полужирным шрифтом названия тех служб, о которых далее в этом разделе говорится подробно.</w:t>
      </w:r>
    </w:p>
    <w:p w:rsidR="00BA7314" w:rsidRDefault="00BA7314" w:rsidP="00BA7314">
      <w:pPr>
        <w:pStyle w:val="Style58"/>
        <w:widowControl/>
        <w:numPr>
          <w:ilvl w:val="0"/>
          <w:numId w:val="67"/>
        </w:numPr>
        <w:tabs>
          <w:tab w:val="left" w:pos="706"/>
        </w:tabs>
        <w:spacing w:before="274" w:line="274" w:lineRule="exact"/>
        <w:ind w:left="350"/>
        <w:rPr>
          <w:rStyle w:val="FontStyle73"/>
        </w:rPr>
      </w:pPr>
      <w:r>
        <w:rPr>
          <w:rStyle w:val="FontStyle73"/>
        </w:rPr>
        <w:t>Устройство алтаря</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Клирос</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Ризница</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Просфорная</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Колокольный звон</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Храмовое пространство</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Церковницы</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Трапезная</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Дежурные (секретари)</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Связь</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lastRenderedPageBreak/>
        <w:t>Охрана (сигнализация, дежурные, сторожа)</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Бухгалтерия</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Ящик</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Снабжение (утварь и книги для ящика, продукты для трапезной и прочее)</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Транспорт</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Жизнеобеспечение</w:t>
      </w:r>
    </w:p>
    <w:p w:rsidR="00BA7314" w:rsidRDefault="00BA7314">
      <w:pPr>
        <w:widowControl/>
        <w:rPr>
          <w:sz w:val="2"/>
          <w:szCs w:val="2"/>
        </w:rPr>
      </w:pPr>
    </w:p>
    <w:p w:rsidR="00BA7314" w:rsidRDefault="00BA7314" w:rsidP="00BA7314">
      <w:pPr>
        <w:pStyle w:val="Style46"/>
        <w:widowControl/>
        <w:numPr>
          <w:ilvl w:val="0"/>
          <w:numId w:val="68"/>
        </w:numPr>
        <w:tabs>
          <w:tab w:val="left" w:pos="1066"/>
        </w:tabs>
        <w:spacing w:line="274" w:lineRule="exact"/>
        <w:ind w:left="715"/>
        <w:rPr>
          <w:rStyle w:val="FontStyle72"/>
        </w:rPr>
      </w:pPr>
      <w:r>
        <w:rPr>
          <w:rStyle w:val="FontStyle72"/>
        </w:rPr>
        <w:t>Отопление</w:t>
      </w:r>
    </w:p>
    <w:p w:rsidR="00BA7314" w:rsidRDefault="00BA7314" w:rsidP="00BA7314">
      <w:pPr>
        <w:pStyle w:val="Style46"/>
        <w:widowControl/>
        <w:numPr>
          <w:ilvl w:val="0"/>
          <w:numId w:val="68"/>
        </w:numPr>
        <w:tabs>
          <w:tab w:val="left" w:pos="1066"/>
        </w:tabs>
        <w:spacing w:line="274" w:lineRule="exact"/>
        <w:ind w:left="715"/>
        <w:rPr>
          <w:rStyle w:val="FontStyle72"/>
        </w:rPr>
      </w:pPr>
      <w:r>
        <w:rPr>
          <w:rStyle w:val="FontStyle72"/>
        </w:rPr>
        <w:t>Освещение</w:t>
      </w:r>
    </w:p>
    <w:p w:rsidR="00BA7314" w:rsidRDefault="00BA7314" w:rsidP="00BA7314">
      <w:pPr>
        <w:pStyle w:val="Style46"/>
        <w:widowControl/>
        <w:numPr>
          <w:ilvl w:val="0"/>
          <w:numId w:val="68"/>
        </w:numPr>
        <w:tabs>
          <w:tab w:val="left" w:pos="1066"/>
        </w:tabs>
        <w:spacing w:line="274" w:lineRule="exact"/>
        <w:ind w:left="715"/>
        <w:rPr>
          <w:rStyle w:val="FontStyle72"/>
        </w:rPr>
      </w:pPr>
      <w:r>
        <w:rPr>
          <w:rStyle w:val="FontStyle72"/>
        </w:rPr>
        <w:t>Водоснабжение</w:t>
      </w:r>
    </w:p>
    <w:p w:rsidR="00BA7314" w:rsidRDefault="00BA7314" w:rsidP="00BA7314">
      <w:pPr>
        <w:pStyle w:val="Style46"/>
        <w:widowControl/>
        <w:numPr>
          <w:ilvl w:val="0"/>
          <w:numId w:val="68"/>
        </w:numPr>
        <w:tabs>
          <w:tab w:val="left" w:pos="1066"/>
        </w:tabs>
        <w:spacing w:line="274" w:lineRule="exact"/>
        <w:ind w:left="715"/>
        <w:rPr>
          <w:rStyle w:val="FontStyle72"/>
        </w:rPr>
      </w:pPr>
      <w:r>
        <w:rPr>
          <w:rStyle w:val="FontStyle72"/>
        </w:rPr>
        <w:t>Канализация</w:t>
      </w:r>
    </w:p>
    <w:p w:rsidR="00BA7314" w:rsidRDefault="00BA7314" w:rsidP="00BA7314">
      <w:pPr>
        <w:pStyle w:val="Style46"/>
        <w:widowControl/>
        <w:numPr>
          <w:ilvl w:val="0"/>
          <w:numId w:val="68"/>
        </w:numPr>
        <w:tabs>
          <w:tab w:val="left" w:pos="1066"/>
        </w:tabs>
        <w:spacing w:line="274" w:lineRule="exact"/>
        <w:ind w:left="715"/>
        <w:rPr>
          <w:rStyle w:val="FontStyle72"/>
        </w:rPr>
      </w:pPr>
      <w:r>
        <w:rPr>
          <w:rStyle w:val="FontStyle72"/>
        </w:rPr>
        <w:t>Уборка территории</w:t>
      </w:r>
    </w:p>
    <w:p w:rsidR="00BA7314" w:rsidRDefault="00BA7314" w:rsidP="00BA7314">
      <w:pPr>
        <w:pStyle w:val="Style46"/>
        <w:widowControl/>
        <w:numPr>
          <w:ilvl w:val="0"/>
          <w:numId w:val="68"/>
        </w:numPr>
        <w:tabs>
          <w:tab w:val="left" w:pos="1066"/>
        </w:tabs>
        <w:spacing w:line="274" w:lineRule="exact"/>
        <w:ind w:left="715"/>
        <w:rPr>
          <w:rStyle w:val="FontStyle72"/>
        </w:rPr>
      </w:pPr>
      <w:r>
        <w:rPr>
          <w:rStyle w:val="FontStyle72"/>
        </w:rPr>
        <w:t>Уборка снега</w:t>
      </w:r>
    </w:p>
    <w:p w:rsidR="00BA7314" w:rsidRDefault="00BA7314">
      <w:pPr>
        <w:widowControl/>
        <w:rPr>
          <w:sz w:val="2"/>
          <w:szCs w:val="2"/>
        </w:rPr>
      </w:pP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Рабочая бригада</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Строительство, ремонт, реставрация</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Воскресная школа</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Библиотека</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Социальная работа</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Издательская группа</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Иконописная группа</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Подсобное хозяйство</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Производственная деятельность</w:t>
      </w:r>
    </w:p>
    <w:p w:rsidR="00BA7314" w:rsidRDefault="00BA7314">
      <w:pPr>
        <w:pStyle w:val="Style52"/>
        <w:widowControl/>
        <w:spacing w:line="240" w:lineRule="exact"/>
        <w:rPr>
          <w:sz w:val="20"/>
          <w:szCs w:val="20"/>
        </w:rPr>
      </w:pPr>
    </w:p>
    <w:p w:rsidR="00BA7314" w:rsidRDefault="00BA7314">
      <w:pPr>
        <w:pStyle w:val="Style52"/>
        <w:widowControl/>
        <w:tabs>
          <w:tab w:val="left" w:pos="773"/>
        </w:tabs>
        <w:spacing w:before="106"/>
        <w:rPr>
          <w:rStyle w:val="FontStyle69"/>
        </w:rPr>
      </w:pPr>
      <w:r>
        <w:rPr>
          <w:rStyle w:val="FontStyle69"/>
        </w:rPr>
        <w:t>12.2.</w:t>
      </w:r>
      <w:r>
        <w:rPr>
          <w:rStyle w:val="FontStyle69"/>
          <w:rFonts w:ascii="Times New Roman" w:hAnsi="Times New Roman" w:cs="Times New Roman"/>
          <w:b w:val="0"/>
          <w:bCs w:val="0"/>
          <w:sz w:val="20"/>
          <w:szCs w:val="20"/>
        </w:rPr>
        <w:tab/>
      </w:r>
      <w:r>
        <w:rPr>
          <w:rStyle w:val="FontStyle69"/>
        </w:rPr>
        <w:t>Устройство алтаря и клироса</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В этом разделе мы не будем говорить о главном, что есть в алтаре: священных сосудах, пр</w:t>
      </w:r>
      <w:r>
        <w:rPr>
          <w:rStyle w:val="FontStyle72"/>
        </w:rPr>
        <w:t>е</w:t>
      </w:r>
      <w:r>
        <w:rPr>
          <w:rStyle w:val="FontStyle72"/>
        </w:rPr>
        <w:t xml:space="preserve">столе, жертвеннике и их облачениях - потому что это относится к области </w:t>
      </w:r>
      <w:proofErr w:type="spellStart"/>
      <w:r>
        <w:rPr>
          <w:rStyle w:val="FontStyle72"/>
        </w:rPr>
        <w:t>литургики</w:t>
      </w:r>
      <w:proofErr w:type="spellEnd"/>
      <w:r>
        <w:rPr>
          <w:rStyle w:val="FontStyle72"/>
        </w:rPr>
        <w:t xml:space="preserve">. Но кроме </w:t>
      </w:r>
      <w:proofErr w:type="gramStart"/>
      <w:r>
        <w:rPr>
          <w:rStyle w:val="FontStyle72"/>
        </w:rPr>
        <w:t>пер</w:t>
      </w:r>
      <w:r>
        <w:rPr>
          <w:rStyle w:val="FontStyle72"/>
        </w:rPr>
        <w:t>е</w:t>
      </w:r>
      <w:r>
        <w:rPr>
          <w:rStyle w:val="FontStyle72"/>
        </w:rPr>
        <w:t>численного</w:t>
      </w:r>
      <w:proofErr w:type="gramEnd"/>
      <w:r>
        <w:rPr>
          <w:rStyle w:val="FontStyle72"/>
        </w:rPr>
        <w:t xml:space="preserve"> алтарь содержит в себе целое хозяйство, которым должен заниматься или сам настоятель, если приход совсем бедный, или </w:t>
      </w:r>
      <w:proofErr w:type="spellStart"/>
      <w:r>
        <w:rPr>
          <w:rStyle w:val="FontStyle72"/>
        </w:rPr>
        <w:t>алтарник</w:t>
      </w:r>
      <w:proofErr w:type="spellEnd"/>
      <w:r>
        <w:rPr>
          <w:rStyle w:val="FontStyle72"/>
        </w:rPr>
        <w:t xml:space="preserve"> (пономарь).</w:t>
      </w:r>
    </w:p>
    <w:p w:rsidR="00BA7314" w:rsidRDefault="00BA7314">
      <w:pPr>
        <w:pStyle w:val="Style38"/>
        <w:widowControl/>
        <w:spacing w:before="48" w:line="274" w:lineRule="exact"/>
        <w:rPr>
          <w:rStyle w:val="FontStyle72"/>
        </w:rPr>
      </w:pPr>
      <w:r>
        <w:rPr>
          <w:rStyle w:val="FontStyle72"/>
        </w:rPr>
        <w:t xml:space="preserve">Кто-то из </w:t>
      </w:r>
      <w:proofErr w:type="spellStart"/>
      <w:r>
        <w:rPr>
          <w:rStyle w:val="FontStyle72"/>
        </w:rPr>
        <w:t>алтарников</w:t>
      </w:r>
      <w:proofErr w:type="spellEnd"/>
      <w:r>
        <w:rPr>
          <w:rStyle w:val="FontStyle72"/>
        </w:rPr>
        <w:t xml:space="preserve">, если их несколько, обязательно должен быть старшим. </w:t>
      </w:r>
      <w:proofErr w:type="gramStart"/>
      <w:r>
        <w:rPr>
          <w:rStyle w:val="FontStyle72"/>
        </w:rPr>
        <w:t xml:space="preserve">В принципе, обязанности старшего </w:t>
      </w:r>
      <w:proofErr w:type="spellStart"/>
      <w:r>
        <w:rPr>
          <w:rStyle w:val="FontStyle72"/>
        </w:rPr>
        <w:t>алтарника</w:t>
      </w:r>
      <w:proofErr w:type="spellEnd"/>
      <w:r>
        <w:rPr>
          <w:rStyle w:val="FontStyle72"/>
        </w:rPr>
        <w:t xml:space="preserve"> может исполнять и кто-то из духовенства (естественно, не в ущерб своим основным обязанностям).</w:t>
      </w:r>
      <w:proofErr w:type="gramEnd"/>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7"/>
        <w:rPr>
          <w:rStyle w:val="FontStyle73"/>
        </w:rPr>
      </w:pPr>
      <w:r>
        <w:rPr>
          <w:rStyle w:val="FontStyle73"/>
        </w:rPr>
        <w:t>12.2.1.</w:t>
      </w:r>
      <w:r>
        <w:rPr>
          <w:rStyle w:val="FontStyle73"/>
          <w:rFonts w:ascii="Times New Roman" w:hAnsi="Times New Roman" w:cs="Times New Roman"/>
          <w:b w:val="0"/>
          <w:bCs w:val="0"/>
        </w:rPr>
        <w:tab/>
      </w:r>
      <w:r>
        <w:rPr>
          <w:rStyle w:val="FontStyle73"/>
        </w:rPr>
        <w:t>В алтаре должны быть:</w:t>
      </w:r>
    </w:p>
    <w:p w:rsidR="00BA7314" w:rsidRDefault="00BA7314" w:rsidP="00BA7314">
      <w:pPr>
        <w:pStyle w:val="Style60"/>
        <w:widowControl/>
        <w:numPr>
          <w:ilvl w:val="0"/>
          <w:numId w:val="8"/>
        </w:numPr>
        <w:tabs>
          <w:tab w:val="left" w:pos="360"/>
        </w:tabs>
        <w:spacing w:before="283" w:line="274" w:lineRule="exact"/>
        <w:ind w:firstLine="0"/>
        <w:jc w:val="left"/>
        <w:rPr>
          <w:rStyle w:val="FontStyle72"/>
        </w:rPr>
      </w:pPr>
      <w:r>
        <w:rPr>
          <w:rStyle w:val="FontStyle72"/>
        </w:rPr>
        <w:t>помещение для священных сосудов (сейф или шкаф);</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помещение для остальной утвари;</w:t>
      </w:r>
    </w:p>
    <w:p w:rsidR="00BA7314" w:rsidRDefault="00BA7314" w:rsidP="00BA7314">
      <w:pPr>
        <w:pStyle w:val="Style60"/>
        <w:widowControl/>
        <w:numPr>
          <w:ilvl w:val="0"/>
          <w:numId w:val="8"/>
        </w:numPr>
        <w:tabs>
          <w:tab w:val="left" w:pos="360"/>
        </w:tabs>
        <w:spacing w:line="274" w:lineRule="exact"/>
        <w:ind w:left="360" w:hanging="360"/>
        <w:jc w:val="left"/>
        <w:rPr>
          <w:rStyle w:val="FontStyle72"/>
        </w:rPr>
      </w:pPr>
      <w:r>
        <w:rPr>
          <w:rStyle w:val="FontStyle72"/>
        </w:rPr>
        <w:t>утварь (подробный список смотри ниже в разделе «Минимальный список утвари»);</w:t>
      </w:r>
    </w:p>
    <w:p w:rsidR="00BA7314" w:rsidRDefault="00BA7314" w:rsidP="00BA7314">
      <w:pPr>
        <w:pStyle w:val="Style60"/>
        <w:widowControl/>
        <w:numPr>
          <w:ilvl w:val="0"/>
          <w:numId w:val="8"/>
        </w:numPr>
        <w:tabs>
          <w:tab w:val="left" w:pos="360"/>
        </w:tabs>
        <w:spacing w:line="274" w:lineRule="exact"/>
        <w:ind w:left="360" w:hanging="360"/>
        <w:jc w:val="left"/>
        <w:rPr>
          <w:rStyle w:val="FontStyle72"/>
        </w:rPr>
      </w:pPr>
      <w:r>
        <w:rPr>
          <w:rStyle w:val="FontStyle72"/>
        </w:rPr>
        <w:t>сиденья (стулья или табуреты, или лавки), на которых сидит духовенство в некоторые моменты службы;</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архиерейское кресло (по возможности);</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шкаф или полка для церковных книг;</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 xml:space="preserve">подсобный столик для </w:t>
      </w:r>
      <w:proofErr w:type="spellStart"/>
      <w:r>
        <w:rPr>
          <w:rStyle w:val="FontStyle72"/>
        </w:rPr>
        <w:t>алтарника</w:t>
      </w:r>
      <w:proofErr w:type="spellEnd"/>
      <w:r>
        <w:rPr>
          <w:rStyle w:val="FontStyle72"/>
        </w:rPr>
        <w:t>;</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стол для облачений;</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вешалка для облачений;</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умывальник;</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зеркало;</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часы.</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120"/>
        <w:rPr>
          <w:rStyle w:val="FontStyle73"/>
        </w:rPr>
      </w:pPr>
      <w:r>
        <w:rPr>
          <w:rStyle w:val="FontStyle73"/>
        </w:rPr>
        <w:t>12.2.2.</w:t>
      </w:r>
      <w:r>
        <w:rPr>
          <w:rStyle w:val="FontStyle73"/>
          <w:rFonts w:ascii="Times New Roman" w:hAnsi="Times New Roman" w:cs="Times New Roman"/>
          <w:b w:val="0"/>
          <w:bCs w:val="0"/>
        </w:rPr>
        <w:tab/>
      </w:r>
      <w:r>
        <w:rPr>
          <w:rStyle w:val="FontStyle73"/>
        </w:rPr>
        <w:t>Отдельно следует сказать о кадиле</w:t>
      </w:r>
    </w:p>
    <w:p w:rsidR="00BA7314" w:rsidRDefault="00BA7314">
      <w:pPr>
        <w:pStyle w:val="Style38"/>
        <w:widowControl/>
        <w:spacing w:line="240" w:lineRule="exact"/>
        <w:ind w:firstLine="720"/>
        <w:rPr>
          <w:sz w:val="20"/>
          <w:szCs w:val="20"/>
        </w:rPr>
      </w:pPr>
    </w:p>
    <w:p w:rsidR="00BA7314" w:rsidRDefault="00BA7314">
      <w:pPr>
        <w:pStyle w:val="Style38"/>
        <w:widowControl/>
        <w:spacing w:before="43" w:line="274" w:lineRule="exact"/>
        <w:ind w:firstLine="720"/>
        <w:rPr>
          <w:rStyle w:val="FontStyle72"/>
        </w:rPr>
      </w:pPr>
      <w:r>
        <w:rPr>
          <w:rStyle w:val="FontStyle72"/>
        </w:rPr>
        <w:t>Очень важно соблюдать пожарную безопасность, особенно если храм деревянный. Кадило должно находиться в стенной нише, если она есть. Если стенки ниши из горючего материала, их об</w:t>
      </w:r>
      <w:r>
        <w:rPr>
          <w:rStyle w:val="FontStyle72"/>
        </w:rPr>
        <w:t>я</w:t>
      </w:r>
      <w:r>
        <w:rPr>
          <w:rStyle w:val="FontStyle72"/>
        </w:rPr>
        <w:lastRenderedPageBreak/>
        <w:t>зательно следует обложить жестью. Если кадило вешается на стену, то часть стены за ним должна быть покрыта металлом или иным негорючим материалом.</w:t>
      </w:r>
    </w:p>
    <w:p w:rsidR="00BA7314" w:rsidRDefault="00BA7314">
      <w:pPr>
        <w:pStyle w:val="Style38"/>
        <w:widowControl/>
        <w:spacing w:line="274" w:lineRule="exact"/>
        <w:ind w:firstLine="710"/>
        <w:rPr>
          <w:rStyle w:val="FontStyle72"/>
        </w:rPr>
      </w:pPr>
      <w:r>
        <w:rPr>
          <w:rStyle w:val="FontStyle72"/>
        </w:rPr>
        <w:t>Плитка, на которой разжигается уголь, должна иметь под собой лист металла; можно её даже просто ставить в металлический таз. Необходимо следить, чтобы искры, а, тем более, кусочки гор</w:t>
      </w:r>
      <w:r>
        <w:rPr>
          <w:rStyle w:val="FontStyle72"/>
        </w:rPr>
        <w:t>я</w:t>
      </w:r>
      <w:r>
        <w:rPr>
          <w:rStyle w:val="FontStyle72"/>
        </w:rPr>
        <w:t>щего угля не попадали на горючие материалы, особенно, в коробку с кадильным углем или на п</w:t>
      </w:r>
      <w:r>
        <w:rPr>
          <w:rStyle w:val="FontStyle72"/>
        </w:rPr>
        <w:t>о</w:t>
      </w:r>
      <w:r>
        <w:rPr>
          <w:rStyle w:val="FontStyle72"/>
        </w:rPr>
        <w:t>данные в алтарь записки.</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120"/>
        <w:rPr>
          <w:rStyle w:val="FontStyle73"/>
        </w:rPr>
      </w:pPr>
      <w:r>
        <w:rPr>
          <w:rStyle w:val="FontStyle73"/>
        </w:rPr>
        <w:t>12.2.3.</w:t>
      </w:r>
      <w:r>
        <w:rPr>
          <w:rStyle w:val="FontStyle73"/>
          <w:rFonts w:ascii="Times New Roman" w:hAnsi="Times New Roman" w:cs="Times New Roman"/>
          <w:b w:val="0"/>
          <w:bCs w:val="0"/>
        </w:rPr>
        <w:tab/>
      </w:r>
      <w:r>
        <w:rPr>
          <w:rStyle w:val="FontStyle73"/>
        </w:rPr>
        <w:t>Минимальный список утвари</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Известны случаи, когда настоятель, уходя с прихода, забирал с собой необходимые для службы предметы церковной утвари, объясняя это тем, что они подарены прихожанами ему лично или что он приобрёл их за свои средства. Недопустимо, чтобы при смене настоятеля оказывалось, что в алтаре и в ризнице отсутствуют какие-то необходимые для богослужения предметы церковной утвари или облачения.</w:t>
      </w:r>
    </w:p>
    <w:p w:rsidR="00BA7314" w:rsidRDefault="00BA7314">
      <w:pPr>
        <w:pStyle w:val="Style38"/>
        <w:widowControl/>
        <w:spacing w:line="274" w:lineRule="exact"/>
        <w:ind w:firstLine="710"/>
        <w:rPr>
          <w:rStyle w:val="FontStyle72"/>
        </w:rPr>
      </w:pPr>
      <w:r>
        <w:rPr>
          <w:rStyle w:val="FontStyle72"/>
        </w:rPr>
        <w:t xml:space="preserve">Во избежание этого приходам вменено в обязанность </w:t>
      </w:r>
      <w:proofErr w:type="gramStart"/>
      <w:r>
        <w:rPr>
          <w:rStyle w:val="FontStyle72"/>
        </w:rPr>
        <w:t>иметь</w:t>
      </w:r>
      <w:proofErr w:type="gramEnd"/>
      <w:r>
        <w:rPr>
          <w:rStyle w:val="FontStyle72"/>
        </w:rPr>
        <w:t xml:space="preserve"> полный комплект необходимой для службы утвари, которая зафиксирована в приходской отчётности. Сюда же должно отнести и нео</w:t>
      </w:r>
      <w:r>
        <w:rPr>
          <w:rStyle w:val="FontStyle72"/>
        </w:rPr>
        <w:t>б</w:t>
      </w:r>
      <w:r>
        <w:rPr>
          <w:rStyle w:val="FontStyle72"/>
        </w:rPr>
        <w:t>ходимый набор богослужебных книг. Сам список дан в Приложениях (файл «Утварь-минимум»).</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120"/>
        <w:rPr>
          <w:rStyle w:val="FontStyle73"/>
        </w:rPr>
      </w:pPr>
      <w:r>
        <w:rPr>
          <w:rStyle w:val="FontStyle73"/>
        </w:rPr>
        <w:t>12.2.4.</w:t>
      </w:r>
      <w:r>
        <w:rPr>
          <w:rStyle w:val="FontStyle73"/>
          <w:rFonts w:ascii="Times New Roman" w:hAnsi="Times New Roman" w:cs="Times New Roman"/>
          <w:b w:val="0"/>
          <w:bCs w:val="0"/>
        </w:rPr>
        <w:tab/>
      </w:r>
      <w:r>
        <w:rPr>
          <w:rStyle w:val="FontStyle73"/>
        </w:rPr>
        <w:t>Клирос</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 xml:space="preserve">В хозяйственном отношении клирос должен быть обеспечен аналоями или </w:t>
      </w:r>
      <w:proofErr w:type="gramStart"/>
      <w:r>
        <w:rPr>
          <w:rStyle w:val="FontStyle72"/>
        </w:rPr>
        <w:t>по иному</w:t>
      </w:r>
      <w:proofErr w:type="gramEnd"/>
      <w:r>
        <w:rPr>
          <w:rStyle w:val="FontStyle72"/>
        </w:rPr>
        <w:t xml:space="preserve"> устр</w:t>
      </w:r>
      <w:r>
        <w:rPr>
          <w:rStyle w:val="FontStyle72"/>
        </w:rPr>
        <w:t>о</w:t>
      </w:r>
      <w:r>
        <w:rPr>
          <w:rStyle w:val="FontStyle72"/>
        </w:rPr>
        <w:t>енными подставками для книг и нот во время пения.</w:t>
      </w:r>
    </w:p>
    <w:p w:rsidR="00BA7314" w:rsidRDefault="00BA7314">
      <w:pPr>
        <w:pStyle w:val="Style38"/>
        <w:widowControl/>
        <w:spacing w:line="274" w:lineRule="exact"/>
        <w:ind w:firstLine="696"/>
        <w:rPr>
          <w:rStyle w:val="FontStyle72"/>
        </w:rPr>
      </w:pPr>
      <w:r>
        <w:rPr>
          <w:rStyle w:val="FontStyle72"/>
        </w:rPr>
        <w:t>Должно быть обеспечено удобное освещение (хотя, конечно, если нет электричества, то о</w:t>
      </w:r>
      <w:r>
        <w:rPr>
          <w:rStyle w:val="FontStyle72"/>
        </w:rPr>
        <w:t>б</w:t>
      </w:r>
      <w:r>
        <w:rPr>
          <w:rStyle w:val="FontStyle72"/>
        </w:rPr>
        <w:t>ходятся свечами).</w:t>
      </w:r>
    </w:p>
    <w:p w:rsidR="00BA7314" w:rsidRDefault="00BA7314">
      <w:pPr>
        <w:pStyle w:val="Style38"/>
        <w:widowControl/>
        <w:spacing w:before="48" w:line="274" w:lineRule="exact"/>
        <w:ind w:firstLine="710"/>
        <w:rPr>
          <w:rStyle w:val="FontStyle72"/>
        </w:rPr>
      </w:pPr>
      <w:r>
        <w:rPr>
          <w:rStyle w:val="FontStyle72"/>
        </w:rPr>
        <w:t>Иногда на клиросе хранят и богослужебные книги, тогда для них должно быть помещение.</w:t>
      </w:r>
    </w:p>
    <w:p w:rsidR="00BA7314" w:rsidRDefault="00BA7314">
      <w:pPr>
        <w:pStyle w:val="Style38"/>
        <w:widowControl/>
        <w:spacing w:line="274" w:lineRule="exact"/>
        <w:rPr>
          <w:rStyle w:val="FontStyle72"/>
        </w:rPr>
      </w:pPr>
      <w:r>
        <w:rPr>
          <w:rStyle w:val="FontStyle72"/>
        </w:rPr>
        <w:t>Следует продумать и то, где клирошане будут оставлять верхнюю одежду на время службы, или нужно предусмотреть место для этого на самом клиросе.</w:t>
      </w:r>
    </w:p>
    <w:p w:rsidR="00BA7314" w:rsidRDefault="00BA7314">
      <w:pPr>
        <w:pStyle w:val="Style16"/>
        <w:widowControl/>
        <w:spacing w:line="240" w:lineRule="exact"/>
        <w:jc w:val="left"/>
        <w:rPr>
          <w:sz w:val="20"/>
          <w:szCs w:val="20"/>
        </w:rPr>
      </w:pPr>
    </w:p>
    <w:p w:rsidR="00BA7314" w:rsidRDefault="00BA7314">
      <w:pPr>
        <w:pStyle w:val="Style16"/>
        <w:widowControl/>
        <w:spacing w:before="58" w:line="240" w:lineRule="auto"/>
        <w:jc w:val="left"/>
        <w:rPr>
          <w:rStyle w:val="FontStyle69"/>
        </w:rPr>
      </w:pPr>
      <w:r>
        <w:rPr>
          <w:rStyle w:val="FontStyle69"/>
        </w:rPr>
        <w:t>12.3. Ризница и просфорная</w:t>
      </w:r>
    </w:p>
    <w:p w:rsidR="00BA7314" w:rsidRDefault="00BA7314">
      <w:pPr>
        <w:pStyle w:val="Style58"/>
        <w:widowControl/>
        <w:spacing w:line="240" w:lineRule="exact"/>
        <w:rPr>
          <w:sz w:val="20"/>
          <w:szCs w:val="20"/>
        </w:rPr>
      </w:pPr>
    </w:p>
    <w:p w:rsidR="00BA7314" w:rsidRDefault="00BA7314">
      <w:pPr>
        <w:pStyle w:val="Style58"/>
        <w:widowControl/>
        <w:tabs>
          <w:tab w:val="left" w:pos="802"/>
        </w:tabs>
        <w:spacing w:before="67"/>
        <w:rPr>
          <w:rStyle w:val="FontStyle73"/>
        </w:rPr>
      </w:pPr>
      <w:r>
        <w:rPr>
          <w:rStyle w:val="FontStyle73"/>
        </w:rPr>
        <w:t>12.3.1.</w:t>
      </w:r>
      <w:r>
        <w:rPr>
          <w:rStyle w:val="FontStyle73"/>
          <w:rFonts w:ascii="Times New Roman" w:hAnsi="Times New Roman" w:cs="Times New Roman"/>
          <w:b w:val="0"/>
          <w:bCs w:val="0"/>
        </w:rPr>
        <w:tab/>
      </w:r>
      <w:r>
        <w:rPr>
          <w:rStyle w:val="FontStyle73"/>
        </w:rPr>
        <w:t>Ризница</w:t>
      </w:r>
    </w:p>
    <w:p w:rsidR="00BA7314" w:rsidRDefault="00BA7314">
      <w:pPr>
        <w:pStyle w:val="Style38"/>
        <w:widowControl/>
        <w:spacing w:line="240" w:lineRule="exact"/>
        <w:ind w:firstLine="715"/>
        <w:rPr>
          <w:sz w:val="20"/>
          <w:szCs w:val="20"/>
        </w:rPr>
      </w:pPr>
    </w:p>
    <w:p w:rsidR="00BA7314" w:rsidRDefault="00BA7314">
      <w:pPr>
        <w:pStyle w:val="Style38"/>
        <w:widowControl/>
        <w:spacing w:before="43" w:line="274" w:lineRule="exact"/>
        <w:ind w:firstLine="715"/>
        <w:rPr>
          <w:rStyle w:val="FontStyle72"/>
        </w:rPr>
      </w:pPr>
      <w:r>
        <w:rPr>
          <w:rStyle w:val="FontStyle72"/>
        </w:rPr>
        <w:t>Ризница - это помещение, в котором хранится богослужебная утварь, священнические обл</w:t>
      </w:r>
      <w:r>
        <w:rPr>
          <w:rStyle w:val="FontStyle72"/>
        </w:rPr>
        <w:t>а</w:t>
      </w:r>
      <w:r>
        <w:rPr>
          <w:rStyle w:val="FontStyle72"/>
        </w:rPr>
        <w:t xml:space="preserve">чения и всё прочее, необходимое для богослужения. В нашем контексте, поскольку мы говорим о приходских службах, ризница - это, как правило, приходская служба, которая отвечает за церковные облачения. Руководит ризницей ризничий (на приходах обычно - </w:t>
      </w:r>
      <w:proofErr w:type="spellStart"/>
      <w:r>
        <w:rPr>
          <w:rStyle w:val="FontStyle72"/>
        </w:rPr>
        <w:t>ризничья</w:t>
      </w:r>
      <w:proofErr w:type="spellEnd"/>
      <w:r>
        <w:rPr>
          <w:rStyle w:val="FontStyle72"/>
        </w:rPr>
        <w:t>).</w:t>
      </w:r>
    </w:p>
    <w:p w:rsidR="00BA7314" w:rsidRDefault="00BA7314">
      <w:pPr>
        <w:pStyle w:val="Style38"/>
        <w:widowControl/>
        <w:spacing w:line="274" w:lineRule="exact"/>
        <w:ind w:firstLine="710"/>
        <w:rPr>
          <w:rStyle w:val="FontStyle72"/>
        </w:rPr>
      </w:pPr>
      <w:r>
        <w:rPr>
          <w:rStyle w:val="FontStyle72"/>
        </w:rPr>
        <w:t xml:space="preserve">Ризница занимается изготовлением или приобретением облачений, их ремонтом, чисткой, стиркой, глажкой - вообще подготовкой к службе. Вместе с другими службами ризница участвует в украшении храма перед праздниками, в том числе украшением плащаниц Спасителя или Богоматери и креста перед его торжественным выносом на Воздвижение, Крестопоклонную неделю и праздник </w:t>
      </w:r>
      <w:proofErr w:type="spellStart"/>
      <w:r>
        <w:rPr>
          <w:rStyle w:val="FontStyle72"/>
        </w:rPr>
        <w:t>И</w:t>
      </w:r>
      <w:r>
        <w:rPr>
          <w:rStyle w:val="FontStyle72"/>
        </w:rPr>
        <w:t>з</w:t>
      </w:r>
      <w:r>
        <w:rPr>
          <w:rStyle w:val="FontStyle72"/>
        </w:rPr>
        <w:t>несения</w:t>
      </w:r>
      <w:proofErr w:type="spellEnd"/>
      <w:r>
        <w:rPr>
          <w:rStyle w:val="FontStyle72"/>
        </w:rPr>
        <w:t xml:space="preserve"> честных древ Животворящего Креста Господня.</w:t>
      </w:r>
    </w:p>
    <w:p w:rsidR="00BA7314" w:rsidRDefault="00BA7314">
      <w:pPr>
        <w:pStyle w:val="Style38"/>
        <w:widowControl/>
        <w:spacing w:line="274" w:lineRule="exact"/>
        <w:ind w:firstLine="710"/>
        <w:rPr>
          <w:rStyle w:val="FontStyle72"/>
        </w:rPr>
      </w:pPr>
      <w:r>
        <w:rPr>
          <w:rStyle w:val="FontStyle72"/>
        </w:rPr>
        <w:t xml:space="preserve">В наше время в Москве и Московской области есть немало церковных пошивочных мастерских, где профессионально шьют на заказ любые облачения. Поэтому шить богослужебные священнические ризы на приходе есть смысл, только если приход совсем бедный, а </w:t>
      </w:r>
      <w:proofErr w:type="spellStart"/>
      <w:r>
        <w:rPr>
          <w:rStyle w:val="FontStyle72"/>
        </w:rPr>
        <w:t>ризничья</w:t>
      </w:r>
      <w:proofErr w:type="spellEnd"/>
      <w:r>
        <w:rPr>
          <w:rStyle w:val="FontStyle72"/>
        </w:rPr>
        <w:t xml:space="preserve"> работает благотвор</w:t>
      </w:r>
      <w:r>
        <w:rPr>
          <w:rStyle w:val="FontStyle72"/>
        </w:rPr>
        <w:t>и</w:t>
      </w:r>
      <w:r>
        <w:rPr>
          <w:rStyle w:val="FontStyle72"/>
        </w:rPr>
        <w:t xml:space="preserve">тельно или за очень маленькое жалованье, или если </w:t>
      </w:r>
      <w:proofErr w:type="spellStart"/>
      <w:r>
        <w:rPr>
          <w:rStyle w:val="FontStyle72"/>
        </w:rPr>
        <w:t>ризничья</w:t>
      </w:r>
      <w:proofErr w:type="spellEnd"/>
      <w:r>
        <w:rPr>
          <w:rStyle w:val="FontStyle72"/>
        </w:rPr>
        <w:t xml:space="preserve"> сама - церковная портниха высокого уровня. В мастерской есть смысл заказывать и облачения на престолы и жертвенники.</w:t>
      </w:r>
    </w:p>
    <w:p w:rsidR="00BA7314" w:rsidRDefault="00BA7314">
      <w:pPr>
        <w:pStyle w:val="Style38"/>
        <w:widowControl/>
        <w:spacing w:line="274" w:lineRule="exact"/>
        <w:ind w:firstLine="710"/>
        <w:rPr>
          <w:rStyle w:val="FontStyle72"/>
        </w:rPr>
      </w:pPr>
      <w:r>
        <w:rPr>
          <w:rStyle w:val="FontStyle72"/>
        </w:rPr>
        <w:t>Но всем остальным, что перечислено выше, должна заниматься приходская ризница.</w:t>
      </w:r>
    </w:p>
    <w:p w:rsidR="00BA7314" w:rsidRDefault="00BA7314">
      <w:pPr>
        <w:pStyle w:val="Style58"/>
        <w:widowControl/>
        <w:spacing w:line="240" w:lineRule="exact"/>
        <w:rPr>
          <w:sz w:val="20"/>
          <w:szCs w:val="20"/>
        </w:rPr>
      </w:pPr>
    </w:p>
    <w:p w:rsidR="00BA7314" w:rsidRDefault="00BA7314">
      <w:pPr>
        <w:pStyle w:val="Style58"/>
        <w:widowControl/>
        <w:tabs>
          <w:tab w:val="left" w:pos="802"/>
        </w:tabs>
        <w:spacing w:before="72"/>
        <w:rPr>
          <w:rStyle w:val="FontStyle73"/>
        </w:rPr>
      </w:pPr>
      <w:r>
        <w:rPr>
          <w:rStyle w:val="FontStyle73"/>
        </w:rPr>
        <w:t>12.3.2.</w:t>
      </w:r>
      <w:r>
        <w:rPr>
          <w:rStyle w:val="FontStyle73"/>
          <w:rFonts w:ascii="Times New Roman" w:hAnsi="Times New Roman" w:cs="Times New Roman"/>
          <w:b w:val="0"/>
          <w:bCs w:val="0"/>
        </w:rPr>
        <w:tab/>
      </w:r>
      <w:r>
        <w:rPr>
          <w:rStyle w:val="FontStyle73"/>
        </w:rPr>
        <w:t>Просфорная</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 xml:space="preserve">Приготовление просфор - благодатное занятие, и очень хорошо, когда есть возможность иметь при храме свою просфорную. Но нужно заметить, что, хотя прихожане, получая после литургии </w:t>
      </w:r>
      <w:r>
        <w:rPr>
          <w:rStyle w:val="FontStyle72"/>
        </w:rPr>
        <w:lastRenderedPageBreak/>
        <w:t>просфоры, делают пожертвования, эти пожертвования в сумме с большим трудом покрывают затраты на выпечку просфор.</w:t>
      </w:r>
    </w:p>
    <w:p w:rsidR="00BA7314" w:rsidRDefault="00BA7314">
      <w:pPr>
        <w:pStyle w:val="Style38"/>
        <w:widowControl/>
        <w:spacing w:line="274" w:lineRule="exact"/>
        <w:ind w:firstLine="720"/>
        <w:rPr>
          <w:rStyle w:val="FontStyle72"/>
        </w:rPr>
      </w:pPr>
      <w:r>
        <w:rPr>
          <w:rStyle w:val="FontStyle72"/>
        </w:rPr>
        <w:t xml:space="preserve">Если приход выпекает в месяц для своих нужд, к примеру, 5000 просфор и люди, получая просфору, жертвуют, в среднем около 5 рублей, то в месяц получается 25000 рублей. Отсюда нужно вычесть затраты на расходные материалы, электроэнергию и прочее. На жалованье </w:t>
      </w:r>
      <w:proofErr w:type="spellStart"/>
      <w:r>
        <w:rPr>
          <w:rStyle w:val="FontStyle72"/>
        </w:rPr>
        <w:t>просфорниц</w:t>
      </w:r>
      <w:proofErr w:type="spellEnd"/>
      <w:r>
        <w:rPr>
          <w:rStyle w:val="FontStyle72"/>
        </w:rPr>
        <w:t xml:space="preserve"> останется тысяч двадцать. А их должно быть, как минимум, две. Жалованье 10000 в месяц за тяжёлый и очень ответственный труд </w:t>
      </w:r>
      <w:proofErr w:type="spellStart"/>
      <w:r>
        <w:rPr>
          <w:rStyle w:val="FontStyle72"/>
        </w:rPr>
        <w:t>просфорницы</w:t>
      </w:r>
      <w:proofErr w:type="spellEnd"/>
      <w:r>
        <w:rPr>
          <w:rStyle w:val="FontStyle72"/>
        </w:rPr>
        <w:t xml:space="preserve"> - немного. Кроме того, </w:t>
      </w:r>
      <w:proofErr w:type="gramStart"/>
      <w:r>
        <w:rPr>
          <w:rStyle w:val="FontStyle72"/>
        </w:rPr>
        <w:t>просфорная</w:t>
      </w:r>
      <w:proofErr w:type="gramEnd"/>
      <w:r>
        <w:rPr>
          <w:rStyle w:val="FontStyle72"/>
        </w:rPr>
        <w:t xml:space="preserve"> занимает, как минимум, одну комнату.</w:t>
      </w:r>
    </w:p>
    <w:p w:rsidR="00BA7314" w:rsidRDefault="00BA7314">
      <w:pPr>
        <w:pStyle w:val="Style38"/>
        <w:widowControl/>
        <w:spacing w:line="274" w:lineRule="exact"/>
        <w:ind w:firstLine="696"/>
        <w:rPr>
          <w:rStyle w:val="FontStyle72"/>
        </w:rPr>
      </w:pPr>
      <w:r>
        <w:rPr>
          <w:rStyle w:val="FontStyle72"/>
        </w:rPr>
        <w:t xml:space="preserve">Таким образом, ясно, что </w:t>
      </w:r>
      <w:proofErr w:type="gramStart"/>
      <w:r>
        <w:rPr>
          <w:rStyle w:val="FontStyle72"/>
        </w:rPr>
        <w:t>просфорная</w:t>
      </w:r>
      <w:proofErr w:type="gramEnd"/>
      <w:r>
        <w:rPr>
          <w:rStyle w:val="FontStyle72"/>
        </w:rPr>
        <w:t xml:space="preserve"> на приходе окупает себя, только если в ней трудятся люди, не требующие большого жалованья, или если просфор выпекается так много, что ими снабж</w:t>
      </w:r>
      <w:r>
        <w:rPr>
          <w:rStyle w:val="FontStyle72"/>
        </w:rPr>
        <w:t>а</w:t>
      </w:r>
      <w:r>
        <w:rPr>
          <w:rStyle w:val="FontStyle72"/>
        </w:rPr>
        <w:t>ются, по меньшей мере, десятки приходов. Так и происходит в действительности.</w:t>
      </w:r>
    </w:p>
    <w:p w:rsidR="00BA7314" w:rsidRDefault="00BA7314">
      <w:pPr>
        <w:pStyle w:val="Style38"/>
        <w:widowControl/>
        <w:spacing w:line="274" w:lineRule="exact"/>
        <w:rPr>
          <w:rStyle w:val="FontStyle72"/>
        </w:rPr>
      </w:pPr>
      <w:r>
        <w:rPr>
          <w:rStyle w:val="FontStyle72"/>
        </w:rPr>
        <w:t xml:space="preserve">Остальные приходы приобретают просфоры на стороне. В Москве одна из наиболее </w:t>
      </w:r>
      <w:proofErr w:type="gramStart"/>
      <w:r>
        <w:rPr>
          <w:rStyle w:val="FontStyle72"/>
        </w:rPr>
        <w:t>поп</w:t>
      </w:r>
      <w:r>
        <w:rPr>
          <w:rStyle w:val="FontStyle72"/>
        </w:rPr>
        <w:t>у</w:t>
      </w:r>
      <w:r>
        <w:rPr>
          <w:rStyle w:val="FontStyle72"/>
        </w:rPr>
        <w:t>лярных</w:t>
      </w:r>
      <w:proofErr w:type="gramEnd"/>
      <w:r>
        <w:rPr>
          <w:rStyle w:val="FontStyle72"/>
        </w:rPr>
        <w:t xml:space="preserve"> - большая просфорная в Даниловом монастыре. Успешно занимается выпечкой и доставкой просфор на приходы Щёлковский хлебозавод (ЗАО «</w:t>
      </w:r>
      <w:proofErr w:type="spellStart"/>
      <w:r>
        <w:rPr>
          <w:rStyle w:val="FontStyle72"/>
        </w:rPr>
        <w:t>Щёлковохлеб</w:t>
      </w:r>
      <w:proofErr w:type="spellEnd"/>
      <w:r>
        <w:rPr>
          <w:rStyle w:val="FontStyle72"/>
        </w:rPr>
        <w:t>»). Для надёжности лучше по</w:t>
      </w:r>
      <w:r>
        <w:rPr>
          <w:rStyle w:val="FontStyle72"/>
        </w:rPr>
        <w:t>д</w:t>
      </w:r>
      <w:r>
        <w:rPr>
          <w:rStyle w:val="FontStyle72"/>
        </w:rPr>
        <w:t>держивать контакты с несколькими поставщиками.</w:t>
      </w:r>
    </w:p>
    <w:p w:rsidR="00BA7314" w:rsidRDefault="00BA7314">
      <w:pPr>
        <w:pStyle w:val="Style38"/>
        <w:widowControl/>
        <w:spacing w:before="48" w:line="274" w:lineRule="exact"/>
        <w:ind w:firstLine="701"/>
        <w:rPr>
          <w:rStyle w:val="FontStyle72"/>
        </w:rPr>
      </w:pPr>
      <w:r>
        <w:rPr>
          <w:rStyle w:val="FontStyle72"/>
        </w:rPr>
        <w:t>Оправдывает себя братская помощь больших приходов - маленьким. Например, Успенский храм г. Красногорска приобретает у разных поставщиков просфоры не только для своих нужд, но и для ещё нескольких небольших приходов, которым передаёт их без наценки.</w:t>
      </w:r>
    </w:p>
    <w:p w:rsidR="00BA7314" w:rsidRDefault="00BA7314">
      <w:pPr>
        <w:pStyle w:val="Style16"/>
        <w:widowControl/>
        <w:spacing w:line="240" w:lineRule="exact"/>
        <w:jc w:val="left"/>
        <w:rPr>
          <w:sz w:val="20"/>
          <w:szCs w:val="20"/>
        </w:rPr>
      </w:pPr>
    </w:p>
    <w:p w:rsidR="00BA7314" w:rsidRDefault="00BA7314">
      <w:pPr>
        <w:pStyle w:val="Style16"/>
        <w:widowControl/>
        <w:spacing w:before="58" w:line="240" w:lineRule="auto"/>
        <w:jc w:val="left"/>
        <w:rPr>
          <w:rStyle w:val="FontStyle69"/>
        </w:rPr>
      </w:pPr>
      <w:r>
        <w:rPr>
          <w:rStyle w:val="FontStyle69"/>
        </w:rPr>
        <w:t>12.4. Храмовое пространство и служение церковниц</w:t>
      </w:r>
    </w:p>
    <w:p w:rsidR="00BA7314" w:rsidRDefault="00BA7314">
      <w:pPr>
        <w:pStyle w:val="Style38"/>
        <w:widowControl/>
        <w:spacing w:line="240" w:lineRule="exact"/>
        <w:ind w:firstLine="691"/>
        <w:rPr>
          <w:sz w:val="20"/>
          <w:szCs w:val="20"/>
        </w:rPr>
      </w:pPr>
    </w:p>
    <w:p w:rsidR="00BA7314" w:rsidRDefault="00BA7314">
      <w:pPr>
        <w:pStyle w:val="Style38"/>
        <w:widowControl/>
        <w:spacing w:before="29" w:line="274" w:lineRule="exact"/>
        <w:ind w:firstLine="691"/>
        <w:rPr>
          <w:rStyle w:val="FontStyle72"/>
        </w:rPr>
      </w:pPr>
      <w:r>
        <w:rPr>
          <w:rStyle w:val="FontStyle72"/>
        </w:rPr>
        <w:t xml:space="preserve">Храмовое пространство ограничено церковными стенами и, в нашем контексте (поскольку об устройстве алтаря уже было сказано), можно добавить </w:t>
      </w:r>
      <w:proofErr w:type="gramStart"/>
      <w:r>
        <w:rPr>
          <w:rStyle w:val="FontStyle72"/>
        </w:rPr>
        <w:t>-и</w:t>
      </w:r>
      <w:proofErr w:type="gramEnd"/>
      <w:r>
        <w:rPr>
          <w:rStyle w:val="FontStyle72"/>
        </w:rPr>
        <w:t>коностасами.</w:t>
      </w:r>
    </w:p>
    <w:p w:rsidR="00BA7314" w:rsidRDefault="00BA7314">
      <w:pPr>
        <w:pStyle w:val="Style38"/>
        <w:widowControl/>
        <w:spacing w:line="274" w:lineRule="exact"/>
        <w:ind w:left="734" w:firstLine="0"/>
        <w:jc w:val="left"/>
        <w:rPr>
          <w:rStyle w:val="FontStyle72"/>
        </w:rPr>
      </w:pPr>
      <w:r>
        <w:rPr>
          <w:rStyle w:val="FontStyle72"/>
        </w:rPr>
        <w:t>Наполняют храмовое пространство:</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иконы на иконостасах, стенах и столпах храма;</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иконы на аналоях (обычно так называемые праздничные иконы);</w:t>
      </w:r>
    </w:p>
    <w:p w:rsidR="00BA7314" w:rsidRDefault="00BA7314" w:rsidP="00BA7314">
      <w:pPr>
        <w:pStyle w:val="Style60"/>
        <w:widowControl/>
        <w:numPr>
          <w:ilvl w:val="0"/>
          <w:numId w:val="1"/>
        </w:numPr>
        <w:tabs>
          <w:tab w:val="left" w:pos="1435"/>
        </w:tabs>
        <w:spacing w:line="274" w:lineRule="exact"/>
        <w:ind w:left="1435" w:hanging="355"/>
        <w:jc w:val="left"/>
        <w:rPr>
          <w:rStyle w:val="FontStyle72"/>
        </w:rPr>
      </w:pPr>
      <w:r>
        <w:rPr>
          <w:rStyle w:val="FontStyle72"/>
        </w:rPr>
        <w:t xml:space="preserve">другие выставленные в храме для поклонения святыни (часто - раки с мощами, </w:t>
      </w:r>
      <w:proofErr w:type="spellStart"/>
      <w:r>
        <w:rPr>
          <w:rStyle w:val="FontStyle72"/>
        </w:rPr>
        <w:t>м</w:t>
      </w:r>
      <w:r>
        <w:rPr>
          <w:rStyle w:val="FontStyle72"/>
        </w:rPr>
        <w:t>о</w:t>
      </w:r>
      <w:r>
        <w:rPr>
          <w:rStyle w:val="FontStyle72"/>
        </w:rPr>
        <w:t>щевики</w:t>
      </w:r>
      <w:proofErr w:type="spellEnd"/>
      <w:r>
        <w:rPr>
          <w:rStyle w:val="FontStyle72"/>
        </w:rPr>
        <w:t>, плащаницы);</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панихидный столик (так называемый канун);</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часто купель;</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паникадила и канделябры, другие светильники;</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напольные и подвесные подсвечники;</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наконец - свечной ящик.</w:t>
      </w:r>
    </w:p>
    <w:p w:rsidR="00BA7314" w:rsidRDefault="00BA7314">
      <w:pPr>
        <w:pStyle w:val="Style38"/>
        <w:widowControl/>
        <w:spacing w:line="274" w:lineRule="exact"/>
        <w:ind w:firstLine="710"/>
        <w:rPr>
          <w:rStyle w:val="FontStyle72"/>
        </w:rPr>
      </w:pPr>
      <w:r>
        <w:rPr>
          <w:rStyle w:val="FontStyle72"/>
        </w:rPr>
        <w:t>Всё это должно постоянно поддерживаться в чистоте и порядке. Если церковниц, которые этим занимаются больше одной, то кто-то (в крайнем случае, сам настоятель) должен быть старшим.</w:t>
      </w:r>
    </w:p>
    <w:p w:rsidR="00BA7314" w:rsidRDefault="00BA7314">
      <w:pPr>
        <w:pStyle w:val="Style38"/>
        <w:widowControl/>
        <w:spacing w:line="274" w:lineRule="exact"/>
        <w:ind w:firstLine="710"/>
        <w:rPr>
          <w:rStyle w:val="FontStyle72"/>
        </w:rPr>
      </w:pPr>
      <w:r>
        <w:rPr>
          <w:rStyle w:val="FontStyle72"/>
        </w:rPr>
        <w:t>Поскольку в хозяйстве церковниц должны быть вёдра, тряпки, швабры, моющие средства и прочий инвентарь и расходные материалы; поскольку сами церковницы должны иметь место для личных вещей и одежды, а также для рабочей обуви и одежды, следовательно, необходимо пред</w:t>
      </w:r>
      <w:r>
        <w:rPr>
          <w:rStyle w:val="FontStyle72"/>
        </w:rPr>
        <w:t>у</w:t>
      </w:r>
      <w:r>
        <w:rPr>
          <w:rStyle w:val="FontStyle72"/>
        </w:rPr>
        <w:t>смотреть для этого помещение.</w:t>
      </w:r>
    </w:p>
    <w:p w:rsidR="00BA7314" w:rsidRDefault="00BA7314">
      <w:pPr>
        <w:pStyle w:val="Style38"/>
        <w:widowControl/>
        <w:spacing w:line="274" w:lineRule="exact"/>
        <w:rPr>
          <w:rStyle w:val="FontStyle72"/>
        </w:rPr>
      </w:pPr>
      <w:r>
        <w:rPr>
          <w:rStyle w:val="FontStyle72"/>
        </w:rPr>
        <w:t>Металлические и деревянные поверхности церковной мебели и утвари можно, как правило (хотя и не всегда!), протирать и чистить обычными методами, известными всякой хозяйке. Но к иконам должен быть совершенно иной подход!</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12.4.1. Правила хранения икон, написанных на деревянной основе</w:t>
      </w:r>
    </w:p>
    <w:p w:rsidR="00BA7314" w:rsidRDefault="00BA7314" w:rsidP="00BA7314">
      <w:pPr>
        <w:pStyle w:val="Style49"/>
        <w:widowControl/>
        <w:numPr>
          <w:ilvl w:val="0"/>
          <w:numId w:val="70"/>
        </w:numPr>
        <w:tabs>
          <w:tab w:val="left" w:pos="355"/>
        </w:tabs>
        <w:spacing w:before="283" w:line="274" w:lineRule="exact"/>
        <w:ind w:left="355"/>
        <w:jc w:val="both"/>
        <w:rPr>
          <w:rStyle w:val="FontStyle82"/>
        </w:rPr>
      </w:pPr>
      <w:r>
        <w:rPr>
          <w:rStyle w:val="FontStyle82"/>
        </w:rPr>
        <w:t>Красочный слой и грунт на иконах растрескиваются и осыпаются от резких перемен температуры и влажности. Нормальные условия хранения икон: температура +17+20, влажность 45%-55%.</w:t>
      </w:r>
    </w:p>
    <w:p w:rsidR="00BA7314" w:rsidRDefault="00BA7314" w:rsidP="00BA7314">
      <w:pPr>
        <w:pStyle w:val="Style60"/>
        <w:widowControl/>
        <w:numPr>
          <w:ilvl w:val="0"/>
          <w:numId w:val="70"/>
        </w:numPr>
        <w:tabs>
          <w:tab w:val="left" w:pos="355"/>
        </w:tabs>
        <w:spacing w:line="274" w:lineRule="exact"/>
        <w:ind w:left="355" w:hanging="355"/>
        <w:rPr>
          <w:rStyle w:val="FontStyle72"/>
        </w:rPr>
      </w:pPr>
      <w:r>
        <w:rPr>
          <w:rStyle w:val="FontStyle72"/>
        </w:rPr>
        <w:t>Икону лучше держать в киоте, так как постоянные изменения температуры и влажности, копоть от свечей могут вскоре привести к растрескиванию, шелушению и осыпям грунта и краски.</w:t>
      </w:r>
    </w:p>
    <w:p w:rsidR="00BA7314" w:rsidRDefault="00BA7314" w:rsidP="00BA7314">
      <w:pPr>
        <w:pStyle w:val="Style60"/>
        <w:widowControl/>
        <w:numPr>
          <w:ilvl w:val="0"/>
          <w:numId w:val="70"/>
        </w:numPr>
        <w:tabs>
          <w:tab w:val="left" w:pos="355"/>
        </w:tabs>
        <w:spacing w:line="274" w:lineRule="exact"/>
        <w:ind w:left="355" w:hanging="355"/>
        <w:rPr>
          <w:rStyle w:val="FontStyle72"/>
        </w:rPr>
      </w:pPr>
      <w:r>
        <w:rPr>
          <w:rStyle w:val="FontStyle72"/>
        </w:rPr>
        <w:t>Не следует допускать резкой перемены температуры и влажности при проветривании помещения.</w:t>
      </w:r>
    </w:p>
    <w:p w:rsidR="00BA7314" w:rsidRDefault="00BA7314" w:rsidP="00BA7314">
      <w:pPr>
        <w:pStyle w:val="Style60"/>
        <w:widowControl/>
        <w:numPr>
          <w:ilvl w:val="0"/>
          <w:numId w:val="70"/>
        </w:numPr>
        <w:tabs>
          <w:tab w:val="left" w:pos="355"/>
        </w:tabs>
        <w:spacing w:line="274" w:lineRule="exact"/>
        <w:ind w:left="355" w:hanging="355"/>
        <w:rPr>
          <w:rStyle w:val="FontStyle72"/>
        </w:rPr>
      </w:pPr>
      <w:r>
        <w:rPr>
          <w:rStyle w:val="FontStyle72"/>
        </w:rPr>
        <w:t>Нельзя подолгу держать икону на окне или вешать под форточкой. Сквозняки и холод приведут к разрушению иконы.</w:t>
      </w:r>
    </w:p>
    <w:p w:rsidR="00BA7314" w:rsidRDefault="00BA7314" w:rsidP="00BA7314">
      <w:pPr>
        <w:pStyle w:val="Style60"/>
        <w:widowControl/>
        <w:numPr>
          <w:ilvl w:val="0"/>
          <w:numId w:val="70"/>
        </w:numPr>
        <w:tabs>
          <w:tab w:val="left" w:pos="355"/>
        </w:tabs>
        <w:spacing w:line="274" w:lineRule="exact"/>
        <w:ind w:left="355" w:hanging="355"/>
        <w:rPr>
          <w:rStyle w:val="FontStyle72"/>
        </w:rPr>
      </w:pPr>
      <w:r>
        <w:rPr>
          <w:rStyle w:val="FontStyle72"/>
        </w:rPr>
        <w:lastRenderedPageBreak/>
        <w:t>Следите, чтобы в иконе не завёлся жучок-точильщик, который за 1 -2 года может превратить доску иконы в труху.</w:t>
      </w:r>
    </w:p>
    <w:p w:rsidR="00BA7314" w:rsidRDefault="00BA7314" w:rsidP="00BA7314">
      <w:pPr>
        <w:pStyle w:val="Style60"/>
        <w:widowControl/>
        <w:numPr>
          <w:ilvl w:val="0"/>
          <w:numId w:val="70"/>
        </w:numPr>
        <w:tabs>
          <w:tab w:val="left" w:pos="355"/>
        </w:tabs>
        <w:spacing w:line="274" w:lineRule="exact"/>
        <w:ind w:left="355" w:hanging="355"/>
        <w:rPr>
          <w:rStyle w:val="FontStyle72"/>
        </w:rPr>
      </w:pPr>
      <w:r>
        <w:rPr>
          <w:rStyle w:val="FontStyle72"/>
        </w:rPr>
        <w:t>Не следует ставить икону около очень теплой стены, батареи, печки, мощной лампы накаливания. Поток теплого воздуха пересушивает древесину, что вызывает коробление досок и их растреск</w:t>
      </w:r>
      <w:r>
        <w:rPr>
          <w:rStyle w:val="FontStyle72"/>
        </w:rPr>
        <w:t>и</w:t>
      </w:r>
      <w:r>
        <w:rPr>
          <w:rStyle w:val="FontStyle72"/>
        </w:rPr>
        <w:t>вание.</w:t>
      </w:r>
    </w:p>
    <w:p w:rsidR="00BA7314" w:rsidRDefault="00BA7314" w:rsidP="00BA7314">
      <w:pPr>
        <w:pStyle w:val="Style60"/>
        <w:widowControl/>
        <w:numPr>
          <w:ilvl w:val="0"/>
          <w:numId w:val="70"/>
        </w:numPr>
        <w:tabs>
          <w:tab w:val="left" w:pos="355"/>
        </w:tabs>
        <w:spacing w:line="274" w:lineRule="exact"/>
        <w:ind w:firstLine="0"/>
        <w:jc w:val="left"/>
        <w:rPr>
          <w:rStyle w:val="FontStyle72"/>
        </w:rPr>
      </w:pPr>
      <w:r>
        <w:rPr>
          <w:rStyle w:val="FontStyle72"/>
        </w:rPr>
        <w:t>Недопустимо долговременное попадание на икону прямых солнечных лучей.</w:t>
      </w:r>
    </w:p>
    <w:p w:rsidR="00BA7314" w:rsidRDefault="00BA7314" w:rsidP="00BA7314">
      <w:pPr>
        <w:pStyle w:val="Style60"/>
        <w:widowControl/>
        <w:numPr>
          <w:ilvl w:val="0"/>
          <w:numId w:val="70"/>
        </w:numPr>
        <w:tabs>
          <w:tab w:val="left" w:pos="355"/>
        </w:tabs>
        <w:spacing w:line="274" w:lineRule="exact"/>
        <w:ind w:left="355" w:hanging="355"/>
        <w:rPr>
          <w:rStyle w:val="FontStyle72"/>
        </w:rPr>
      </w:pPr>
      <w:r>
        <w:rPr>
          <w:rStyle w:val="FontStyle72"/>
        </w:rPr>
        <w:t>Нельзя протирать икону ни мокрой, ни сухой тряпкой. Снимать пыль можно (не часто) только сухой беличьей кистью, очень мягкой, и то, если красочный слой не осыпается.</w:t>
      </w:r>
    </w:p>
    <w:p w:rsidR="00BA7314" w:rsidRDefault="00BA7314" w:rsidP="00BA7314">
      <w:pPr>
        <w:pStyle w:val="Style60"/>
        <w:widowControl/>
        <w:numPr>
          <w:ilvl w:val="0"/>
          <w:numId w:val="71"/>
        </w:numPr>
        <w:tabs>
          <w:tab w:val="left" w:pos="365"/>
        </w:tabs>
        <w:spacing w:before="48" w:line="274" w:lineRule="exact"/>
        <w:ind w:left="365" w:hanging="365"/>
        <w:rPr>
          <w:rStyle w:val="FontStyle72"/>
        </w:rPr>
      </w:pPr>
      <w:r>
        <w:rPr>
          <w:rStyle w:val="FontStyle72"/>
        </w:rPr>
        <w:t>Нельзя протирать икону никакими веществами (и освященными в том числе), они проникают в грунт и краску, и укрепить икону будет невозможно. Ничем не мойте икону.</w:t>
      </w:r>
    </w:p>
    <w:p w:rsidR="00BA7314" w:rsidRDefault="00BA7314" w:rsidP="00BA7314">
      <w:pPr>
        <w:pStyle w:val="Style60"/>
        <w:widowControl/>
        <w:numPr>
          <w:ilvl w:val="0"/>
          <w:numId w:val="71"/>
        </w:numPr>
        <w:tabs>
          <w:tab w:val="left" w:pos="365"/>
        </w:tabs>
        <w:spacing w:line="278" w:lineRule="exact"/>
        <w:ind w:left="365" w:hanging="365"/>
        <w:rPr>
          <w:rStyle w:val="FontStyle72"/>
        </w:rPr>
      </w:pPr>
      <w:r>
        <w:rPr>
          <w:rStyle w:val="FontStyle72"/>
        </w:rPr>
        <w:t>Недопустимо пытаться "обновить" икону лаками, красками, маслами и прочим. Все эти действия вызывают разрушения иконы, часто необратимые!</w:t>
      </w:r>
    </w:p>
    <w:p w:rsidR="00BA7314" w:rsidRDefault="00BA7314" w:rsidP="00BA7314">
      <w:pPr>
        <w:pStyle w:val="Style60"/>
        <w:widowControl/>
        <w:numPr>
          <w:ilvl w:val="0"/>
          <w:numId w:val="71"/>
        </w:numPr>
        <w:tabs>
          <w:tab w:val="left" w:pos="365"/>
        </w:tabs>
        <w:spacing w:line="274" w:lineRule="exact"/>
        <w:ind w:left="365" w:hanging="365"/>
        <w:rPr>
          <w:rStyle w:val="FontStyle72"/>
        </w:rPr>
      </w:pPr>
      <w:r>
        <w:rPr>
          <w:rStyle w:val="FontStyle72"/>
        </w:rPr>
        <w:t>Помните, что любое вмешательство людей, не имеющих специального реставрационного обр</w:t>
      </w:r>
      <w:r>
        <w:rPr>
          <w:rStyle w:val="FontStyle72"/>
        </w:rPr>
        <w:t>а</w:t>
      </w:r>
      <w:r>
        <w:rPr>
          <w:rStyle w:val="FontStyle72"/>
        </w:rPr>
        <w:t>зования, вызовет через некоторое время новые разрушения или приведет к полной гибели иконы! Некоторые художники, иконописцы, архитекторы и многие другие берутся за "реставрацию" по невежеству и непростительному легкомыслию, не думая о последствиях.</w:t>
      </w:r>
    </w:p>
    <w:p w:rsidR="00BA7314" w:rsidRDefault="00BA7314">
      <w:pPr>
        <w:pStyle w:val="Style36"/>
        <w:widowControl/>
        <w:spacing w:line="240" w:lineRule="exact"/>
        <w:jc w:val="both"/>
        <w:rPr>
          <w:sz w:val="20"/>
          <w:szCs w:val="20"/>
        </w:rPr>
      </w:pPr>
    </w:p>
    <w:p w:rsidR="00BA7314" w:rsidRDefault="00BA7314">
      <w:pPr>
        <w:pStyle w:val="Style36"/>
        <w:widowControl/>
        <w:spacing w:before="34"/>
        <w:jc w:val="both"/>
        <w:rPr>
          <w:rStyle w:val="FontStyle72"/>
        </w:rPr>
      </w:pPr>
      <w:r>
        <w:rPr>
          <w:rStyle w:val="FontStyle72"/>
        </w:rPr>
        <w:t>Эти правила разработаны специалистами кафедры реставрации Православного Свято-</w:t>
      </w:r>
      <w:proofErr w:type="spellStart"/>
      <w:r>
        <w:rPr>
          <w:rStyle w:val="FontStyle72"/>
        </w:rPr>
        <w:t>Тихоновского</w:t>
      </w:r>
      <w:proofErr w:type="spellEnd"/>
      <w:r>
        <w:rPr>
          <w:rStyle w:val="FontStyle72"/>
        </w:rPr>
        <w:t xml:space="preserve"> гуманитарного университета, в несколько более полном виде их можно найти в Приложениях.</w:t>
      </w:r>
    </w:p>
    <w:p w:rsidR="00BA7314" w:rsidRDefault="00BA7314">
      <w:pPr>
        <w:pStyle w:val="Style58"/>
        <w:widowControl/>
        <w:spacing w:line="240" w:lineRule="exact"/>
        <w:rPr>
          <w:sz w:val="20"/>
          <w:szCs w:val="20"/>
        </w:rPr>
      </w:pPr>
    </w:p>
    <w:p w:rsidR="00BA7314" w:rsidRDefault="00BA7314">
      <w:pPr>
        <w:pStyle w:val="Style58"/>
        <w:widowControl/>
        <w:tabs>
          <w:tab w:val="left" w:pos="802"/>
        </w:tabs>
        <w:spacing w:before="72"/>
        <w:rPr>
          <w:rStyle w:val="FontStyle73"/>
        </w:rPr>
      </w:pPr>
      <w:r>
        <w:rPr>
          <w:rStyle w:val="FontStyle73"/>
        </w:rPr>
        <w:t>12.4.2.</w:t>
      </w:r>
      <w:r>
        <w:rPr>
          <w:rStyle w:val="FontStyle73"/>
          <w:rFonts w:ascii="Times New Roman" w:hAnsi="Times New Roman" w:cs="Times New Roman"/>
          <w:b w:val="0"/>
          <w:bCs w:val="0"/>
        </w:rPr>
        <w:tab/>
      </w:r>
      <w:r>
        <w:rPr>
          <w:rStyle w:val="FontStyle73"/>
        </w:rPr>
        <w:t>Панихидный столик (канун)</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 xml:space="preserve">Главной проблемой, связанной с панихидными столиком является распоряжение продуктами, которые по древней традиции люди жертвуют в память об усопших. Из-за них в некоторых приходах бывают </w:t>
      </w:r>
      <w:proofErr w:type="gramStart"/>
      <w:r>
        <w:rPr>
          <w:rStyle w:val="FontStyle72"/>
        </w:rPr>
        <w:t>споры</w:t>
      </w:r>
      <w:proofErr w:type="gramEnd"/>
      <w:r>
        <w:rPr>
          <w:rStyle w:val="FontStyle72"/>
        </w:rPr>
        <w:t xml:space="preserve"> и даже скандалы, не допустить которых - очевидная обязанность настоятеля. Если бы не эти неприятности, то говорить было бы совсем не о чем, потому что стоимость приносимых на канун продуктов в денежном выражении всегда составляет ничтожную часть церковных доходов.</w:t>
      </w:r>
    </w:p>
    <w:p w:rsidR="00BA7314" w:rsidRDefault="00BA7314">
      <w:pPr>
        <w:pStyle w:val="Style38"/>
        <w:widowControl/>
        <w:spacing w:line="240" w:lineRule="exact"/>
        <w:ind w:firstLine="720"/>
        <w:rPr>
          <w:sz w:val="20"/>
          <w:szCs w:val="20"/>
        </w:rPr>
      </w:pPr>
    </w:p>
    <w:p w:rsidR="00BA7314" w:rsidRDefault="00BA7314">
      <w:pPr>
        <w:pStyle w:val="Style38"/>
        <w:widowControl/>
        <w:spacing w:before="34" w:line="274" w:lineRule="exact"/>
        <w:ind w:firstLine="720"/>
        <w:rPr>
          <w:rStyle w:val="FontStyle72"/>
        </w:rPr>
      </w:pPr>
      <w:r>
        <w:rPr>
          <w:rStyle w:val="FontStyle72"/>
        </w:rPr>
        <w:t xml:space="preserve">Настоятель должен сам показывать пример </w:t>
      </w:r>
      <w:proofErr w:type="spellStart"/>
      <w:r>
        <w:rPr>
          <w:rStyle w:val="FontStyle72"/>
        </w:rPr>
        <w:t>нестяжательности</w:t>
      </w:r>
      <w:proofErr w:type="spellEnd"/>
      <w:r>
        <w:rPr>
          <w:rStyle w:val="FontStyle72"/>
        </w:rPr>
        <w:t>. В таком случае люди будут охотно слушать его наставления в этом отношении.</w:t>
      </w:r>
    </w:p>
    <w:p w:rsidR="00BA7314" w:rsidRDefault="00BA7314">
      <w:pPr>
        <w:pStyle w:val="Style38"/>
        <w:widowControl/>
        <w:spacing w:line="274" w:lineRule="exact"/>
        <w:ind w:firstLine="715"/>
        <w:rPr>
          <w:rStyle w:val="FontStyle72"/>
        </w:rPr>
      </w:pPr>
      <w:r>
        <w:rPr>
          <w:rStyle w:val="FontStyle72"/>
        </w:rPr>
        <w:t xml:space="preserve">Нужно объяснить и по временам напоминать церковницам (да и другим сотрудникам, и даже духовенству), что всё, оставленное прихожанами </w:t>
      </w:r>
      <w:proofErr w:type="gramStart"/>
      <w:r>
        <w:rPr>
          <w:rStyle w:val="FontStyle72"/>
        </w:rPr>
        <w:t>на кануне</w:t>
      </w:r>
      <w:proofErr w:type="gramEnd"/>
      <w:r>
        <w:rPr>
          <w:rStyle w:val="FontStyle72"/>
        </w:rPr>
        <w:t>, предназначается для бедных и для с</w:t>
      </w:r>
      <w:r>
        <w:rPr>
          <w:rStyle w:val="FontStyle72"/>
        </w:rPr>
        <w:t>о</w:t>
      </w:r>
      <w:r>
        <w:rPr>
          <w:rStyle w:val="FontStyle72"/>
        </w:rPr>
        <w:t xml:space="preserve">трудников храма. Поэтому самое естественное это отправлять продукты на братскую трапезу или снабжать ими </w:t>
      </w:r>
      <w:proofErr w:type="gramStart"/>
      <w:r>
        <w:rPr>
          <w:rStyle w:val="FontStyle72"/>
        </w:rPr>
        <w:t>нуждающихся</w:t>
      </w:r>
      <w:proofErr w:type="gramEnd"/>
      <w:r>
        <w:rPr>
          <w:rStyle w:val="FontStyle72"/>
        </w:rPr>
        <w:t>.</w:t>
      </w:r>
    </w:p>
    <w:p w:rsidR="00BA7314" w:rsidRDefault="00BA7314">
      <w:pPr>
        <w:pStyle w:val="Style38"/>
        <w:widowControl/>
        <w:spacing w:line="274" w:lineRule="exact"/>
        <w:ind w:firstLine="710"/>
        <w:rPr>
          <w:rStyle w:val="FontStyle72"/>
        </w:rPr>
      </w:pPr>
      <w:r>
        <w:rPr>
          <w:rStyle w:val="FontStyle72"/>
        </w:rPr>
        <w:t>Церковницам, которые непосредственно обслуживают канун, лучше разрешить самим брать себе с него понемногу, по совести.</w:t>
      </w:r>
    </w:p>
    <w:p w:rsidR="00BA7314" w:rsidRDefault="00BA7314">
      <w:pPr>
        <w:pStyle w:val="Style38"/>
        <w:widowControl/>
        <w:spacing w:line="274" w:lineRule="exact"/>
        <w:ind w:firstLine="715"/>
        <w:rPr>
          <w:rStyle w:val="FontStyle72"/>
        </w:rPr>
      </w:pPr>
      <w:r>
        <w:rPr>
          <w:rStyle w:val="FontStyle72"/>
        </w:rPr>
        <w:t>Всегда нужно помнить, что мир между сотрудниками храма сам по себе чрезвычайно дорог и уж, конечно, он несравненно дороже панихидных продуктов.</w:t>
      </w:r>
    </w:p>
    <w:p w:rsidR="00BA7314" w:rsidRDefault="00BA7314">
      <w:pPr>
        <w:pStyle w:val="Style58"/>
        <w:widowControl/>
        <w:spacing w:line="240" w:lineRule="exact"/>
        <w:rPr>
          <w:sz w:val="20"/>
          <w:szCs w:val="20"/>
        </w:rPr>
      </w:pPr>
    </w:p>
    <w:p w:rsidR="00BA7314" w:rsidRDefault="00BA7314">
      <w:pPr>
        <w:pStyle w:val="Style58"/>
        <w:widowControl/>
        <w:tabs>
          <w:tab w:val="left" w:pos="802"/>
        </w:tabs>
        <w:spacing w:before="72"/>
        <w:rPr>
          <w:rStyle w:val="FontStyle73"/>
        </w:rPr>
      </w:pPr>
      <w:r>
        <w:rPr>
          <w:rStyle w:val="FontStyle73"/>
        </w:rPr>
        <w:t>12.4.3.</w:t>
      </w:r>
      <w:r>
        <w:rPr>
          <w:rStyle w:val="FontStyle73"/>
          <w:rFonts w:ascii="Times New Roman" w:hAnsi="Times New Roman" w:cs="Times New Roman"/>
          <w:b w:val="0"/>
          <w:bCs w:val="0"/>
        </w:rPr>
        <w:tab/>
      </w:r>
      <w:r>
        <w:rPr>
          <w:rStyle w:val="FontStyle73"/>
        </w:rPr>
        <w:t>Крестильная купель</w:t>
      </w:r>
    </w:p>
    <w:p w:rsidR="00BA7314" w:rsidRDefault="00BA7314">
      <w:pPr>
        <w:pStyle w:val="Style38"/>
        <w:widowControl/>
        <w:spacing w:line="240" w:lineRule="exact"/>
        <w:rPr>
          <w:sz w:val="20"/>
          <w:szCs w:val="20"/>
        </w:rPr>
      </w:pPr>
    </w:p>
    <w:p w:rsidR="00BA7314" w:rsidRDefault="00BA7314">
      <w:pPr>
        <w:pStyle w:val="Style38"/>
        <w:widowControl/>
        <w:spacing w:before="43" w:line="274" w:lineRule="exact"/>
        <w:rPr>
          <w:rStyle w:val="FontStyle72"/>
        </w:rPr>
      </w:pPr>
      <w:r>
        <w:rPr>
          <w:rStyle w:val="FontStyle72"/>
        </w:rPr>
        <w:t>Существует несколько вариантов устройства крестильной купели: крестильный храм с п</w:t>
      </w:r>
      <w:r>
        <w:rPr>
          <w:rStyle w:val="FontStyle72"/>
        </w:rPr>
        <w:t>о</w:t>
      </w:r>
      <w:r>
        <w:rPr>
          <w:rStyle w:val="FontStyle72"/>
        </w:rPr>
        <w:t>гружной купелью, крестильная часовня с погружной купелью, погружная купель в обычном храме. И те же варианты, но со сравнительно небольшой переносной купелью.</w:t>
      </w:r>
    </w:p>
    <w:p w:rsidR="00BA7314" w:rsidRDefault="00BA7314">
      <w:pPr>
        <w:pStyle w:val="Style38"/>
        <w:widowControl/>
        <w:spacing w:line="274" w:lineRule="exact"/>
        <w:ind w:firstLine="715"/>
        <w:rPr>
          <w:rStyle w:val="FontStyle72"/>
        </w:rPr>
      </w:pPr>
      <w:r>
        <w:rPr>
          <w:rStyle w:val="FontStyle72"/>
        </w:rPr>
        <w:t>Наилучшим считается устройство особого крестильного храма. При этом следует учитывать следующее:</w:t>
      </w:r>
    </w:p>
    <w:p w:rsidR="00BA7314" w:rsidRDefault="00BA7314">
      <w:pPr>
        <w:pStyle w:val="Style38"/>
        <w:widowControl/>
        <w:spacing w:line="274" w:lineRule="exact"/>
        <w:ind w:left="715" w:firstLine="0"/>
        <w:jc w:val="left"/>
        <w:rPr>
          <w:rStyle w:val="FontStyle72"/>
        </w:rPr>
      </w:pPr>
      <w:r>
        <w:rPr>
          <w:rStyle w:val="FontStyle72"/>
        </w:rPr>
        <w:t>относительная дороговизна и сложность строительства;</w:t>
      </w:r>
    </w:p>
    <w:p w:rsidR="00BA7314" w:rsidRDefault="00BA7314">
      <w:pPr>
        <w:pStyle w:val="Style38"/>
        <w:widowControl/>
        <w:spacing w:line="274" w:lineRule="exact"/>
        <w:ind w:left="720" w:firstLine="0"/>
        <w:jc w:val="left"/>
        <w:rPr>
          <w:rStyle w:val="FontStyle72"/>
        </w:rPr>
      </w:pPr>
      <w:r>
        <w:rPr>
          <w:rStyle w:val="FontStyle72"/>
        </w:rPr>
        <w:t>нужно заранее продумать причащение после крещения;</w:t>
      </w:r>
    </w:p>
    <w:p w:rsidR="00BA7314" w:rsidRDefault="00BA7314">
      <w:pPr>
        <w:pStyle w:val="Style38"/>
        <w:widowControl/>
        <w:spacing w:line="274" w:lineRule="exact"/>
        <w:ind w:firstLine="0"/>
        <w:jc w:val="left"/>
        <w:rPr>
          <w:rStyle w:val="FontStyle72"/>
        </w:rPr>
      </w:pPr>
      <w:r>
        <w:rPr>
          <w:rStyle w:val="FontStyle72"/>
        </w:rPr>
        <w:t>если предполагается крестить одновременно большое количество людей, храм должен быть дост</w:t>
      </w:r>
      <w:r>
        <w:rPr>
          <w:rStyle w:val="FontStyle72"/>
        </w:rPr>
        <w:t>а</w:t>
      </w:r>
      <w:r>
        <w:rPr>
          <w:rStyle w:val="FontStyle72"/>
        </w:rPr>
        <w:t>точно вместительным. То же относится и к крестильной часовне.</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 xml:space="preserve">При устройстве погружной купели не следует делать борта слишком широкими, так как это будет мешать погружать в воду младенцев. Купель совсем не обязательно делать очень большой,  </w:t>
      </w:r>
      <w:r>
        <w:rPr>
          <w:rStyle w:val="FontStyle72"/>
        </w:rPr>
        <w:lastRenderedPageBreak/>
        <w:t>ведь это не бассейн для плавания,  и погружаться в купель человеку приходится не чаще одного раза в жизни, поэтому о комфорте можно не заботиться. Но для взрослых и больших детей необходимо предусмотреть лестницу для входа и выхода из купели и сделать её удобной и безопасной.</w:t>
      </w:r>
    </w:p>
    <w:p w:rsidR="00BA7314" w:rsidRDefault="00BA7314">
      <w:pPr>
        <w:pStyle w:val="Style38"/>
        <w:widowControl/>
        <w:spacing w:line="274" w:lineRule="exact"/>
        <w:ind w:firstLine="725"/>
        <w:rPr>
          <w:rStyle w:val="FontStyle72"/>
        </w:rPr>
      </w:pPr>
      <w:r>
        <w:rPr>
          <w:rStyle w:val="FontStyle72"/>
        </w:rPr>
        <w:t>Нужно грамотно организовать подачу и отвод воды. Вода для крещения не должна быть слишком холодной, поэтому нужно предусмотреть или смешивание горячей и холодной воды, или подогрев. Отводить придётся, как правило, святую воду, значит - не в канализацию, а в какой-то особо предназначенный для этого колодец.</w:t>
      </w:r>
    </w:p>
    <w:p w:rsidR="00BA7314" w:rsidRDefault="00BA7314">
      <w:pPr>
        <w:pStyle w:val="Style38"/>
        <w:widowControl/>
        <w:spacing w:line="274" w:lineRule="exact"/>
        <w:ind w:firstLine="715"/>
        <w:rPr>
          <w:rStyle w:val="FontStyle72"/>
        </w:rPr>
      </w:pPr>
      <w:r>
        <w:rPr>
          <w:rStyle w:val="FontStyle72"/>
        </w:rPr>
        <w:t>Нужно учитывать, что при погружении в купель человека уровень воды в ней будет значительно подниматься. Легко подсчитать, что при крещении полным погружением, скажем, мужчины весом 100 кг</w:t>
      </w:r>
      <w:proofErr w:type="gramStart"/>
      <w:r>
        <w:rPr>
          <w:rStyle w:val="FontStyle72"/>
        </w:rPr>
        <w:t>.</w:t>
      </w:r>
      <w:proofErr w:type="gramEnd"/>
      <w:r>
        <w:rPr>
          <w:rStyle w:val="FontStyle72"/>
        </w:rPr>
        <w:t xml:space="preserve"> (</w:t>
      </w:r>
      <w:proofErr w:type="gramStart"/>
      <w:r>
        <w:rPr>
          <w:rStyle w:val="FontStyle72"/>
        </w:rPr>
        <w:t>а</w:t>
      </w:r>
      <w:proofErr w:type="gramEnd"/>
      <w:r>
        <w:rPr>
          <w:rStyle w:val="FontStyle72"/>
        </w:rPr>
        <w:t xml:space="preserve"> это отнюдь не редкость) и площади купели 0,5 м</w:t>
      </w:r>
      <w:r>
        <w:rPr>
          <w:rStyle w:val="FontStyle72"/>
          <w:vertAlign w:val="superscript"/>
        </w:rPr>
        <w:t>2</w:t>
      </w:r>
      <w:r>
        <w:rPr>
          <w:rStyle w:val="FontStyle72"/>
        </w:rPr>
        <w:t xml:space="preserve"> уровень воды поднимется на 20 см. Соотве</w:t>
      </w:r>
      <w:r>
        <w:rPr>
          <w:rStyle w:val="FontStyle72"/>
        </w:rPr>
        <w:t>т</w:t>
      </w:r>
      <w:r>
        <w:rPr>
          <w:rStyle w:val="FontStyle72"/>
        </w:rPr>
        <w:t>ственно нужно устраивать переливную систему или визуально следить, чтобы воды не набралось слишком много.</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12.4.4. Свечной ящик</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О свечном ящике было уже сказано в разделе «Приходская бухгалтерия». Здесь же обратим внимание на некоторые технические моменты. Считается желательным, чтобы свечной ящик расп</w:t>
      </w:r>
      <w:r>
        <w:rPr>
          <w:rStyle w:val="FontStyle72"/>
        </w:rPr>
        <w:t>о</w:t>
      </w:r>
      <w:r>
        <w:rPr>
          <w:rStyle w:val="FontStyle72"/>
        </w:rPr>
        <w:t>лагался вне храма, чтобы не мешать богослужению. В этом вопросе на самом деле не всё так просто.</w:t>
      </w:r>
    </w:p>
    <w:p w:rsidR="00BA7314" w:rsidRDefault="00BA7314">
      <w:pPr>
        <w:pStyle w:val="Style38"/>
        <w:widowControl/>
        <w:spacing w:line="274" w:lineRule="exact"/>
        <w:ind w:firstLine="710"/>
        <w:rPr>
          <w:rStyle w:val="FontStyle72"/>
        </w:rPr>
      </w:pPr>
      <w:r>
        <w:rPr>
          <w:rStyle w:val="FontStyle72"/>
        </w:rPr>
        <w:t>Если мы считаем, что предлагать прихожанам свечи и литературу во время богослужения неблагочестиво, то неблагочестиво это делать и в церковном дворе. В некоторых храмах ящик пр</w:t>
      </w:r>
      <w:r>
        <w:rPr>
          <w:rStyle w:val="FontStyle72"/>
        </w:rPr>
        <w:t>е</w:t>
      </w:r>
      <w:r>
        <w:rPr>
          <w:rStyle w:val="FontStyle72"/>
        </w:rPr>
        <w:t xml:space="preserve">кращает работу на время чтения Евангелия, пения «Иже херувимы...» и евхаристического канона. Сотрудницы просто выходят из него, оставляя табличку: «Во время чтения Евангелия, пения «Иже херувимы» и от </w:t>
      </w:r>
      <w:r>
        <w:rPr>
          <w:rStyle w:val="FontStyle72"/>
          <w:spacing w:val="30"/>
        </w:rPr>
        <w:t>«Верую</w:t>
      </w:r>
      <w:proofErr w:type="gramStart"/>
      <w:r>
        <w:rPr>
          <w:rStyle w:val="FontStyle72"/>
          <w:spacing w:val="30"/>
        </w:rPr>
        <w:t>.»</w:t>
      </w:r>
      <w:r>
        <w:rPr>
          <w:rStyle w:val="FontStyle72"/>
        </w:rPr>
        <w:t xml:space="preserve"> </w:t>
      </w:r>
      <w:proofErr w:type="gramEnd"/>
      <w:r>
        <w:rPr>
          <w:rStyle w:val="FontStyle72"/>
        </w:rPr>
        <w:t>до «Отче наш», а также во время шестопсалмия свечной ящик не де</w:t>
      </w:r>
      <w:r>
        <w:rPr>
          <w:rStyle w:val="FontStyle72"/>
        </w:rPr>
        <w:t>й</w:t>
      </w:r>
      <w:r>
        <w:rPr>
          <w:rStyle w:val="FontStyle72"/>
        </w:rPr>
        <w:t>ствует».</w:t>
      </w:r>
    </w:p>
    <w:p w:rsidR="00BA7314" w:rsidRDefault="00BA7314">
      <w:pPr>
        <w:pStyle w:val="Style38"/>
        <w:widowControl/>
        <w:spacing w:line="274" w:lineRule="exact"/>
        <w:ind w:firstLine="715"/>
        <w:rPr>
          <w:rStyle w:val="FontStyle72"/>
        </w:rPr>
      </w:pPr>
      <w:r>
        <w:rPr>
          <w:rStyle w:val="FontStyle72"/>
        </w:rPr>
        <w:t xml:space="preserve">Если ящик во время службы функционирует вне храма, то его сотрудники совсем лишаются участия в богослужении. А принципиально важно, чтобы послушание за свечным ящиком несли люди, любящие церковную службу, глубоко </w:t>
      </w:r>
      <w:proofErr w:type="spellStart"/>
      <w:r>
        <w:rPr>
          <w:rStyle w:val="FontStyle72"/>
        </w:rPr>
        <w:t>воцерковлённые</w:t>
      </w:r>
      <w:proofErr w:type="spellEnd"/>
      <w:r>
        <w:rPr>
          <w:rStyle w:val="FontStyle72"/>
        </w:rPr>
        <w:t>.</w:t>
      </w:r>
    </w:p>
    <w:p w:rsidR="00BA7314" w:rsidRDefault="00BA7314">
      <w:pPr>
        <w:pStyle w:val="Style38"/>
        <w:widowControl/>
        <w:spacing w:line="274" w:lineRule="exact"/>
        <w:ind w:firstLine="710"/>
        <w:rPr>
          <w:rStyle w:val="FontStyle72"/>
        </w:rPr>
      </w:pPr>
      <w:r>
        <w:rPr>
          <w:rStyle w:val="FontStyle72"/>
        </w:rPr>
        <w:t>В перерывах между службами особенно хорошо, чтобы свечной ящик находился в храме. Тогда проходящий мимо храма человек, решивший по дороге поставить свечку или что-то приобрести, за</w:t>
      </w:r>
      <w:r>
        <w:rPr>
          <w:rStyle w:val="FontStyle72"/>
        </w:rPr>
        <w:t>й</w:t>
      </w:r>
      <w:r>
        <w:rPr>
          <w:rStyle w:val="FontStyle72"/>
        </w:rPr>
        <w:t>дёт для этого не в приходский киоск, а в Церковь Божью.</w:t>
      </w:r>
    </w:p>
    <w:p w:rsidR="00BA7314" w:rsidRDefault="00BA7314">
      <w:pPr>
        <w:pStyle w:val="Style28"/>
        <w:widowControl/>
        <w:spacing w:before="96" w:line="370" w:lineRule="exact"/>
        <w:jc w:val="both"/>
        <w:rPr>
          <w:rStyle w:val="FontStyle70"/>
        </w:rPr>
      </w:pPr>
      <w:bookmarkStart w:id="12" w:name="bookmark12"/>
      <w:r>
        <w:rPr>
          <w:rStyle w:val="FontStyle70"/>
        </w:rPr>
        <w:t>1</w:t>
      </w:r>
      <w:bookmarkEnd w:id="12"/>
      <w:r>
        <w:rPr>
          <w:rStyle w:val="FontStyle70"/>
        </w:rPr>
        <w:t>3. Антитеррористические мероприятия</w:t>
      </w:r>
    </w:p>
    <w:p w:rsidR="00BA7314" w:rsidRDefault="00BA7314">
      <w:pPr>
        <w:pStyle w:val="Style52"/>
        <w:widowControl/>
        <w:spacing w:line="240" w:lineRule="exact"/>
        <w:rPr>
          <w:sz w:val="20"/>
          <w:szCs w:val="20"/>
        </w:rPr>
      </w:pPr>
    </w:p>
    <w:p w:rsidR="00BA7314" w:rsidRDefault="00BA7314">
      <w:pPr>
        <w:pStyle w:val="Style52"/>
        <w:widowControl/>
        <w:tabs>
          <w:tab w:val="left" w:pos="787"/>
        </w:tabs>
        <w:spacing w:before="125"/>
        <w:rPr>
          <w:rStyle w:val="FontStyle69"/>
        </w:rPr>
      </w:pPr>
      <w:r>
        <w:rPr>
          <w:rStyle w:val="FontStyle69"/>
        </w:rPr>
        <w:t>13.1.</w:t>
      </w:r>
      <w:r>
        <w:rPr>
          <w:rStyle w:val="FontStyle69"/>
          <w:rFonts w:ascii="Times New Roman" w:hAnsi="Times New Roman" w:cs="Times New Roman"/>
          <w:b w:val="0"/>
          <w:bCs w:val="0"/>
          <w:sz w:val="20"/>
          <w:szCs w:val="20"/>
        </w:rPr>
        <w:tab/>
      </w:r>
      <w:r>
        <w:rPr>
          <w:rStyle w:val="FontStyle69"/>
        </w:rPr>
        <w:t>Общие рекомендации</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8" w:lineRule="exact"/>
        <w:ind w:firstLine="710"/>
        <w:rPr>
          <w:rStyle w:val="FontStyle72"/>
        </w:rPr>
      </w:pPr>
      <w:r>
        <w:rPr>
          <w:rStyle w:val="FontStyle72"/>
        </w:rPr>
        <w:t>В настоящее время есть основания опасаться террористических актов в православных храмах. Соблюдение приводимых ниже рекомендаций, конечно, не может совершенно обезопасить нас от нападений террористов, но всё-таки снижает опасность.</w:t>
      </w:r>
    </w:p>
    <w:p w:rsidR="00BA7314" w:rsidRDefault="00BA7314" w:rsidP="00BA7314">
      <w:pPr>
        <w:pStyle w:val="Style60"/>
        <w:widowControl/>
        <w:numPr>
          <w:ilvl w:val="0"/>
          <w:numId w:val="1"/>
        </w:numPr>
        <w:tabs>
          <w:tab w:val="left" w:pos="720"/>
        </w:tabs>
        <w:spacing w:before="10" w:line="278" w:lineRule="exact"/>
        <w:ind w:left="720" w:hanging="355"/>
        <w:rPr>
          <w:rStyle w:val="FontStyle72"/>
        </w:rPr>
      </w:pPr>
      <w:r>
        <w:rPr>
          <w:rStyle w:val="FontStyle72"/>
        </w:rPr>
        <w:t>В случае появления подозрительных предметов следует немедленно сообщать об этом в ФСБ или в милицию.</w:t>
      </w:r>
    </w:p>
    <w:p w:rsidR="00BA7314" w:rsidRDefault="00BA7314" w:rsidP="00BA7314">
      <w:pPr>
        <w:pStyle w:val="Style60"/>
        <w:widowControl/>
        <w:numPr>
          <w:ilvl w:val="0"/>
          <w:numId w:val="1"/>
        </w:numPr>
        <w:tabs>
          <w:tab w:val="left" w:pos="720"/>
        </w:tabs>
        <w:spacing w:before="10" w:line="278" w:lineRule="exact"/>
        <w:ind w:left="720" w:hanging="355"/>
        <w:rPr>
          <w:rStyle w:val="FontStyle72"/>
        </w:rPr>
      </w:pPr>
      <w:r>
        <w:rPr>
          <w:rStyle w:val="FontStyle72"/>
        </w:rPr>
        <w:t>Не следует пытаться самостоятельно проверять подозрительные предметы, особенно - крупные свёртки, сумки и т. п.</w:t>
      </w:r>
    </w:p>
    <w:p w:rsidR="00BA7314" w:rsidRDefault="00BA7314" w:rsidP="00BA7314">
      <w:pPr>
        <w:pStyle w:val="Style60"/>
        <w:widowControl/>
        <w:numPr>
          <w:ilvl w:val="0"/>
          <w:numId w:val="1"/>
        </w:numPr>
        <w:tabs>
          <w:tab w:val="left" w:pos="720"/>
        </w:tabs>
        <w:spacing w:before="10" w:line="278" w:lineRule="exact"/>
        <w:ind w:left="720" w:hanging="355"/>
        <w:rPr>
          <w:rStyle w:val="FontStyle72"/>
        </w:rPr>
      </w:pPr>
      <w:r>
        <w:rPr>
          <w:rStyle w:val="FontStyle72"/>
        </w:rPr>
        <w:t>С особенным опасением следует относиться к предметам, от которых слышно тиканье час</w:t>
      </w:r>
      <w:r>
        <w:rPr>
          <w:rStyle w:val="FontStyle72"/>
        </w:rPr>
        <w:t>о</w:t>
      </w:r>
      <w:r>
        <w:rPr>
          <w:rStyle w:val="FontStyle72"/>
        </w:rPr>
        <w:t>вого механизма.</w:t>
      </w:r>
    </w:p>
    <w:p w:rsidR="00BA7314" w:rsidRDefault="00BA7314" w:rsidP="00BA7314">
      <w:pPr>
        <w:pStyle w:val="Style60"/>
        <w:widowControl/>
        <w:numPr>
          <w:ilvl w:val="0"/>
          <w:numId w:val="1"/>
        </w:numPr>
        <w:tabs>
          <w:tab w:val="left" w:pos="720"/>
        </w:tabs>
        <w:spacing w:before="10" w:line="278" w:lineRule="exact"/>
        <w:ind w:left="720" w:hanging="355"/>
        <w:rPr>
          <w:rStyle w:val="FontStyle72"/>
        </w:rPr>
      </w:pPr>
      <w:r>
        <w:rPr>
          <w:rStyle w:val="FontStyle72"/>
        </w:rPr>
        <w:t>Следует просить прихожан держать свои сумки, портфели и т. п. в руках или ставить их рядом с собой, чтобы эти предметы не вызывали подозрений. Такие объявления можно делать и с амвона.</w:t>
      </w:r>
    </w:p>
    <w:p w:rsidR="00BA7314" w:rsidRDefault="00BA7314" w:rsidP="00BA7314">
      <w:pPr>
        <w:pStyle w:val="Style60"/>
        <w:widowControl/>
        <w:numPr>
          <w:ilvl w:val="0"/>
          <w:numId w:val="1"/>
        </w:numPr>
        <w:tabs>
          <w:tab w:val="left" w:pos="720"/>
        </w:tabs>
        <w:spacing w:before="10" w:line="278" w:lineRule="exact"/>
        <w:ind w:left="720" w:hanging="355"/>
        <w:rPr>
          <w:rStyle w:val="FontStyle72"/>
        </w:rPr>
      </w:pPr>
      <w:r>
        <w:rPr>
          <w:rStyle w:val="FontStyle72"/>
        </w:rPr>
        <w:t>О вызывающих подозрение людях следует немедленно сообщать в ФСБ или милицию. Не следует пытаться задержать их самостоятельно, так как это может привести к дополнительным человеческим жертвам.</w:t>
      </w:r>
    </w:p>
    <w:p w:rsidR="00BA7314" w:rsidRDefault="00BA7314" w:rsidP="00BA7314">
      <w:pPr>
        <w:pStyle w:val="Style60"/>
        <w:widowControl/>
        <w:numPr>
          <w:ilvl w:val="0"/>
          <w:numId w:val="1"/>
        </w:numPr>
        <w:tabs>
          <w:tab w:val="left" w:pos="720"/>
        </w:tabs>
        <w:spacing w:before="10" w:line="278" w:lineRule="exact"/>
        <w:ind w:left="720" w:hanging="355"/>
        <w:rPr>
          <w:rStyle w:val="FontStyle72"/>
        </w:rPr>
      </w:pPr>
      <w:r>
        <w:rPr>
          <w:rStyle w:val="FontStyle72"/>
        </w:rPr>
        <w:t>Можно постараться под каким-либо посторонним предлогом вывести подозрительного чел</w:t>
      </w:r>
      <w:r>
        <w:rPr>
          <w:rStyle w:val="FontStyle72"/>
        </w:rPr>
        <w:t>о</w:t>
      </w:r>
      <w:r>
        <w:rPr>
          <w:rStyle w:val="FontStyle72"/>
        </w:rPr>
        <w:t>века из храма.</w:t>
      </w:r>
    </w:p>
    <w:p w:rsidR="00BA7314" w:rsidRDefault="00BA7314">
      <w:pPr>
        <w:pStyle w:val="Style52"/>
        <w:widowControl/>
        <w:spacing w:line="240" w:lineRule="exact"/>
        <w:rPr>
          <w:sz w:val="20"/>
          <w:szCs w:val="20"/>
        </w:rPr>
      </w:pPr>
    </w:p>
    <w:p w:rsidR="00BA7314" w:rsidRDefault="00BA7314">
      <w:pPr>
        <w:pStyle w:val="Style52"/>
        <w:widowControl/>
        <w:tabs>
          <w:tab w:val="left" w:pos="787"/>
        </w:tabs>
        <w:spacing w:before="53"/>
        <w:rPr>
          <w:rStyle w:val="FontStyle69"/>
        </w:rPr>
      </w:pPr>
      <w:r>
        <w:rPr>
          <w:rStyle w:val="FontStyle69"/>
        </w:rPr>
        <w:lastRenderedPageBreak/>
        <w:t>13.2.</w:t>
      </w:r>
      <w:r>
        <w:rPr>
          <w:rStyle w:val="FontStyle69"/>
          <w:rFonts w:ascii="Times New Roman" w:hAnsi="Times New Roman" w:cs="Times New Roman"/>
          <w:b w:val="0"/>
          <w:bCs w:val="0"/>
          <w:sz w:val="20"/>
          <w:szCs w:val="20"/>
        </w:rPr>
        <w:tab/>
      </w:r>
      <w:r>
        <w:rPr>
          <w:rStyle w:val="FontStyle69"/>
        </w:rPr>
        <w:t>Если необходима эвакуация людей из храма</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Если в правоохранительные органы поступает сигнал об обнаружении подозрительного предмета, то на место высылается наряд милиции с собаками. Начальник наряда имеет право отдать распоряжение об эвакуации людей из находящихся поблизости зданий. Такому распоряжению мы должны подчиняться, хотя и не возбраняется поподробнее расспросить начальника наряда, насколько велика опасность (может быть, нет необходимости прерывать богослужение).</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 xml:space="preserve">Если для эвакуации людей из храма есть основания, следует ориентироваться на «Известие учительное», раздел «О </w:t>
      </w:r>
      <w:proofErr w:type="spellStart"/>
      <w:r>
        <w:rPr>
          <w:rStyle w:val="FontStyle72"/>
        </w:rPr>
        <w:t>прилучаех</w:t>
      </w:r>
      <w:proofErr w:type="spellEnd"/>
      <w:r>
        <w:rPr>
          <w:rStyle w:val="FontStyle72"/>
        </w:rPr>
        <w:t xml:space="preserve"> </w:t>
      </w:r>
      <w:proofErr w:type="spellStart"/>
      <w:r>
        <w:rPr>
          <w:rStyle w:val="FontStyle72"/>
        </w:rPr>
        <w:t>недостаточества</w:t>
      </w:r>
      <w:proofErr w:type="spellEnd"/>
      <w:r>
        <w:rPr>
          <w:rStyle w:val="FontStyle72"/>
        </w:rPr>
        <w:t xml:space="preserve"> </w:t>
      </w:r>
      <w:proofErr w:type="spellStart"/>
      <w:r>
        <w:rPr>
          <w:rStyle w:val="FontStyle72"/>
        </w:rPr>
        <w:t>служащаго</w:t>
      </w:r>
      <w:proofErr w:type="spellEnd"/>
      <w:r>
        <w:rPr>
          <w:rStyle w:val="FontStyle72"/>
        </w:rPr>
        <w:t xml:space="preserve"> священника»:</w:t>
      </w:r>
    </w:p>
    <w:p w:rsidR="00BA7314" w:rsidRDefault="00BA7314">
      <w:pPr>
        <w:pStyle w:val="Style38"/>
        <w:widowControl/>
        <w:spacing w:line="274" w:lineRule="exact"/>
        <w:rPr>
          <w:rStyle w:val="FontStyle72"/>
        </w:rPr>
      </w:pPr>
      <w:r>
        <w:rPr>
          <w:rStyle w:val="FontStyle72"/>
        </w:rPr>
        <w:t xml:space="preserve">«Аще </w:t>
      </w:r>
      <w:proofErr w:type="spellStart"/>
      <w:r>
        <w:rPr>
          <w:rStyle w:val="FontStyle72"/>
        </w:rPr>
        <w:t>служащу</w:t>
      </w:r>
      <w:proofErr w:type="spellEnd"/>
      <w:r>
        <w:rPr>
          <w:rStyle w:val="FontStyle72"/>
        </w:rPr>
        <w:t xml:space="preserve"> иерею нападут </w:t>
      </w:r>
      <w:proofErr w:type="spellStart"/>
      <w:r>
        <w:rPr>
          <w:rStyle w:val="FontStyle72"/>
        </w:rPr>
        <w:t>врази</w:t>
      </w:r>
      <w:proofErr w:type="spellEnd"/>
      <w:r>
        <w:rPr>
          <w:rStyle w:val="FontStyle72"/>
        </w:rPr>
        <w:t xml:space="preserve">, или иноплеменницы, </w:t>
      </w:r>
      <w:proofErr w:type="spellStart"/>
      <w:r>
        <w:rPr>
          <w:rStyle w:val="FontStyle72"/>
        </w:rPr>
        <w:t>еретицы</w:t>
      </w:r>
      <w:proofErr w:type="spellEnd"/>
      <w:r>
        <w:rPr>
          <w:rStyle w:val="FontStyle72"/>
        </w:rPr>
        <w:t xml:space="preserve"> или погани и убийцы, и </w:t>
      </w:r>
      <w:proofErr w:type="spellStart"/>
      <w:r>
        <w:rPr>
          <w:rStyle w:val="FontStyle72"/>
        </w:rPr>
        <w:t>никакоже</w:t>
      </w:r>
      <w:proofErr w:type="spellEnd"/>
      <w:r>
        <w:rPr>
          <w:rStyle w:val="FontStyle72"/>
        </w:rPr>
        <w:t xml:space="preserve"> служба </w:t>
      </w:r>
      <w:proofErr w:type="spellStart"/>
      <w:r>
        <w:rPr>
          <w:rStyle w:val="FontStyle72"/>
        </w:rPr>
        <w:t>совершитися</w:t>
      </w:r>
      <w:proofErr w:type="spellEnd"/>
      <w:r>
        <w:rPr>
          <w:rStyle w:val="FontStyle72"/>
        </w:rPr>
        <w:t xml:space="preserve"> возможет, да потребит святая, </w:t>
      </w:r>
      <w:proofErr w:type="gramStart"/>
      <w:r>
        <w:rPr>
          <w:rStyle w:val="FontStyle72"/>
        </w:rPr>
        <w:t>во</w:t>
      </w:r>
      <w:proofErr w:type="gramEnd"/>
      <w:r>
        <w:rPr>
          <w:rStyle w:val="FontStyle72"/>
        </w:rPr>
        <w:t xml:space="preserve"> еже не </w:t>
      </w:r>
      <w:proofErr w:type="spellStart"/>
      <w:r>
        <w:rPr>
          <w:rStyle w:val="FontStyle72"/>
        </w:rPr>
        <w:t>остатися</w:t>
      </w:r>
      <w:proofErr w:type="spellEnd"/>
      <w:r>
        <w:rPr>
          <w:rStyle w:val="FontStyle72"/>
        </w:rPr>
        <w:t xml:space="preserve"> в поругание скве</w:t>
      </w:r>
      <w:r>
        <w:rPr>
          <w:rStyle w:val="FontStyle72"/>
        </w:rPr>
        <w:t>р</w:t>
      </w:r>
      <w:r>
        <w:rPr>
          <w:rStyle w:val="FontStyle72"/>
        </w:rPr>
        <w:t>ным убийцам: сам же да избегнет, аще может...</w:t>
      </w:r>
    </w:p>
    <w:p w:rsidR="00BA7314" w:rsidRDefault="00BA7314">
      <w:pPr>
        <w:pStyle w:val="Style38"/>
        <w:widowControl/>
        <w:spacing w:line="274" w:lineRule="exact"/>
        <w:ind w:firstLine="701"/>
        <w:rPr>
          <w:rStyle w:val="FontStyle72"/>
        </w:rPr>
      </w:pPr>
      <w:r>
        <w:rPr>
          <w:rStyle w:val="FontStyle72"/>
        </w:rPr>
        <w:t xml:space="preserve">Аще же кто </w:t>
      </w:r>
      <w:proofErr w:type="spellStart"/>
      <w:r>
        <w:rPr>
          <w:rStyle w:val="FontStyle72"/>
        </w:rPr>
        <w:t>восхощет</w:t>
      </w:r>
      <w:proofErr w:type="spellEnd"/>
      <w:r>
        <w:rPr>
          <w:rStyle w:val="FontStyle72"/>
        </w:rPr>
        <w:t xml:space="preserve">, уничижая веру святую православную, иерея </w:t>
      </w:r>
      <w:proofErr w:type="spellStart"/>
      <w:r>
        <w:rPr>
          <w:rStyle w:val="FontStyle72"/>
        </w:rPr>
        <w:t>служащаго</w:t>
      </w:r>
      <w:proofErr w:type="spellEnd"/>
      <w:r>
        <w:rPr>
          <w:rStyle w:val="FontStyle72"/>
        </w:rPr>
        <w:t xml:space="preserve"> </w:t>
      </w:r>
      <w:proofErr w:type="spellStart"/>
      <w:r>
        <w:rPr>
          <w:rStyle w:val="FontStyle72"/>
        </w:rPr>
        <w:t>убити</w:t>
      </w:r>
      <w:proofErr w:type="spellEnd"/>
      <w:r>
        <w:rPr>
          <w:rStyle w:val="FontStyle72"/>
        </w:rPr>
        <w:t xml:space="preserve">, должен есть иерей </w:t>
      </w:r>
      <w:proofErr w:type="spellStart"/>
      <w:r>
        <w:rPr>
          <w:rStyle w:val="FontStyle72"/>
        </w:rPr>
        <w:t>никакоже</w:t>
      </w:r>
      <w:proofErr w:type="spellEnd"/>
      <w:r>
        <w:rPr>
          <w:rStyle w:val="FontStyle72"/>
        </w:rPr>
        <w:t xml:space="preserve"> служения </w:t>
      </w:r>
      <w:proofErr w:type="spellStart"/>
      <w:r>
        <w:rPr>
          <w:rStyle w:val="FontStyle72"/>
        </w:rPr>
        <w:t>отступити</w:t>
      </w:r>
      <w:proofErr w:type="spellEnd"/>
      <w:r>
        <w:rPr>
          <w:rStyle w:val="FontStyle72"/>
        </w:rPr>
        <w:t xml:space="preserve">, но </w:t>
      </w:r>
      <w:proofErr w:type="spellStart"/>
      <w:r>
        <w:rPr>
          <w:rStyle w:val="FontStyle72"/>
        </w:rPr>
        <w:t>совершити</w:t>
      </w:r>
      <w:proofErr w:type="spellEnd"/>
      <w:r>
        <w:rPr>
          <w:rStyle w:val="FontStyle72"/>
        </w:rPr>
        <w:t xml:space="preserve">, аще и убийство </w:t>
      </w:r>
      <w:proofErr w:type="spellStart"/>
      <w:r>
        <w:rPr>
          <w:rStyle w:val="FontStyle72"/>
        </w:rPr>
        <w:t>претерпети</w:t>
      </w:r>
      <w:proofErr w:type="spellEnd"/>
      <w:r>
        <w:rPr>
          <w:rStyle w:val="FontStyle72"/>
        </w:rPr>
        <w:t xml:space="preserve"> ему придет: аще </w:t>
      </w:r>
      <w:proofErr w:type="spellStart"/>
      <w:r>
        <w:rPr>
          <w:rStyle w:val="FontStyle72"/>
        </w:rPr>
        <w:t>бо</w:t>
      </w:r>
      <w:proofErr w:type="spellEnd"/>
      <w:r>
        <w:rPr>
          <w:rStyle w:val="FontStyle72"/>
        </w:rPr>
        <w:t xml:space="preserve"> убиен будет тогда, </w:t>
      </w:r>
      <w:proofErr w:type="gramStart"/>
      <w:r>
        <w:rPr>
          <w:rStyle w:val="FontStyle72"/>
        </w:rPr>
        <w:t>с</w:t>
      </w:r>
      <w:proofErr w:type="gramEnd"/>
      <w:r>
        <w:rPr>
          <w:rStyle w:val="FontStyle72"/>
        </w:rPr>
        <w:t xml:space="preserve"> мученики причтен</w:t>
      </w:r>
    </w:p>
    <w:p w:rsidR="00BA7314" w:rsidRDefault="00BA7314">
      <w:pPr>
        <w:pStyle w:val="Style42"/>
        <w:widowControl/>
        <w:spacing w:line="274" w:lineRule="exact"/>
        <w:rPr>
          <w:rStyle w:val="FontStyle72"/>
        </w:rPr>
      </w:pPr>
      <w:r>
        <w:rPr>
          <w:rStyle w:val="FontStyle72"/>
        </w:rPr>
        <w:t>будет.</w:t>
      </w:r>
    </w:p>
    <w:p w:rsidR="00BA7314" w:rsidRDefault="00BA7314">
      <w:pPr>
        <w:pStyle w:val="Style38"/>
        <w:widowControl/>
        <w:spacing w:line="274" w:lineRule="exact"/>
        <w:ind w:firstLine="691"/>
        <w:rPr>
          <w:rStyle w:val="FontStyle72"/>
        </w:rPr>
      </w:pPr>
      <w:r>
        <w:rPr>
          <w:rStyle w:val="FontStyle72"/>
        </w:rPr>
        <w:t xml:space="preserve">Аще </w:t>
      </w:r>
      <w:proofErr w:type="spellStart"/>
      <w:r>
        <w:rPr>
          <w:rStyle w:val="FontStyle72"/>
        </w:rPr>
        <w:t>служащу</w:t>
      </w:r>
      <w:proofErr w:type="spellEnd"/>
      <w:r>
        <w:rPr>
          <w:rStyle w:val="FontStyle72"/>
        </w:rPr>
        <w:t xml:space="preserve"> иерею Божественную службу, церковь возгорится, или от бури, или </w:t>
      </w:r>
      <w:proofErr w:type="spellStart"/>
      <w:r>
        <w:rPr>
          <w:rStyle w:val="FontStyle72"/>
        </w:rPr>
        <w:t>иныя</w:t>
      </w:r>
      <w:proofErr w:type="spellEnd"/>
      <w:r>
        <w:rPr>
          <w:rStyle w:val="FontStyle72"/>
        </w:rPr>
        <w:t xml:space="preserve"> ради вины верх </w:t>
      </w:r>
      <w:proofErr w:type="spellStart"/>
      <w:r>
        <w:rPr>
          <w:rStyle w:val="FontStyle72"/>
        </w:rPr>
        <w:t>пастися</w:t>
      </w:r>
      <w:proofErr w:type="spellEnd"/>
      <w:r>
        <w:rPr>
          <w:rStyle w:val="FontStyle72"/>
        </w:rPr>
        <w:t xml:space="preserve"> начнет, сохранно </w:t>
      </w:r>
      <w:proofErr w:type="gramStart"/>
      <w:r>
        <w:rPr>
          <w:rStyle w:val="FontStyle72"/>
        </w:rPr>
        <w:t>со</w:t>
      </w:r>
      <w:proofErr w:type="gramEnd"/>
      <w:r>
        <w:rPr>
          <w:rStyle w:val="FontStyle72"/>
        </w:rPr>
        <w:t xml:space="preserve"> антиминсом да </w:t>
      </w:r>
      <w:proofErr w:type="spellStart"/>
      <w:r>
        <w:rPr>
          <w:rStyle w:val="FontStyle72"/>
        </w:rPr>
        <w:t>возмет</w:t>
      </w:r>
      <w:proofErr w:type="spellEnd"/>
      <w:r>
        <w:rPr>
          <w:rStyle w:val="FontStyle72"/>
        </w:rPr>
        <w:t xml:space="preserve"> святая, и да </w:t>
      </w:r>
      <w:proofErr w:type="spellStart"/>
      <w:r>
        <w:rPr>
          <w:rStyle w:val="FontStyle72"/>
        </w:rPr>
        <w:t>изыдет</w:t>
      </w:r>
      <w:proofErr w:type="spellEnd"/>
      <w:r>
        <w:rPr>
          <w:rStyle w:val="FontStyle72"/>
        </w:rPr>
        <w:t xml:space="preserve"> из </w:t>
      </w:r>
      <w:proofErr w:type="spellStart"/>
      <w:r>
        <w:rPr>
          <w:rStyle w:val="FontStyle72"/>
        </w:rPr>
        <w:t>церкве</w:t>
      </w:r>
      <w:proofErr w:type="spellEnd"/>
      <w:r>
        <w:rPr>
          <w:rStyle w:val="FontStyle72"/>
        </w:rPr>
        <w:t xml:space="preserve">, и на инеем месте </w:t>
      </w:r>
      <w:proofErr w:type="spellStart"/>
      <w:r>
        <w:rPr>
          <w:rStyle w:val="FontStyle72"/>
        </w:rPr>
        <w:t>честнем</w:t>
      </w:r>
      <w:proofErr w:type="spellEnd"/>
      <w:r>
        <w:rPr>
          <w:rStyle w:val="FontStyle72"/>
        </w:rPr>
        <w:t xml:space="preserve">, на </w:t>
      </w:r>
      <w:proofErr w:type="spellStart"/>
      <w:r>
        <w:rPr>
          <w:rStyle w:val="FontStyle72"/>
        </w:rPr>
        <w:t>томже</w:t>
      </w:r>
      <w:proofErr w:type="spellEnd"/>
      <w:r>
        <w:rPr>
          <w:rStyle w:val="FontStyle72"/>
        </w:rPr>
        <w:t xml:space="preserve"> антиминсе да совершит божественную службу, </w:t>
      </w:r>
      <w:proofErr w:type="spellStart"/>
      <w:r>
        <w:rPr>
          <w:rStyle w:val="FontStyle72"/>
        </w:rPr>
        <w:t>начен</w:t>
      </w:r>
      <w:proofErr w:type="spellEnd"/>
      <w:r>
        <w:rPr>
          <w:rStyle w:val="FontStyle72"/>
        </w:rPr>
        <w:t xml:space="preserve"> от места, </w:t>
      </w:r>
      <w:proofErr w:type="spellStart"/>
      <w:r>
        <w:rPr>
          <w:rStyle w:val="FontStyle72"/>
        </w:rPr>
        <w:t>егоже</w:t>
      </w:r>
      <w:proofErr w:type="spellEnd"/>
      <w:r>
        <w:rPr>
          <w:rStyle w:val="FontStyle72"/>
        </w:rPr>
        <w:t xml:space="preserve"> исходя </w:t>
      </w:r>
      <w:proofErr w:type="spellStart"/>
      <w:r>
        <w:rPr>
          <w:rStyle w:val="FontStyle72"/>
        </w:rPr>
        <w:t>преста</w:t>
      </w:r>
      <w:proofErr w:type="spellEnd"/>
      <w:r>
        <w:rPr>
          <w:rStyle w:val="FontStyle72"/>
        </w:rPr>
        <w:t>» (Служебник, ч. 2, Издание Сретенского монастыря, 1999, стр. 241).</w:t>
      </w:r>
    </w:p>
    <w:p w:rsidR="00BA7314" w:rsidRDefault="00BA7314">
      <w:pPr>
        <w:pStyle w:val="Style16"/>
        <w:widowControl/>
        <w:spacing w:before="77" w:line="240" w:lineRule="auto"/>
        <w:rPr>
          <w:rStyle w:val="FontStyle69"/>
        </w:rPr>
      </w:pPr>
      <w:r>
        <w:rPr>
          <w:rStyle w:val="FontStyle69"/>
        </w:rPr>
        <w:t>13.3. Злоба - не защита от террора, а грех</w:t>
      </w:r>
    </w:p>
    <w:p w:rsidR="00BA7314" w:rsidRDefault="00BA7314">
      <w:pPr>
        <w:pStyle w:val="Style38"/>
        <w:widowControl/>
        <w:spacing w:line="240" w:lineRule="exact"/>
        <w:ind w:firstLine="710"/>
        <w:rPr>
          <w:sz w:val="20"/>
          <w:szCs w:val="20"/>
        </w:rPr>
      </w:pPr>
    </w:p>
    <w:p w:rsidR="00BA7314" w:rsidRDefault="00BA7314">
      <w:pPr>
        <w:pStyle w:val="Style38"/>
        <w:widowControl/>
        <w:spacing w:before="29" w:line="274" w:lineRule="exact"/>
        <w:ind w:firstLine="710"/>
        <w:rPr>
          <w:rStyle w:val="FontStyle72"/>
        </w:rPr>
      </w:pPr>
      <w:r>
        <w:rPr>
          <w:rStyle w:val="FontStyle72"/>
        </w:rPr>
        <w:t xml:space="preserve">Не следует путать разумные меры безопасности с враждебным отношением к кавказцам или к тем, кто кажутся нам кавказцами. </w:t>
      </w:r>
      <w:proofErr w:type="gramStart"/>
      <w:r>
        <w:rPr>
          <w:rStyle w:val="FontStyle72"/>
        </w:rPr>
        <w:t>Злоба отнюдь не снижает опасности террористических актов, а только вызывает на враждующих гнев Божий.</w:t>
      </w:r>
      <w:proofErr w:type="gramEnd"/>
    </w:p>
    <w:p w:rsidR="00BA7314" w:rsidRDefault="00BA7314">
      <w:pPr>
        <w:pStyle w:val="Style38"/>
        <w:widowControl/>
        <w:spacing w:line="274" w:lineRule="exact"/>
        <w:ind w:firstLine="715"/>
        <w:rPr>
          <w:rStyle w:val="FontStyle72"/>
        </w:rPr>
      </w:pPr>
      <w:r>
        <w:rPr>
          <w:rStyle w:val="FontStyle72"/>
        </w:rPr>
        <w:t xml:space="preserve">Бог дал нам заповедь о любви к </w:t>
      </w:r>
      <w:proofErr w:type="gramStart"/>
      <w:r>
        <w:rPr>
          <w:rStyle w:val="FontStyle72"/>
        </w:rPr>
        <w:t>ближнему</w:t>
      </w:r>
      <w:proofErr w:type="gramEnd"/>
      <w:r>
        <w:rPr>
          <w:rStyle w:val="FontStyle72"/>
        </w:rPr>
        <w:t>, поэтому ко всем людям, в том числе к мусульманам, к людям любой веры и национальности, мы должны относиться с любовью. Это, кстати, нисколько не противоречит гражданскому долгу мужественно и, если нужно, с оружием в руках противостоять внешним и внутренним врагам Отечества. Среди этих врагов, надо сказать, могут оказаться не только люди, называющие себя мусульманами, и не только атеисты и язычники, но и те, кто носят крестик на груди - Бог им судья.</w:t>
      </w:r>
    </w:p>
    <w:p w:rsidR="00BA7314" w:rsidRDefault="00BA7314">
      <w:pPr>
        <w:pStyle w:val="Style38"/>
        <w:widowControl/>
        <w:spacing w:line="274" w:lineRule="exact"/>
        <w:ind w:firstLine="725"/>
        <w:rPr>
          <w:rStyle w:val="FontStyle72"/>
        </w:rPr>
      </w:pPr>
      <w:r>
        <w:rPr>
          <w:rStyle w:val="FontStyle72"/>
        </w:rPr>
        <w:t>Но ведь речь идёт не об афганских талибах и не о чеченских боевиках, а о тех татарах, азе</w:t>
      </w:r>
      <w:r>
        <w:rPr>
          <w:rStyle w:val="FontStyle72"/>
        </w:rPr>
        <w:t>р</w:t>
      </w:r>
      <w:r>
        <w:rPr>
          <w:rStyle w:val="FontStyle72"/>
        </w:rPr>
        <w:t>байджанцах, таджиках - вообще о представителях народов, которые традиционно исповедуют ислам, живущих рядом с нами в Подмосковье. К ним, нашим соседям, нужно относиться с искренней добр</w:t>
      </w:r>
      <w:r>
        <w:rPr>
          <w:rStyle w:val="FontStyle72"/>
        </w:rPr>
        <w:t>о</w:t>
      </w:r>
      <w:r>
        <w:rPr>
          <w:rStyle w:val="FontStyle72"/>
        </w:rPr>
        <w:t>желательностью. И этому нас должна учить не только заповедь Божия, но и простое благоразумие.</w:t>
      </w:r>
    </w:p>
    <w:p w:rsidR="00BA7314" w:rsidRDefault="00BA7314">
      <w:pPr>
        <w:pStyle w:val="Style38"/>
        <w:widowControl/>
        <w:spacing w:line="274" w:lineRule="exact"/>
        <w:ind w:firstLine="715"/>
        <w:rPr>
          <w:rStyle w:val="FontStyle72"/>
        </w:rPr>
      </w:pPr>
      <w:r>
        <w:rPr>
          <w:rStyle w:val="FontStyle72"/>
        </w:rPr>
        <w:t>Ведь одной из главных целей терактов как раз и является то, чтобы русские озлобились и восстали против российских мусульман и против людей с восточной внешностью (среди людей «с восточной внешностью», между прочим, множество православных; например, грузины и осетины - традиционно православные народы). И тогда мы будем иметь у себя в России миллионы врагов Ро</w:t>
      </w:r>
      <w:r>
        <w:rPr>
          <w:rStyle w:val="FontStyle72"/>
        </w:rPr>
        <w:t>с</w:t>
      </w:r>
      <w:r>
        <w:rPr>
          <w:rStyle w:val="FontStyle72"/>
        </w:rPr>
        <w:t>сии, а нам нужны миллионы не врагов, а друзей.</w:t>
      </w:r>
    </w:p>
    <w:p w:rsidR="00BA7314" w:rsidRDefault="00BA7314">
      <w:pPr>
        <w:pStyle w:val="Style28"/>
        <w:widowControl/>
        <w:spacing w:before="96" w:line="379" w:lineRule="exact"/>
        <w:jc w:val="both"/>
        <w:rPr>
          <w:rStyle w:val="FontStyle70"/>
        </w:rPr>
      </w:pPr>
      <w:bookmarkStart w:id="13" w:name="bookmark13"/>
      <w:r>
        <w:rPr>
          <w:rStyle w:val="FontStyle70"/>
        </w:rPr>
        <w:t>1</w:t>
      </w:r>
      <w:bookmarkEnd w:id="13"/>
      <w:r>
        <w:rPr>
          <w:rStyle w:val="FontStyle70"/>
        </w:rPr>
        <w:t xml:space="preserve">4. </w:t>
      </w:r>
      <w:proofErr w:type="spellStart"/>
      <w:r>
        <w:rPr>
          <w:rStyle w:val="FontStyle70"/>
        </w:rPr>
        <w:t>Внебогослужебная</w:t>
      </w:r>
      <w:proofErr w:type="spellEnd"/>
      <w:r>
        <w:rPr>
          <w:rStyle w:val="FontStyle70"/>
        </w:rPr>
        <w:t xml:space="preserve"> деятельность прихода</w:t>
      </w:r>
    </w:p>
    <w:p w:rsidR="00BA7314" w:rsidRDefault="00BA7314">
      <w:pPr>
        <w:pStyle w:val="Style52"/>
        <w:widowControl/>
        <w:spacing w:line="240" w:lineRule="exact"/>
        <w:rPr>
          <w:sz w:val="20"/>
          <w:szCs w:val="20"/>
        </w:rPr>
      </w:pPr>
    </w:p>
    <w:p w:rsidR="00BA7314" w:rsidRDefault="00BA7314">
      <w:pPr>
        <w:pStyle w:val="Style52"/>
        <w:widowControl/>
        <w:tabs>
          <w:tab w:val="left" w:pos="797"/>
        </w:tabs>
        <w:spacing w:before="211"/>
        <w:rPr>
          <w:rStyle w:val="FontStyle69"/>
        </w:rPr>
      </w:pPr>
      <w:r>
        <w:rPr>
          <w:rStyle w:val="FontStyle69"/>
        </w:rPr>
        <w:t>14.1.</w:t>
      </w:r>
      <w:r>
        <w:rPr>
          <w:rStyle w:val="FontStyle69"/>
          <w:rFonts w:ascii="Times New Roman" w:hAnsi="Times New Roman" w:cs="Times New Roman"/>
          <w:b w:val="0"/>
          <w:bCs w:val="0"/>
          <w:sz w:val="20"/>
          <w:szCs w:val="20"/>
        </w:rPr>
        <w:tab/>
      </w:r>
      <w:r>
        <w:rPr>
          <w:rStyle w:val="FontStyle69"/>
        </w:rPr>
        <w:t>Взаимодействие прихода с органами местной власти</w:t>
      </w:r>
    </w:p>
    <w:p w:rsidR="00BA7314" w:rsidRDefault="00BA7314">
      <w:pPr>
        <w:pStyle w:val="Style38"/>
        <w:widowControl/>
        <w:spacing w:line="240" w:lineRule="exact"/>
        <w:ind w:firstLine="715"/>
        <w:rPr>
          <w:sz w:val="20"/>
          <w:szCs w:val="20"/>
        </w:rPr>
      </w:pPr>
    </w:p>
    <w:p w:rsidR="00BA7314" w:rsidRDefault="00BA7314">
      <w:pPr>
        <w:pStyle w:val="Style38"/>
        <w:widowControl/>
        <w:spacing w:before="38" w:line="274" w:lineRule="exact"/>
        <w:ind w:firstLine="715"/>
        <w:rPr>
          <w:rStyle w:val="FontStyle72"/>
        </w:rPr>
      </w:pPr>
      <w:r>
        <w:rPr>
          <w:rStyle w:val="FontStyle72"/>
        </w:rPr>
        <w:t>Взаимодействуя с органами местной власти, следует всегда помнить слова святителя Фил</w:t>
      </w:r>
      <w:r>
        <w:rPr>
          <w:rStyle w:val="FontStyle72"/>
        </w:rPr>
        <w:t>а</w:t>
      </w:r>
      <w:r>
        <w:rPr>
          <w:rStyle w:val="FontStyle72"/>
        </w:rPr>
        <w:t xml:space="preserve">рета Московского: «Надобно обращать внимание и на то, чтобы действовать мире с гражданским начальством. Мирные власти подкрепляют одна другую в деле общеполезном и делают ход его </w:t>
      </w:r>
      <w:proofErr w:type="spellStart"/>
      <w:r>
        <w:rPr>
          <w:rStyle w:val="FontStyle72"/>
        </w:rPr>
        <w:t>бл</w:t>
      </w:r>
      <w:r>
        <w:rPr>
          <w:rStyle w:val="FontStyle72"/>
        </w:rPr>
        <w:t>а</w:t>
      </w:r>
      <w:r>
        <w:rPr>
          <w:rStyle w:val="FontStyle72"/>
        </w:rPr>
        <w:t>гопоспешным</w:t>
      </w:r>
      <w:proofErr w:type="spellEnd"/>
      <w:r>
        <w:rPr>
          <w:rStyle w:val="FontStyle72"/>
        </w:rPr>
        <w:t xml:space="preserve"> и благонадежным».</w:t>
      </w:r>
    </w:p>
    <w:p w:rsidR="00BA7314" w:rsidRDefault="00BA7314">
      <w:pPr>
        <w:pStyle w:val="Style38"/>
        <w:widowControl/>
        <w:spacing w:line="240" w:lineRule="exact"/>
        <w:ind w:firstLine="725"/>
        <w:rPr>
          <w:sz w:val="20"/>
          <w:szCs w:val="20"/>
        </w:rPr>
      </w:pPr>
    </w:p>
    <w:p w:rsidR="00BA7314" w:rsidRDefault="00BA7314">
      <w:pPr>
        <w:pStyle w:val="Style38"/>
        <w:widowControl/>
        <w:spacing w:before="34" w:line="274" w:lineRule="exact"/>
        <w:ind w:firstLine="725"/>
        <w:rPr>
          <w:rStyle w:val="FontStyle72"/>
        </w:rPr>
      </w:pPr>
      <w:r>
        <w:rPr>
          <w:rStyle w:val="FontStyle72"/>
        </w:rPr>
        <w:lastRenderedPageBreak/>
        <w:t>Как уже было сказано выше, Постановлением Священного Синода духовенству запрещено участие в выборных органах государственного или муниципального управления на постоянной основе.</w:t>
      </w:r>
    </w:p>
    <w:p w:rsidR="00BA7314" w:rsidRDefault="00BA7314">
      <w:pPr>
        <w:pStyle w:val="Style38"/>
        <w:widowControl/>
        <w:spacing w:line="274" w:lineRule="exact"/>
        <w:ind w:firstLine="710"/>
        <w:rPr>
          <w:rStyle w:val="FontStyle72"/>
        </w:rPr>
      </w:pPr>
      <w:r>
        <w:rPr>
          <w:rStyle w:val="FontStyle72"/>
        </w:rPr>
        <w:t>Участие религиозных организаций и духовенства в предвыборной агитации запрещается 57 ст. Федерального Закона от 20.12.2002 г. № 175-фЗ, на что было обращено особенное внимание благ</w:t>
      </w:r>
      <w:r>
        <w:rPr>
          <w:rStyle w:val="FontStyle72"/>
        </w:rPr>
        <w:t>о</w:t>
      </w:r>
      <w:r>
        <w:rPr>
          <w:rStyle w:val="FontStyle72"/>
        </w:rPr>
        <w:t>чинных циркуляром № 1215 от 8 мая 2003 г. Указанную статью закона, в которой подробно перечи</w:t>
      </w:r>
      <w:r>
        <w:rPr>
          <w:rStyle w:val="FontStyle72"/>
        </w:rPr>
        <w:t>с</w:t>
      </w:r>
      <w:r>
        <w:rPr>
          <w:rStyle w:val="FontStyle72"/>
        </w:rPr>
        <w:t>лены все виды агитационной деятельности, можно найти в «Приложениях».</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Некоторые священнослужители входят с власть имущими и богатыми людьми в излишне тесный контакт не на церковной, а на хозяйственной, бытовой и т. п. почве. Здесь есть опасность пьянства и более тяжких грехов. Иногда такое поведение оправдывают тем, что это будто бы делается ради церковного блага. Мол, застолье душевно сближает, и влиятельные люди располагаются пом</w:t>
      </w:r>
      <w:r>
        <w:rPr>
          <w:rStyle w:val="FontStyle72"/>
        </w:rPr>
        <w:t>о</w:t>
      </w:r>
      <w:r>
        <w:rPr>
          <w:rStyle w:val="FontStyle72"/>
        </w:rPr>
        <w:t>гать церкви в её делах.</w:t>
      </w:r>
    </w:p>
    <w:p w:rsidR="00BA7314" w:rsidRDefault="00BA7314">
      <w:pPr>
        <w:pStyle w:val="Style38"/>
        <w:widowControl/>
        <w:spacing w:line="274" w:lineRule="exact"/>
        <w:ind w:firstLine="691"/>
        <w:rPr>
          <w:rStyle w:val="FontStyle72"/>
        </w:rPr>
      </w:pPr>
      <w:r>
        <w:rPr>
          <w:rStyle w:val="FontStyle72"/>
        </w:rPr>
        <w:t>Действительно, бывает, что совместное греховное времяпрепровождение помогает в решении каких-то частных хозяйственных или организационных проблем. Но эта малая польза несоизмерима с тем вредом, который может принести явно греховное поведение духовенства.</w:t>
      </w:r>
    </w:p>
    <w:p w:rsidR="00BA7314" w:rsidRDefault="00BA7314">
      <w:pPr>
        <w:pStyle w:val="Style38"/>
        <w:widowControl/>
        <w:spacing w:line="274" w:lineRule="exact"/>
        <w:ind w:left="725" w:firstLine="0"/>
        <w:jc w:val="left"/>
        <w:rPr>
          <w:rStyle w:val="FontStyle72"/>
        </w:rPr>
      </w:pPr>
      <w:r>
        <w:rPr>
          <w:rStyle w:val="FontStyle72"/>
        </w:rPr>
        <w:t>Во-первых, гибнет душа самого священнослужителя.</w:t>
      </w:r>
    </w:p>
    <w:p w:rsidR="00BA7314" w:rsidRDefault="00BA7314">
      <w:pPr>
        <w:pStyle w:val="Style38"/>
        <w:widowControl/>
        <w:spacing w:line="274" w:lineRule="exact"/>
        <w:ind w:firstLine="710"/>
        <w:rPr>
          <w:rStyle w:val="FontStyle72"/>
        </w:rPr>
      </w:pPr>
      <w:r>
        <w:rPr>
          <w:rStyle w:val="FontStyle72"/>
        </w:rPr>
        <w:t>Во-вторых, он показывает людям вредный пример, они могут думать, что, раз батюшке это можно, значит, это и вообще хорошо.</w:t>
      </w:r>
    </w:p>
    <w:p w:rsidR="00BA7314" w:rsidRDefault="00BA7314">
      <w:pPr>
        <w:pStyle w:val="Style38"/>
        <w:widowControl/>
        <w:spacing w:line="274" w:lineRule="exact"/>
        <w:ind w:firstLine="715"/>
        <w:rPr>
          <w:rStyle w:val="FontStyle72"/>
        </w:rPr>
      </w:pPr>
      <w:r>
        <w:rPr>
          <w:rStyle w:val="FontStyle72"/>
        </w:rPr>
        <w:t xml:space="preserve">В </w:t>
      </w:r>
      <w:proofErr w:type="gramStart"/>
      <w:r>
        <w:rPr>
          <w:rStyle w:val="FontStyle72"/>
        </w:rPr>
        <w:t>-т</w:t>
      </w:r>
      <w:proofErr w:type="gramEnd"/>
      <w:r>
        <w:rPr>
          <w:rStyle w:val="FontStyle72"/>
        </w:rPr>
        <w:t>ретьих, по одной паршивой овце могут судить обо всём стаде. Видя, как один священник, лицемеря, перед прихожанами делает благочестивый вид, а вдали от людских глаз ведёт себя п</w:t>
      </w:r>
      <w:r>
        <w:rPr>
          <w:rStyle w:val="FontStyle72"/>
        </w:rPr>
        <w:t>о</w:t>
      </w:r>
      <w:r>
        <w:rPr>
          <w:rStyle w:val="FontStyle72"/>
        </w:rPr>
        <w:t>стыдно, могут думать, что и всё духовенство таково.</w:t>
      </w:r>
    </w:p>
    <w:p w:rsidR="00BA7314" w:rsidRDefault="00BA7314">
      <w:pPr>
        <w:pStyle w:val="Style38"/>
        <w:widowControl/>
        <w:spacing w:line="274" w:lineRule="exact"/>
        <w:ind w:firstLine="710"/>
        <w:rPr>
          <w:rStyle w:val="FontStyle72"/>
        </w:rPr>
      </w:pPr>
      <w:r>
        <w:rPr>
          <w:rStyle w:val="FontStyle72"/>
        </w:rPr>
        <w:t>В долгосрочной же перспективе такое поведение не только грешно, но и неэффективно. Ва</w:t>
      </w:r>
      <w:r>
        <w:rPr>
          <w:rStyle w:val="FontStyle72"/>
        </w:rPr>
        <w:t>ж</w:t>
      </w:r>
      <w:r>
        <w:rPr>
          <w:rStyle w:val="FontStyle72"/>
        </w:rPr>
        <w:t>нее истинный успех - пусть и нескорый, чем скорый, но поверхностный.</w:t>
      </w:r>
    </w:p>
    <w:p w:rsidR="00BA7314" w:rsidRDefault="00BA7314">
      <w:pPr>
        <w:pStyle w:val="Style38"/>
        <w:widowControl/>
        <w:spacing w:line="274" w:lineRule="exact"/>
        <w:ind w:firstLine="710"/>
        <w:rPr>
          <w:rStyle w:val="FontStyle72"/>
        </w:rPr>
      </w:pPr>
      <w:r>
        <w:rPr>
          <w:rStyle w:val="FontStyle72"/>
        </w:rPr>
        <w:t>Подробно на эту тему рекомендуется почитать в статье «Приход и спонсор», которую можно найти в Приложениях. Эта статья была опубликована в Московских епархиальных ведомостях (№ 11-12 за 2010 г.) и в журнале «Приход» (№ 1 за 2011г.)</w:t>
      </w:r>
    </w:p>
    <w:p w:rsidR="00BA7314" w:rsidRDefault="00BA7314">
      <w:pPr>
        <w:pStyle w:val="Style52"/>
        <w:widowControl/>
        <w:spacing w:line="240" w:lineRule="exact"/>
        <w:rPr>
          <w:sz w:val="20"/>
          <w:szCs w:val="20"/>
        </w:rPr>
      </w:pPr>
    </w:p>
    <w:p w:rsidR="00BA7314" w:rsidRDefault="00BA7314">
      <w:pPr>
        <w:pStyle w:val="Style52"/>
        <w:widowControl/>
        <w:tabs>
          <w:tab w:val="left" w:pos="797"/>
        </w:tabs>
        <w:spacing w:before="62"/>
        <w:rPr>
          <w:rStyle w:val="FontStyle69"/>
        </w:rPr>
      </w:pPr>
      <w:r>
        <w:rPr>
          <w:rStyle w:val="FontStyle69"/>
        </w:rPr>
        <w:t>14.2.</w:t>
      </w:r>
      <w:r>
        <w:rPr>
          <w:rStyle w:val="FontStyle69"/>
          <w:rFonts w:ascii="Times New Roman" w:hAnsi="Times New Roman" w:cs="Times New Roman"/>
          <w:b w:val="0"/>
          <w:bCs w:val="0"/>
          <w:sz w:val="20"/>
          <w:szCs w:val="20"/>
        </w:rPr>
        <w:tab/>
      </w:r>
      <w:r>
        <w:rPr>
          <w:rStyle w:val="FontStyle69"/>
        </w:rPr>
        <w:t>Епархиальные отделы</w:t>
      </w:r>
    </w:p>
    <w:p w:rsidR="00BA7314" w:rsidRDefault="00BA7314">
      <w:pPr>
        <w:pStyle w:val="Style38"/>
        <w:widowControl/>
        <w:spacing w:line="240" w:lineRule="exact"/>
        <w:ind w:firstLine="691"/>
        <w:rPr>
          <w:sz w:val="20"/>
          <w:szCs w:val="20"/>
        </w:rPr>
      </w:pPr>
    </w:p>
    <w:p w:rsidR="00BA7314" w:rsidRDefault="00BA7314">
      <w:pPr>
        <w:pStyle w:val="Style38"/>
        <w:widowControl/>
        <w:spacing w:before="29" w:line="274" w:lineRule="exact"/>
        <w:ind w:firstLine="691"/>
        <w:rPr>
          <w:rStyle w:val="FontStyle72"/>
        </w:rPr>
      </w:pPr>
      <w:r>
        <w:rPr>
          <w:rStyle w:val="FontStyle72"/>
        </w:rPr>
        <w:t xml:space="preserve">Для координации </w:t>
      </w:r>
      <w:proofErr w:type="spellStart"/>
      <w:r>
        <w:rPr>
          <w:rStyle w:val="FontStyle72"/>
        </w:rPr>
        <w:t>внебогослужебной</w:t>
      </w:r>
      <w:proofErr w:type="spellEnd"/>
      <w:r>
        <w:rPr>
          <w:rStyle w:val="FontStyle72"/>
        </w:rPr>
        <w:t xml:space="preserve"> деятельности приходов и монастырей в Московской епархии созданы 9 отделов:</w:t>
      </w:r>
    </w:p>
    <w:p w:rsidR="00BA7314" w:rsidRDefault="00BA7314" w:rsidP="00BA7314">
      <w:pPr>
        <w:pStyle w:val="Style57"/>
        <w:widowControl/>
        <w:numPr>
          <w:ilvl w:val="0"/>
          <w:numId w:val="72"/>
        </w:numPr>
        <w:tabs>
          <w:tab w:val="left" w:pos="734"/>
        </w:tabs>
        <w:spacing w:line="274" w:lineRule="exact"/>
        <w:ind w:left="360"/>
        <w:rPr>
          <w:rStyle w:val="FontStyle72"/>
        </w:rPr>
      </w:pPr>
      <w:r>
        <w:rPr>
          <w:rStyle w:val="FontStyle72"/>
        </w:rPr>
        <w:t xml:space="preserve">Религиозного образования и </w:t>
      </w:r>
      <w:proofErr w:type="spellStart"/>
      <w:r>
        <w:rPr>
          <w:rStyle w:val="FontStyle72"/>
        </w:rPr>
        <w:t>катехизации</w:t>
      </w:r>
      <w:proofErr w:type="spellEnd"/>
    </w:p>
    <w:p w:rsidR="00BA7314" w:rsidRDefault="00BA7314" w:rsidP="00BA7314">
      <w:pPr>
        <w:pStyle w:val="Style57"/>
        <w:widowControl/>
        <w:numPr>
          <w:ilvl w:val="0"/>
          <w:numId w:val="72"/>
        </w:numPr>
        <w:tabs>
          <w:tab w:val="left" w:pos="734"/>
        </w:tabs>
        <w:spacing w:line="274" w:lineRule="exact"/>
        <w:ind w:left="360"/>
        <w:rPr>
          <w:rStyle w:val="FontStyle72"/>
        </w:rPr>
      </w:pPr>
      <w:r>
        <w:rPr>
          <w:rStyle w:val="FontStyle72"/>
        </w:rPr>
        <w:t>Миссионерский</w:t>
      </w:r>
    </w:p>
    <w:p w:rsidR="00BA7314" w:rsidRDefault="00BA7314" w:rsidP="00BA7314">
      <w:pPr>
        <w:pStyle w:val="Style57"/>
        <w:widowControl/>
        <w:numPr>
          <w:ilvl w:val="0"/>
          <w:numId w:val="72"/>
        </w:numPr>
        <w:tabs>
          <w:tab w:val="left" w:pos="734"/>
        </w:tabs>
        <w:spacing w:line="274" w:lineRule="exact"/>
        <w:ind w:left="360"/>
        <w:rPr>
          <w:rStyle w:val="FontStyle72"/>
        </w:rPr>
      </w:pPr>
      <w:r>
        <w:rPr>
          <w:rStyle w:val="FontStyle72"/>
        </w:rPr>
        <w:t>По реставрации и строительству</w:t>
      </w:r>
    </w:p>
    <w:p w:rsidR="00BA7314" w:rsidRDefault="00BA7314" w:rsidP="00BA7314">
      <w:pPr>
        <w:pStyle w:val="Style57"/>
        <w:widowControl/>
        <w:numPr>
          <w:ilvl w:val="0"/>
          <w:numId w:val="72"/>
        </w:numPr>
        <w:tabs>
          <w:tab w:val="left" w:pos="734"/>
        </w:tabs>
        <w:spacing w:line="274" w:lineRule="exact"/>
        <w:ind w:left="360"/>
        <w:rPr>
          <w:rStyle w:val="FontStyle72"/>
        </w:rPr>
      </w:pPr>
      <w:r>
        <w:rPr>
          <w:rStyle w:val="FontStyle72"/>
        </w:rPr>
        <w:t>По работе с медицинскими учреждениями</w:t>
      </w:r>
    </w:p>
    <w:p w:rsidR="00BA7314" w:rsidRDefault="00BA7314" w:rsidP="00BA7314">
      <w:pPr>
        <w:pStyle w:val="Style57"/>
        <w:widowControl/>
        <w:numPr>
          <w:ilvl w:val="0"/>
          <w:numId w:val="72"/>
        </w:numPr>
        <w:tabs>
          <w:tab w:val="left" w:pos="734"/>
        </w:tabs>
        <w:spacing w:line="274" w:lineRule="exact"/>
        <w:ind w:left="360"/>
        <w:rPr>
          <w:rStyle w:val="FontStyle72"/>
        </w:rPr>
      </w:pPr>
      <w:r>
        <w:rPr>
          <w:rStyle w:val="FontStyle72"/>
        </w:rPr>
        <w:t>По издательской деятельности и связям со средствами массовой информации</w:t>
      </w:r>
    </w:p>
    <w:p w:rsidR="00BA7314" w:rsidRDefault="00BA7314" w:rsidP="00BA7314">
      <w:pPr>
        <w:pStyle w:val="Style60"/>
        <w:widowControl/>
        <w:numPr>
          <w:ilvl w:val="0"/>
          <w:numId w:val="73"/>
        </w:numPr>
        <w:tabs>
          <w:tab w:val="left" w:pos="725"/>
        </w:tabs>
        <w:spacing w:before="48" w:line="274" w:lineRule="exact"/>
        <w:ind w:left="725" w:hanging="360"/>
        <w:jc w:val="left"/>
        <w:rPr>
          <w:rStyle w:val="FontStyle72"/>
        </w:rPr>
      </w:pPr>
      <w:r>
        <w:rPr>
          <w:rStyle w:val="FontStyle72"/>
        </w:rPr>
        <w:t>По  взаимодействию  с  Вооружёнными  силами  и  правоохранительными учреждениями</w:t>
      </w:r>
    </w:p>
    <w:p w:rsidR="00BA7314" w:rsidRDefault="00BA7314" w:rsidP="00BA7314">
      <w:pPr>
        <w:pStyle w:val="Style60"/>
        <w:widowControl/>
        <w:numPr>
          <w:ilvl w:val="0"/>
          <w:numId w:val="73"/>
        </w:numPr>
        <w:tabs>
          <w:tab w:val="left" w:pos="725"/>
        </w:tabs>
        <w:spacing w:line="274" w:lineRule="exact"/>
        <w:ind w:left="365" w:firstLine="0"/>
        <w:jc w:val="left"/>
        <w:rPr>
          <w:rStyle w:val="FontStyle72"/>
        </w:rPr>
      </w:pPr>
      <w:r>
        <w:rPr>
          <w:rStyle w:val="FontStyle72"/>
        </w:rPr>
        <w:t>По благотворительности и социальному служению</w:t>
      </w:r>
    </w:p>
    <w:p w:rsidR="00BA7314" w:rsidRDefault="00BA7314" w:rsidP="00BA7314">
      <w:pPr>
        <w:pStyle w:val="Style60"/>
        <w:widowControl/>
        <w:numPr>
          <w:ilvl w:val="0"/>
          <w:numId w:val="73"/>
        </w:numPr>
        <w:tabs>
          <w:tab w:val="left" w:pos="725"/>
        </w:tabs>
        <w:spacing w:line="274" w:lineRule="exact"/>
        <w:ind w:left="365" w:firstLine="0"/>
        <w:jc w:val="left"/>
        <w:rPr>
          <w:rStyle w:val="FontStyle72"/>
        </w:rPr>
      </w:pPr>
      <w:r>
        <w:rPr>
          <w:rStyle w:val="FontStyle72"/>
        </w:rPr>
        <w:t>По делам молодёжи</w:t>
      </w:r>
    </w:p>
    <w:p w:rsidR="00BA7314" w:rsidRDefault="00BA7314" w:rsidP="00BA7314">
      <w:pPr>
        <w:pStyle w:val="Style60"/>
        <w:widowControl/>
        <w:numPr>
          <w:ilvl w:val="0"/>
          <w:numId w:val="73"/>
        </w:numPr>
        <w:tabs>
          <w:tab w:val="left" w:pos="725"/>
        </w:tabs>
        <w:spacing w:line="274" w:lineRule="exact"/>
        <w:ind w:left="365" w:firstLine="0"/>
        <w:jc w:val="left"/>
        <w:rPr>
          <w:rStyle w:val="FontStyle72"/>
        </w:rPr>
      </w:pPr>
      <w:r>
        <w:rPr>
          <w:rStyle w:val="FontStyle72"/>
        </w:rPr>
        <w:t>По взаимодействию с казачеством</w:t>
      </w:r>
    </w:p>
    <w:p w:rsidR="00BA7314" w:rsidRDefault="00BA7314">
      <w:pPr>
        <w:pStyle w:val="Style38"/>
        <w:widowControl/>
        <w:spacing w:line="274" w:lineRule="exact"/>
        <w:ind w:firstLine="715"/>
        <w:rPr>
          <w:rStyle w:val="FontStyle72"/>
        </w:rPr>
      </w:pPr>
      <w:r>
        <w:rPr>
          <w:rStyle w:val="FontStyle72"/>
        </w:rPr>
        <w:t>Каждый из этих отделов готовит свою часть годового епархиального отчёта и в свою очередь принимает отчёты от благочиний, приходов и монастырей.</w:t>
      </w:r>
    </w:p>
    <w:p w:rsidR="00BA7314" w:rsidRDefault="00BA7314">
      <w:pPr>
        <w:pStyle w:val="Style38"/>
        <w:widowControl/>
        <w:spacing w:line="274" w:lineRule="exact"/>
        <w:ind w:firstLine="715"/>
        <w:rPr>
          <w:rStyle w:val="FontStyle72"/>
        </w:rPr>
      </w:pPr>
      <w:r>
        <w:rPr>
          <w:rStyle w:val="FontStyle72"/>
        </w:rPr>
        <w:t>Председателей Епархиальных отделов назначает правящий архиерей, секретарей Епарх</w:t>
      </w:r>
      <w:r>
        <w:rPr>
          <w:rStyle w:val="FontStyle72"/>
        </w:rPr>
        <w:t>и</w:t>
      </w:r>
      <w:r>
        <w:rPr>
          <w:rStyle w:val="FontStyle72"/>
        </w:rPr>
        <w:t>альных отделов назначает правящий архиерей по представлениям председателей.</w:t>
      </w:r>
    </w:p>
    <w:p w:rsidR="00BA7314" w:rsidRDefault="00BA7314">
      <w:pPr>
        <w:pStyle w:val="Style38"/>
        <w:widowControl/>
        <w:spacing w:line="274" w:lineRule="exact"/>
        <w:ind w:firstLine="782"/>
        <w:rPr>
          <w:rStyle w:val="FontStyle72"/>
        </w:rPr>
      </w:pPr>
      <w:r>
        <w:rPr>
          <w:rStyle w:val="FontStyle72"/>
        </w:rPr>
        <w:t xml:space="preserve">Членами Епархиальных отделов являются клирики, а иногда миряне, которые являются в них представителями своих благочиний, а внутри благочиний </w:t>
      </w:r>
      <w:proofErr w:type="gramStart"/>
      <w:r>
        <w:rPr>
          <w:rStyle w:val="FontStyle72"/>
        </w:rPr>
        <w:t>-п</w:t>
      </w:r>
      <w:proofErr w:type="gramEnd"/>
      <w:r>
        <w:rPr>
          <w:rStyle w:val="FontStyle72"/>
        </w:rPr>
        <w:t>омощниками благочинных по соотве</w:t>
      </w:r>
      <w:r>
        <w:rPr>
          <w:rStyle w:val="FontStyle72"/>
        </w:rPr>
        <w:t>т</w:t>
      </w:r>
      <w:r>
        <w:rPr>
          <w:rStyle w:val="FontStyle72"/>
        </w:rPr>
        <w:t>ствующим направлениям деятельности.</w:t>
      </w:r>
    </w:p>
    <w:p w:rsidR="00BA7314" w:rsidRDefault="00BA7314">
      <w:pPr>
        <w:pStyle w:val="Style38"/>
        <w:widowControl/>
        <w:spacing w:line="274" w:lineRule="exact"/>
        <w:ind w:firstLine="710"/>
        <w:rPr>
          <w:rStyle w:val="FontStyle72"/>
        </w:rPr>
      </w:pPr>
      <w:r>
        <w:rPr>
          <w:rStyle w:val="FontStyle72"/>
        </w:rPr>
        <w:t>Как правило, председатели Епархиальных отделов официально со всеми вопросами обр</w:t>
      </w:r>
      <w:r>
        <w:rPr>
          <w:rStyle w:val="FontStyle72"/>
        </w:rPr>
        <w:t>а</w:t>
      </w:r>
      <w:r>
        <w:rPr>
          <w:rStyle w:val="FontStyle72"/>
        </w:rPr>
        <w:t>щаются только к благочинным. Исключение в настоящее время составляет Епархиальный отдел по реставрации и строительству, сотрудники которого часто общаются напрямую с настоятелями храмов для решения конкретных вопросов. Это связано со спецификой работы этого отдела.</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86" w:line="240" w:lineRule="auto"/>
        <w:jc w:val="left"/>
        <w:rPr>
          <w:rStyle w:val="FontStyle69"/>
        </w:rPr>
      </w:pPr>
      <w:r>
        <w:rPr>
          <w:rStyle w:val="FontStyle69"/>
        </w:rPr>
        <w:lastRenderedPageBreak/>
        <w:t>14.3. Издательская деятельность прихода</w:t>
      </w:r>
    </w:p>
    <w:p w:rsidR="00BA7314" w:rsidRDefault="00BA7314">
      <w:pPr>
        <w:pStyle w:val="Style38"/>
        <w:widowControl/>
        <w:spacing w:line="240" w:lineRule="exact"/>
        <w:rPr>
          <w:sz w:val="20"/>
          <w:szCs w:val="20"/>
        </w:rPr>
      </w:pPr>
    </w:p>
    <w:p w:rsidR="00BA7314" w:rsidRDefault="00BA7314">
      <w:pPr>
        <w:pStyle w:val="Style38"/>
        <w:widowControl/>
        <w:spacing w:before="38" w:line="274" w:lineRule="exact"/>
        <w:rPr>
          <w:rStyle w:val="FontStyle72"/>
        </w:rPr>
      </w:pPr>
      <w:r>
        <w:rPr>
          <w:rStyle w:val="FontStyle72"/>
        </w:rPr>
        <w:t>Сама по себе издательская деятельность приходов, имеющая целью религиозное просвещ</w:t>
      </w:r>
      <w:r>
        <w:rPr>
          <w:rStyle w:val="FontStyle72"/>
        </w:rPr>
        <w:t>е</w:t>
      </w:r>
      <w:r>
        <w:rPr>
          <w:rStyle w:val="FontStyle72"/>
        </w:rPr>
        <w:t>ние и формирование дополнительного источника финансирования приходской богослужебной и г</w:t>
      </w:r>
      <w:r>
        <w:rPr>
          <w:rStyle w:val="FontStyle72"/>
        </w:rPr>
        <w:t>у</w:t>
      </w:r>
      <w:r>
        <w:rPr>
          <w:rStyle w:val="FontStyle72"/>
        </w:rPr>
        <w:t>манитарной деятельности, может только приветствоваться. Однако прежде, чем приступить к такому непростому делу, требующему финансовых вложений и предполагающему наличие у сотрудников профессиональных знаний и навыков, настоятелю следует обратить внимание на следующие м</w:t>
      </w:r>
      <w:r>
        <w:rPr>
          <w:rStyle w:val="FontStyle72"/>
        </w:rPr>
        <w:t>о</w:t>
      </w:r>
      <w:r>
        <w:rPr>
          <w:rStyle w:val="FontStyle72"/>
        </w:rPr>
        <w:t>менты.</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В настоящее время при наличии достаточных средств подготовить издание к печати и получить тираж не сложно. Но, предпринимая даже единичное издание, тем более, периодическое, обязательно нужно выяснить, насколько востребовано оно на рынке печатной продукции. Иначе может получиться, что прекрасно изданная книга замечательного автора лежит на приходском складе, и деть её некуда.</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В некоторых благочиниях есть очень хороший опыт, когда церковную газету выпускают в к</w:t>
      </w:r>
      <w:r>
        <w:rPr>
          <w:rStyle w:val="FontStyle72"/>
        </w:rPr>
        <w:t>а</w:t>
      </w:r>
      <w:r>
        <w:rPr>
          <w:rStyle w:val="FontStyle72"/>
        </w:rPr>
        <w:t xml:space="preserve">честве приложения к местной районной газете. Газетчики на это обычно идут с охотой, даже если они не очень </w:t>
      </w:r>
      <w:proofErr w:type="spellStart"/>
      <w:r>
        <w:rPr>
          <w:rStyle w:val="FontStyle72"/>
        </w:rPr>
        <w:t>воцерковлены</w:t>
      </w:r>
      <w:proofErr w:type="spellEnd"/>
      <w:r>
        <w:rPr>
          <w:rStyle w:val="FontStyle72"/>
        </w:rPr>
        <w:t>, потому что это приносит им доход. Для прихода это тоже очень выгодно и удобно.</w:t>
      </w:r>
    </w:p>
    <w:p w:rsidR="00BA7314" w:rsidRDefault="00BA7314">
      <w:pPr>
        <w:pStyle w:val="Style38"/>
        <w:widowControl/>
        <w:spacing w:line="274" w:lineRule="exact"/>
        <w:ind w:firstLine="710"/>
        <w:rPr>
          <w:rStyle w:val="FontStyle72"/>
        </w:rPr>
      </w:pPr>
      <w:r>
        <w:rPr>
          <w:rStyle w:val="FontStyle72"/>
        </w:rPr>
        <w:t>Во-вторых, это гораздо дешевле, чем выпускать газету самостоятельно. Но, во-первых, р</w:t>
      </w:r>
      <w:r>
        <w:rPr>
          <w:rStyle w:val="FontStyle72"/>
        </w:rPr>
        <w:t>е</w:t>
      </w:r>
      <w:r>
        <w:rPr>
          <w:rStyle w:val="FontStyle72"/>
        </w:rPr>
        <w:t>шается вопрос с распространением: приложение просто вкладывается в районную газету и попадает к подписчикам или покупателям. За редким исключением приход не сможет самостоятельно распр</w:t>
      </w:r>
      <w:r>
        <w:rPr>
          <w:rStyle w:val="FontStyle72"/>
        </w:rPr>
        <w:t>о</w:t>
      </w:r>
      <w:r>
        <w:rPr>
          <w:rStyle w:val="FontStyle72"/>
        </w:rPr>
        <w:t>странить несколько тысяч экземпляров церковной газеты, даже интересной и профессионально сд</w:t>
      </w:r>
      <w:r>
        <w:rPr>
          <w:rStyle w:val="FontStyle72"/>
        </w:rPr>
        <w:t>е</w:t>
      </w:r>
      <w:r>
        <w:rPr>
          <w:rStyle w:val="FontStyle72"/>
        </w:rPr>
        <w:t>ланной, а для районной газеты это обычная вещь.</w:t>
      </w:r>
    </w:p>
    <w:p w:rsidR="00BA7314" w:rsidRDefault="00BA7314">
      <w:pPr>
        <w:pStyle w:val="Style38"/>
        <w:widowControl/>
        <w:spacing w:line="274" w:lineRule="exact"/>
        <w:ind w:firstLine="710"/>
        <w:rPr>
          <w:rStyle w:val="FontStyle72"/>
        </w:rPr>
      </w:pPr>
      <w:r>
        <w:rPr>
          <w:rStyle w:val="FontStyle72"/>
        </w:rPr>
        <w:t>Понятно, что распространяемое таким образом издание должно иметь миссионерскую направленность, то есть быть интересным не только для глубоко верующих церковных людей. Иначе может получиться, что оно дойдёт до читателя, но в большинстве случаев не будет прочитано.</w:t>
      </w:r>
    </w:p>
    <w:p w:rsidR="00BA7314" w:rsidRDefault="00BA7314">
      <w:pPr>
        <w:pStyle w:val="Style40"/>
        <w:widowControl/>
        <w:spacing w:before="48"/>
        <w:jc w:val="left"/>
        <w:rPr>
          <w:rStyle w:val="FontStyle73"/>
        </w:rPr>
      </w:pPr>
      <w:r>
        <w:rPr>
          <w:rStyle w:val="FontStyle73"/>
        </w:rPr>
        <w:t>14.3.1. Церковная экспертиза изданий</w:t>
      </w:r>
    </w:p>
    <w:p w:rsidR="00BA7314" w:rsidRDefault="00BA7314">
      <w:pPr>
        <w:pStyle w:val="Style19"/>
        <w:widowControl/>
        <w:spacing w:line="240" w:lineRule="exact"/>
        <w:ind w:firstLine="710"/>
        <w:rPr>
          <w:sz w:val="20"/>
          <w:szCs w:val="20"/>
        </w:rPr>
      </w:pPr>
    </w:p>
    <w:p w:rsidR="00BA7314" w:rsidRDefault="00BA7314">
      <w:pPr>
        <w:pStyle w:val="Style19"/>
        <w:widowControl/>
        <w:spacing w:before="43" w:line="274" w:lineRule="exact"/>
        <w:ind w:firstLine="710"/>
        <w:rPr>
          <w:rStyle w:val="FontStyle72"/>
        </w:rPr>
      </w:pPr>
      <w:r>
        <w:rPr>
          <w:rStyle w:val="FontStyle72"/>
        </w:rPr>
        <w:t>Церковные издатели должны ответственно относиться к тому, какие книги они выпускают от имени Церкви. Поэтому на заседании Священного Синода 25.12.2009г. (журнал № 114) рассматр</w:t>
      </w:r>
      <w:r>
        <w:rPr>
          <w:rStyle w:val="FontStyle72"/>
        </w:rPr>
        <w:t>и</w:t>
      </w:r>
      <w:r>
        <w:rPr>
          <w:rStyle w:val="FontStyle72"/>
        </w:rPr>
        <w:t>вался вопрос «Об издательской деятельности Русской Православной Церкви». И было постановлено следующее:</w:t>
      </w:r>
    </w:p>
    <w:p w:rsidR="00BA7314" w:rsidRDefault="00BA7314" w:rsidP="00BA7314">
      <w:pPr>
        <w:pStyle w:val="Style60"/>
        <w:widowControl/>
        <w:numPr>
          <w:ilvl w:val="0"/>
          <w:numId w:val="74"/>
        </w:numPr>
        <w:tabs>
          <w:tab w:val="left" w:pos="710"/>
        </w:tabs>
        <w:spacing w:line="274" w:lineRule="exact"/>
        <w:ind w:left="710" w:hanging="355"/>
        <w:rPr>
          <w:rStyle w:val="FontStyle72"/>
        </w:rPr>
      </w:pPr>
      <w:proofErr w:type="gramStart"/>
      <w:r>
        <w:rPr>
          <w:rStyle w:val="FontStyle72"/>
        </w:rPr>
        <w:t>Поручить Издательскому совету разработать</w:t>
      </w:r>
      <w:proofErr w:type="gramEnd"/>
      <w:r>
        <w:rPr>
          <w:rStyle w:val="FontStyle72"/>
        </w:rPr>
        <w:t xml:space="preserve"> концепцию издательской деятельности Русской Православной Церкви и представить ее на утверждение Священного Синода.</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t>Отметить необходимость обязательного рецензирования Издательским советом, с послед</w:t>
      </w:r>
      <w:r>
        <w:rPr>
          <w:rStyle w:val="FontStyle72"/>
        </w:rPr>
        <w:t>у</w:t>
      </w:r>
      <w:r>
        <w:rPr>
          <w:rStyle w:val="FontStyle72"/>
        </w:rPr>
        <w:t>ющим присвоением грифа "Рекомендовано к публикации Издательским советом Русской Православной Церкви", всех изданий, предназначенных для распространения через систему церковной (епархиальной, приходской, монастырской) книготорговли.</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t>Священное Писание, богослужебная литература, сборники канонических правил и нормати</w:t>
      </w:r>
      <w:r>
        <w:rPr>
          <w:rStyle w:val="FontStyle72"/>
        </w:rPr>
        <w:t>в</w:t>
      </w:r>
      <w:r>
        <w:rPr>
          <w:rStyle w:val="FontStyle72"/>
        </w:rPr>
        <w:t>ных актов Церкви, официальные церковные документы, принятые Архиерейскими и Помес</w:t>
      </w:r>
      <w:r>
        <w:rPr>
          <w:rStyle w:val="FontStyle72"/>
        </w:rPr>
        <w:t>т</w:t>
      </w:r>
      <w:r>
        <w:rPr>
          <w:rStyle w:val="FontStyle72"/>
        </w:rPr>
        <w:t>ными Соборами, а также Священным Синодом, издавать с грифом "По благословению Св</w:t>
      </w:r>
      <w:r>
        <w:rPr>
          <w:rStyle w:val="FontStyle72"/>
        </w:rPr>
        <w:t>я</w:t>
      </w:r>
      <w:r>
        <w:rPr>
          <w:rStyle w:val="FontStyle72"/>
        </w:rPr>
        <w:t>тейшего Патриарха Московского и всея Руси".</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t>Гриф "По благословению Святейшего Патриарха Московского и всея Руси" может быть в п</w:t>
      </w:r>
      <w:r>
        <w:rPr>
          <w:rStyle w:val="FontStyle72"/>
        </w:rPr>
        <w:t>о</w:t>
      </w:r>
      <w:r>
        <w:rPr>
          <w:rStyle w:val="FontStyle72"/>
        </w:rPr>
        <w:t>рядке исключения предоставлен и другим изданиям, имеющим общецерковное значение, по рекомендации и заключению Издательского совета, утвержденному Патриархом Московским и всея Руси.</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t xml:space="preserve">Всем церковным издательствам Москвы, издательствам </w:t>
      </w:r>
      <w:proofErr w:type="spellStart"/>
      <w:r>
        <w:rPr>
          <w:rStyle w:val="FontStyle72"/>
        </w:rPr>
        <w:t>ставропигиальных</w:t>
      </w:r>
      <w:proofErr w:type="spellEnd"/>
      <w:r>
        <w:rPr>
          <w:rStyle w:val="FontStyle72"/>
        </w:rPr>
        <w:t xml:space="preserve"> монастырей и Патриарших подворий благословляется предоставлять издательские планы, а также подг</w:t>
      </w:r>
      <w:r>
        <w:rPr>
          <w:rStyle w:val="FontStyle72"/>
        </w:rPr>
        <w:t>о</w:t>
      </w:r>
      <w:r>
        <w:rPr>
          <w:rStyle w:val="FontStyle72"/>
        </w:rPr>
        <w:t>товленную к выпуску печатную, аудио- и видеопродукцию Издательскому совету на предмет усвоения грифа, дающего право распространять эту продукцию в системе церковной книг</w:t>
      </w:r>
      <w:r>
        <w:rPr>
          <w:rStyle w:val="FontStyle72"/>
        </w:rPr>
        <w:t>о</w:t>
      </w:r>
      <w:r>
        <w:rPr>
          <w:rStyle w:val="FontStyle72"/>
        </w:rPr>
        <w:t>торговли.</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t>Епархиальные издательства, издательства монастырей и приходов представляют свою пр</w:t>
      </w:r>
      <w:r>
        <w:rPr>
          <w:rStyle w:val="FontStyle72"/>
        </w:rPr>
        <w:t>о</w:t>
      </w:r>
      <w:r>
        <w:rPr>
          <w:rStyle w:val="FontStyle72"/>
        </w:rPr>
        <w:t>дукцию в Издательский совет после получения разрешения от правящего архиерея.</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lastRenderedPageBreak/>
        <w:t>Правящие архиереи преподают свое благословение на печатную, аудио- и видеопродукцию, выпускаемую исключительно в пределах их епархий, после получения положительного з</w:t>
      </w:r>
      <w:r>
        <w:rPr>
          <w:rStyle w:val="FontStyle72"/>
        </w:rPr>
        <w:t>а</w:t>
      </w:r>
      <w:r>
        <w:rPr>
          <w:rStyle w:val="FontStyle72"/>
        </w:rPr>
        <w:t>ключения Издательского совета.</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t>Автономные и Самоуправляемые Церкви могут самостоятельно проводить экспертизу своих изданий, направляя информацию о результатах такой экспертизы в Издательский совет.</w:t>
      </w:r>
    </w:p>
    <w:p w:rsidR="00BA7314" w:rsidRDefault="00BA7314">
      <w:pPr>
        <w:pStyle w:val="Style54"/>
        <w:widowControl/>
        <w:spacing w:line="240" w:lineRule="exact"/>
        <w:rPr>
          <w:sz w:val="20"/>
          <w:szCs w:val="20"/>
        </w:rPr>
      </w:pPr>
    </w:p>
    <w:p w:rsidR="00BA7314" w:rsidRDefault="00BA7314">
      <w:pPr>
        <w:pStyle w:val="Style54"/>
        <w:widowControl/>
        <w:spacing w:line="240" w:lineRule="exact"/>
        <w:rPr>
          <w:sz w:val="20"/>
          <w:szCs w:val="20"/>
        </w:rPr>
      </w:pPr>
    </w:p>
    <w:p w:rsidR="00BA7314" w:rsidRDefault="00BA7314">
      <w:pPr>
        <w:pStyle w:val="Style54"/>
        <w:widowControl/>
        <w:spacing w:before="48"/>
        <w:rPr>
          <w:rStyle w:val="FontStyle81"/>
        </w:rPr>
      </w:pPr>
      <w:r>
        <w:rPr>
          <w:rStyle w:val="FontStyle72"/>
        </w:rPr>
        <w:t xml:space="preserve">В соответствии с этим синодальным решением митрополит </w:t>
      </w:r>
      <w:proofErr w:type="spellStart"/>
      <w:r>
        <w:rPr>
          <w:rStyle w:val="FontStyle72"/>
        </w:rPr>
        <w:t>Ювеналий</w:t>
      </w:r>
      <w:proofErr w:type="spellEnd"/>
      <w:r>
        <w:rPr>
          <w:rStyle w:val="FontStyle72"/>
        </w:rPr>
        <w:t xml:space="preserve"> своим циркуляром от 30 марта 2010 года №1656 создал Консультативно-рецензионную группу при Московском епархиальном управлении. </w:t>
      </w:r>
      <w:r>
        <w:rPr>
          <w:rStyle w:val="FontStyle81"/>
        </w:rPr>
        <w:t>«Группа исполняет поручения Правящего архиерея, изучает предста</w:t>
      </w:r>
      <w:r>
        <w:rPr>
          <w:rStyle w:val="FontStyle81"/>
        </w:rPr>
        <w:t>в</w:t>
      </w:r>
      <w:r>
        <w:rPr>
          <w:rStyle w:val="FontStyle81"/>
        </w:rPr>
        <w:t>ленные для опубликования материалы и представляет Правящему архиерею пис</w:t>
      </w:r>
      <w:r>
        <w:rPr>
          <w:rStyle w:val="FontStyle81"/>
        </w:rPr>
        <w:t>ь</w:t>
      </w:r>
      <w:r>
        <w:rPr>
          <w:rStyle w:val="FontStyle81"/>
        </w:rPr>
        <w:t xml:space="preserve">менный отзыв на них в целях последующего препровождения в Издательский совет Русской Православной Церкви для принятия окончательного решения о возможности публикации» </w:t>
      </w:r>
      <w:proofErr w:type="gramStart"/>
      <w:r>
        <w:rPr>
          <w:rStyle w:val="FontStyle81"/>
        </w:rPr>
        <w:t>-с</w:t>
      </w:r>
      <w:proofErr w:type="gramEnd"/>
      <w:r>
        <w:rPr>
          <w:rStyle w:val="FontStyle81"/>
        </w:rPr>
        <w:t>казано в циркуляре.</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 xml:space="preserve">07.07.2011 Издательским Советом Русской Православной Церкви опубликованы </w:t>
      </w:r>
      <w:r>
        <w:rPr>
          <w:rStyle w:val="FontStyle73"/>
        </w:rPr>
        <w:t>«Требования к материалам, представляемым на рецензирование в Издательский Совет Русской Прав</w:t>
      </w:r>
      <w:r>
        <w:rPr>
          <w:rStyle w:val="FontStyle73"/>
        </w:rPr>
        <w:t>о</w:t>
      </w:r>
      <w:r>
        <w:rPr>
          <w:rStyle w:val="FontStyle73"/>
        </w:rPr>
        <w:t xml:space="preserve">славной Церкви» </w:t>
      </w:r>
      <w:r>
        <w:rPr>
          <w:rStyle w:val="FontStyle72"/>
        </w:rPr>
        <w:t>(их текст можно найти в приложениях).  В этом документе,  в частности,  гов</w:t>
      </w:r>
      <w:r>
        <w:rPr>
          <w:rStyle w:val="FontStyle72"/>
        </w:rPr>
        <w:t>о</w:t>
      </w:r>
      <w:r>
        <w:rPr>
          <w:rStyle w:val="FontStyle72"/>
        </w:rPr>
        <w:t>рится,  что прошения об экспертизе от издательских структур епархий, приходов и епархиальных монастырей подаются на экспертизу в Издательский Совет за подписью епархиального архиерея (или викарного архиерея, если он курирует издательскую деятельность епархии). «Все материалы, пре</w:t>
      </w:r>
      <w:r>
        <w:rPr>
          <w:rStyle w:val="FontStyle72"/>
        </w:rPr>
        <w:t>д</w:t>
      </w:r>
      <w:r>
        <w:rPr>
          <w:rStyle w:val="FontStyle72"/>
        </w:rPr>
        <w:t>ставляемые в Издательский Совет на рецензирование, должны предварительно пройти редактуру и корректуру.</w:t>
      </w:r>
    </w:p>
    <w:p w:rsidR="00BA7314" w:rsidRDefault="00BA7314">
      <w:pPr>
        <w:pStyle w:val="Style30"/>
        <w:widowControl/>
        <w:spacing w:line="240" w:lineRule="exact"/>
        <w:jc w:val="left"/>
        <w:rPr>
          <w:sz w:val="20"/>
          <w:szCs w:val="20"/>
        </w:rPr>
      </w:pPr>
    </w:p>
    <w:p w:rsidR="00BA7314" w:rsidRDefault="00BA7314">
      <w:pPr>
        <w:pStyle w:val="Style30"/>
        <w:widowControl/>
        <w:spacing w:before="72" w:line="240" w:lineRule="auto"/>
        <w:jc w:val="left"/>
        <w:rPr>
          <w:rStyle w:val="FontStyle73"/>
        </w:rPr>
      </w:pPr>
      <w:r>
        <w:rPr>
          <w:rStyle w:val="FontStyle73"/>
        </w:rPr>
        <w:t>14.3.2. Отсылка обязательных экземпляров</w:t>
      </w:r>
    </w:p>
    <w:p w:rsidR="00BA7314" w:rsidRDefault="00BA7314">
      <w:pPr>
        <w:pStyle w:val="Style38"/>
        <w:widowControl/>
        <w:spacing w:line="240" w:lineRule="exact"/>
        <w:ind w:firstLine="696"/>
        <w:rPr>
          <w:sz w:val="20"/>
          <w:szCs w:val="20"/>
        </w:rPr>
      </w:pPr>
    </w:p>
    <w:p w:rsidR="00BA7314" w:rsidRDefault="00BA7314">
      <w:pPr>
        <w:pStyle w:val="Style38"/>
        <w:widowControl/>
        <w:spacing w:before="43" w:line="274" w:lineRule="exact"/>
        <w:ind w:firstLine="696"/>
        <w:rPr>
          <w:rStyle w:val="FontStyle72"/>
        </w:rPr>
      </w:pPr>
      <w:proofErr w:type="gramStart"/>
      <w:r>
        <w:rPr>
          <w:rStyle w:val="FontStyle72"/>
        </w:rPr>
        <w:t xml:space="preserve">Согласно циркуляру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 1494 от 13 октября 1998 г., «все издания, осуществляемые в пределах Московской епархии иждивением монастырей, благочиний или отдельных храмов, а также совместные издания, в выходных данных которых указаны храмы или монастыри Московской епархии, необходимо немедленно по выходе в свет представлять в Московское епархиальное управление в количестве не менее трёх экземпляров».</w:t>
      </w:r>
      <w:proofErr w:type="gramEnd"/>
    </w:p>
    <w:p w:rsidR="00BA7314" w:rsidRDefault="00BA7314">
      <w:pPr>
        <w:pStyle w:val="Style38"/>
        <w:widowControl/>
        <w:spacing w:line="274" w:lineRule="exact"/>
        <w:ind w:firstLine="696"/>
        <w:rPr>
          <w:rStyle w:val="FontStyle72"/>
        </w:rPr>
      </w:pPr>
      <w:r>
        <w:rPr>
          <w:rStyle w:val="FontStyle72"/>
        </w:rPr>
        <w:t>Тем же циркуляром предписывается благочинным «ежеквартально представлять в Епарх</w:t>
      </w:r>
      <w:r>
        <w:rPr>
          <w:rStyle w:val="FontStyle72"/>
        </w:rPr>
        <w:t>и</w:t>
      </w:r>
      <w:r>
        <w:rPr>
          <w:rStyle w:val="FontStyle72"/>
        </w:rPr>
        <w:t>альное управление полный список всех изданий, выпущенных в пределах подведомственного благ</w:t>
      </w:r>
      <w:r>
        <w:rPr>
          <w:rStyle w:val="FontStyle72"/>
        </w:rPr>
        <w:t>о</w:t>
      </w:r>
      <w:r>
        <w:rPr>
          <w:rStyle w:val="FontStyle72"/>
        </w:rPr>
        <w:t>чиния». Имеются в виду, естественно, издания, перечисленные в предыдущем абзаце.</w:t>
      </w:r>
    </w:p>
    <w:p w:rsidR="00BA7314" w:rsidRDefault="00BA7314">
      <w:pPr>
        <w:pStyle w:val="Style38"/>
        <w:widowControl/>
        <w:spacing w:line="274" w:lineRule="exact"/>
        <w:ind w:firstLine="696"/>
        <w:rPr>
          <w:rStyle w:val="FontStyle72"/>
        </w:rPr>
      </w:pPr>
      <w:r>
        <w:rPr>
          <w:rStyle w:val="FontStyle72"/>
        </w:rPr>
        <w:t xml:space="preserve">Согласно циркуляру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 1176 от 3 мая 2006 г. предписывается всем церковным организациям сдавать по 2 экземпляра всей своей новой печатной продукции в Синодальную библиотеку. А на благочинных возлагается обязанность контролировать это.</w:t>
      </w:r>
    </w:p>
    <w:p w:rsidR="00BA7314" w:rsidRDefault="00BA7314">
      <w:pPr>
        <w:pStyle w:val="Style30"/>
        <w:widowControl/>
        <w:spacing w:line="240" w:lineRule="exact"/>
        <w:rPr>
          <w:sz w:val="20"/>
          <w:szCs w:val="20"/>
        </w:rPr>
      </w:pPr>
    </w:p>
    <w:p w:rsidR="00BA7314" w:rsidRDefault="00BA7314">
      <w:pPr>
        <w:pStyle w:val="Style30"/>
        <w:widowControl/>
        <w:spacing w:before="120" w:line="254" w:lineRule="exact"/>
        <w:rPr>
          <w:rStyle w:val="FontStyle73"/>
        </w:rPr>
      </w:pPr>
      <w:r>
        <w:rPr>
          <w:rStyle w:val="FontStyle73"/>
        </w:rPr>
        <w:t>14.3.3. Правила предоставления информации в Издательский отдел Московской епархии</w:t>
      </w:r>
    </w:p>
    <w:p w:rsidR="00BA7314" w:rsidRDefault="00BA7314">
      <w:pPr>
        <w:pStyle w:val="Style38"/>
        <w:widowControl/>
        <w:spacing w:line="240" w:lineRule="exact"/>
        <w:ind w:firstLine="710"/>
        <w:jc w:val="left"/>
        <w:rPr>
          <w:sz w:val="20"/>
          <w:szCs w:val="20"/>
        </w:rPr>
      </w:pPr>
    </w:p>
    <w:p w:rsidR="00BA7314" w:rsidRDefault="00BA7314">
      <w:pPr>
        <w:pStyle w:val="Style38"/>
        <w:widowControl/>
        <w:spacing w:before="10" w:line="274" w:lineRule="exact"/>
        <w:ind w:firstLine="710"/>
        <w:jc w:val="left"/>
        <w:rPr>
          <w:rStyle w:val="FontStyle72"/>
        </w:rPr>
      </w:pPr>
      <w:r>
        <w:rPr>
          <w:rStyle w:val="FontStyle72"/>
        </w:rPr>
        <w:t xml:space="preserve">В циркуляре митрополита </w:t>
      </w:r>
      <w:proofErr w:type="spellStart"/>
      <w:r>
        <w:rPr>
          <w:rStyle w:val="FontStyle72"/>
        </w:rPr>
        <w:t>Ювеналия</w:t>
      </w:r>
      <w:proofErr w:type="spellEnd"/>
      <w:r>
        <w:rPr>
          <w:rStyle w:val="FontStyle72"/>
        </w:rPr>
        <w:t xml:space="preserve"> от 14.08.2003 г.   № 2148 «О правилах предоставления информации в Издательский отдел» даны следующие указания:</w:t>
      </w:r>
    </w:p>
    <w:p w:rsidR="00BA7314" w:rsidRDefault="00BA7314" w:rsidP="00BA7314">
      <w:pPr>
        <w:pStyle w:val="Style60"/>
        <w:widowControl/>
        <w:numPr>
          <w:ilvl w:val="0"/>
          <w:numId w:val="1"/>
        </w:numPr>
        <w:tabs>
          <w:tab w:val="left" w:pos="720"/>
        </w:tabs>
        <w:spacing w:line="274" w:lineRule="exact"/>
        <w:ind w:left="720" w:hanging="355"/>
        <w:rPr>
          <w:rStyle w:val="FontStyle72"/>
        </w:rPr>
      </w:pPr>
      <w:r>
        <w:rPr>
          <w:rStyle w:val="FontStyle72"/>
        </w:rPr>
        <w:t>Вся предоставляемая в Издательский отдел информация должна быть утверждена благ</w:t>
      </w:r>
      <w:r>
        <w:rPr>
          <w:rStyle w:val="FontStyle72"/>
        </w:rPr>
        <w:t>о</w:t>
      </w:r>
      <w:r>
        <w:rPr>
          <w:rStyle w:val="FontStyle72"/>
        </w:rPr>
        <w:t>чинным или секретарем Епархиальной комиссии (теперь председателем Епархиального о</w:t>
      </w:r>
      <w:r>
        <w:rPr>
          <w:rStyle w:val="FontStyle72"/>
        </w:rPr>
        <w:t>т</w:t>
      </w:r>
      <w:r>
        <w:rPr>
          <w:rStyle w:val="FontStyle72"/>
        </w:rPr>
        <w:t>дела - прим. автора).</w:t>
      </w:r>
    </w:p>
    <w:p w:rsidR="00BA7314" w:rsidRDefault="00BA7314" w:rsidP="00BA7314">
      <w:pPr>
        <w:pStyle w:val="Style60"/>
        <w:widowControl/>
        <w:numPr>
          <w:ilvl w:val="0"/>
          <w:numId w:val="1"/>
        </w:numPr>
        <w:tabs>
          <w:tab w:val="left" w:pos="720"/>
        </w:tabs>
        <w:spacing w:line="274" w:lineRule="exact"/>
        <w:ind w:left="720" w:hanging="355"/>
        <w:rPr>
          <w:rStyle w:val="FontStyle72"/>
        </w:rPr>
      </w:pPr>
      <w:r>
        <w:rPr>
          <w:rStyle w:val="FontStyle72"/>
        </w:rPr>
        <w:t>Информация должна быть предоставлена в электронном виде (возможна пересылка по эле</w:t>
      </w:r>
      <w:r>
        <w:rPr>
          <w:rStyle w:val="FontStyle72"/>
        </w:rPr>
        <w:t>к</w:t>
      </w:r>
      <w:r>
        <w:rPr>
          <w:rStyle w:val="FontStyle72"/>
        </w:rPr>
        <w:t>тронной почте). Каждое сообщение по возможности должно сопровождаться хотя бы одной фотографией (фотографии должны предоставляться в оригинале и на глянцевой бумаге (т</w:t>
      </w:r>
      <w:r>
        <w:rPr>
          <w:rStyle w:val="FontStyle72"/>
        </w:rPr>
        <w:t>е</w:t>
      </w:r>
      <w:r>
        <w:rPr>
          <w:rStyle w:val="FontStyle72"/>
        </w:rPr>
        <w:t>перь только в электронной форме - прим. автора)).</w:t>
      </w:r>
    </w:p>
    <w:p w:rsidR="00BA7314" w:rsidRDefault="00BA7314" w:rsidP="00BA7314">
      <w:pPr>
        <w:pStyle w:val="Style60"/>
        <w:widowControl/>
        <w:numPr>
          <w:ilvl w:val="0"/>
          <w:numId w:val="1"/>
        </w:numPr>
        <w:tabs>
          <w:tab w:val="left" w:pos="720"/>
        </w:tabs>
        <w:spacing w:line="274" w:lineRule="exact"/>
        <w:ind w:left="720" w:hanging="355"/>
        <w:rPr>
          <w:rStyle w:val="FontStyle72"/>
        </w:rPr>
      </w:pPr>
      <w:r>
        <w:rPr>
          <w:rStyle w:val="FontStyle72"/>
        </w:rPr>
        <w:t>Правила написания материалов должны соответствовать журналу «Московские епархиальные ведомости» (сокращения, кроме инициалов, не допускаются).</w:t>
      </w:r>
    </w:p>
    <w:p w:rsidR="00BA7314" w:rsidRDefault="00BA7314" w:rsidP="00BA7314">
      <w:pPr>
        <w:pStyle w:val="Style60"/>
        <w:widowControl/>
        <w:numPr>
          <w:ilvl w:val="0"/>
          <w:numId w:val="1"/>
        </w:numPr>
        <w:tabs>
          <w:tab w:val="left" w:pos="720"/>
        </w:tabs>
        <w:spacing w:line="274" w:lineRule="exact"/>
        <w:ind w:left="365" w:firstLine="0"/>
        <w:jc w:val="left"/>
        <w:rPr>
          <w:rStyle w:val="FontStyle72"/>
        </w:rPr>
      </w:pPr>
      <w:r>
        <w:rPr>
          <w:rStyle w:val="FontStyle72"/>
        </w:rPr>
        <w:lastRenderedPageBreak/>
        <w:t>Новости должны предоставляться не позже недели со дня события.</w:t>
      </w:r>
    </w:p>
    <w:p w:rsidR="00BA7314" w:rsidRDefault="00BA7314" w:rsidP="00BA7314">
      <w:pPr>
        <w:pStyle w:val="Style60"/>
        <w:widowControl/>
        <w:numPr>
          <w:ilvl w:val="0"/>
          <w:numId w:val="1"/>
        </w:numPr>
        <w:tabs>
          <w:tab w:val="left" w:pos="720"/>
        </w:tabs>
        <w:spacing w:line="274" w:lineRule="exact"/>
        <w:ind w:left="720" w:hanging="355"/>
        <w:rPr>
          <w:rStyle w:val="FontStyle72"/>
        </w:rPr>
      </w:pPr>
      <w:r>
        <w:rPr>
          <w:rStyle w:val="FontStyle72"/>
        </w:rPr>
        <w:t>После посещения архиереем благочиния в течение следующего дня должна быть предоста</w:t>
      </w:r>
      <w:r>
        <w:rPr>
          <w:rStyle w:val="FontStyle72"/>
        </w:rPr>
        <w:t>в</w:t>
      </w:r>
      <w:r>
        <w:rPr>
          <w:rStyle w:val="FontStyle72"/>
        </w:rPr>
        <w:t>лена краткая информация для опубликования в Интернете, и в течение трех дней - расш</w:t>
      </w:r>
      <w:r>
        <w:rPr>
          <w:rStyle w:val="FontStyle72"/>
        </w:rPr>
        <w:t>и</w:t>
      </w:r>
      <w:r>
        <w:rPr>
          <w:rStyle w:val="FontStyle72"/>
        </w:rPr>
        <w:t>ренная для журнала «Московские епархиальные ведомости».</w:t>
      </w:r>
    </w:p>
    <w:p w:rsidR="00BA7314" w:rsidRDefault="00BA7314" w:rsidP="00BA7314">
      <w:pPr>
        <w:pStyle w:val="Style60"/>
        <w:widowControl/>
        <w:numPr>
          <w:ilvl w:val="0"/>
          <w:numId w:val="1"/>
        </w:numPr>
        <w:tabs>
          <w:tab w:val="left" w:pos="720"/>
        </w:tabs>
        <w:spacing w:line="274" w:lineRule="exact"/>
        <w:ind w:left="720" w:hanging="355"/>
        <w:rPr>
          <w:rStyle w:val="FontStyle72"/>
        </w:rPr>
      </w:pPr>
      <w:r>
        <w:rPr>
          <w:rStyle w:val="FontStyle72"/>
        </w:rPr>
        <w:t>Сообщения о празднованиях Рождества Христова и Пасхи должны представлять собой обзор событий по благочинию и содержать не описания богослужений, а тех особенностей, с кот</w:t>
      </w:r>
      <w:r>
        <w:rPr>
          <w:rStyle w:val="FontStyle72"/>
        </w:rPr>
        <w:t>о</w:t>
      </w:r>
      <w:r>
        <w:rPr>
          <w:rStyle w:val="FontStyle72"/>
        </w:rPr>
        <w:t>рыми благочиние отмечало праздник. Информация должна быть подготовлена строго через неделю после праздника.</w:t>
      </w:r>
    </w:p>
    <w:p w:rsidR="00BA7314" w:rsidRDefault="00BA7314" w:rsidP="00BA7314">
      <w:pPr>
        <w:pStyle w:val="Style60"/>
        <w:widowControl/>
        <w:numPr>
          <w:ilvl w:val="0"/>
          <w:numId w:val="1"/>
        </w:numPr>
        <w:tabs>
          <w:tab w:val="left" w:pos="720"/>
        </w:tabs>
        <w:spacing w:line="274" w:lineRule="exact"/>
        <w:ind w:left="720" w:hanging="355"/>
        <w:rPr>
          <w:rStyle w:val="FontStyle72"/>
        </w:rPr>
      </w:pPr>
      <w:r>
        <w:rPr>
          <w:rStyle w:val="FontStyle72"/>
        </w:rPr>
        <w:t>Постараться регулярно предоставлять статьи для рубрики «Сельский приход».</w:t>
      </w:r>
    </w:p>
    <w:p w:rsidR="00BA7314" w:rsidRDefault="00BA7314">
      <w:pPr>
        <w:pStyle w:val="Style16"/>
        <w:widowControl/>
        <w:spacing w:before="77" w:line="240" w:lineRule="auto"/>
        <w:rPr>
          <w:rStyle w:val="FontStyle69"/>
        </w:rPr>
      </w:pPr>
      <w:r>
        <w:rPr>
          <w:rStyle w:val="FontStyle69"/>
        </w:rPr>
        <w:t>14.4. Взаимоотношения с Вооружёнными силами</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Существует возможность направлять православных юношей на службу по призыву в воинские части, с которыми взаимодействует Русская Православная Церковь. Письмо Председателя Син</w:t>
      </w:r>
      <w:r>
        <w:rPr>
          <w:rStyle w:val="FontStyle72"/>
        </w:rPr>
        <w:t>о</w:t>
      </w:r>
      <w:r>
        <w:rPr>
          <w:rStyle w:val="FontStyle72"/>
        </w:rPr>
        <w:t>дального отдела по взаимодействию с вооружёнными силами и правоохранительными учреждениями, в котором подробно описано, что нужно делать для этого, помещено в Приложениях.</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14.4.1. Освобождение священнослужителей от службы по призыву</w:t>
      </w:r>
    </w:p>
    <w:p w:rsidR="00BA7314" w:rsidRDefault="00BA7314">
      <w:pPr>
        <w:pStyle w:val="Style38"/>
        <w:widowControl/>
        <w:spacing w:line="240" w:lineRule="exact"/>
        <w:ind w:firstLine="725"/>
        <w:rPr>
          <w:sz w:val="20"/>
          <w:szCs w:val="20"/>
        </w:rPr>
      </w:pPr>
    </w:p>
    <w:p w:rsidR="00BA7314" w:rsidRDefault="00BA7314">
      <w:pPr>
        <w:pStyle w:val="Style38"/>
        <w:widowControl/>
        <w:spacing w:before="43" w:line="274" w:lineRule="exact"/>
        <w:ind w:firstLine="725"/>
        <w:rPr>
          <w:rStyle w:val="FontStyle72"/>
        </w:rPr>
      </w:pPr>
      <w:r>
        <w:rPr>
          <w:rStyle w:val="FontStyle72"/>
        </w:rPr>
        <w:t>Ранее Закон РФ «О свободе совести и религиозных объединениях» (статья 3) давал свяще</w:t>
      </w:r>
      <w:r>
        <w:rPr>
          <w:rStyle w:val="FontStyle72"/>
        </w:rPr>
        <w:t>н</w:t>
      </w:r>
      <w:r>
        <w:rPr>
          <w:rStyle w:val="FontStyle72"/>
        </w:rPr>
        <w:t>нослужителям право в мирное время на отсрочку от призыва на военную службу и освобождение от военных сборов. Теперь эта статья отменена.</w:t>
      </w:r>
    </w:p>
    <w:p w:rsidR="00BA7314" w:rsidRDefault="00BA7314">
      <w:pPr>
        <w:pStyle w:val="Style38"/>
        <w:widowControl/>
        <w:spacing w:line="274" w:lineRule="exact"/>
        <w:ind w:firstLine="710"/>
        <w:rPr>
          <w:rStyle w:val="FontStyle72"/>
        </w:rPr>
      </w:pPr>
      <w:r>
        <w:rPr>
          <w:rStyle w:val="FontStyle72"/>
        </w:rPr>
        <w:t>Но 13 июля 2012 г. был издан Указ Президента Российской Федерации «О предоставлении священнослужителям права на получение отсрочки от призыва на военную службу», согласно кот</w:t>
      </w:r>
      <w:r>
        <w:rPr>
          <w:rStyle w:val="FontStyle72"/>
        </w:rPr>
        <w:t>о</w:t>
      </w:r>
      <w:r>
        <w:rPr>
          <w:rStyle w:val="FontStyle72"/>
        </w:rPr>
        <w:t>рому священнослужители по просьбе религиозных организаций могут получать отсрочку от призыва на военную службу. Во исполнение этого Указа было издано Постановление Правительства РФ от 4 о</w:t>
      </w:r>
      <w:r>
        <w:rPr>
          <w:rStyle w:val="FontStyle72"/>
        </w:rPr>
        <w:t>к</w:t>
      </w:r>
      <w:r>
        <w:rPr>
          <w:rStyle w:val="FontStyle72"/>
        </w:rPr>
        <w:t>тября 2012 г., утвердившее «Правила предоставления священнослужителям права на получение о</w:t>
      </w:r>
      <w:r>
        <w:rPr>
          <w:rStyle w:val="FontStyle72"/>
        </w:rPr>
        <w:t>т</w:t>
      </w:r>
      <w:r>
        <w:rPr>
          <w:rStyle w:val="FontStyle72"/>
        </w:rPr>
        <w:t>срочки от призыва на военную службу» и «Правила прохождения священнослужителями специальной подготовки, необходимой для исполнения обязанностей по должности помощника командира (начальника) по работе с верующими военнослужащими». Полные тексты этих документов см. в Приложениях.</w:t>
      </w:r>
    </w:p>
    <w:p w:rsidR="00BA7314" w:rsidRDefault="00BA7314">
      <w:pPr>
        <w:pStyle w:val="Style38"/>
        <w:widowControl/>
        <w:spacing w:line="274" w:lineRule="exact"/>
        <w:ind w:firstLine="720"/>
        <w:rPr>
          <w:rStyle w:val="FontStyle72"/>
        </w:rPr>
      </w:pPr>
      <w:r>
        <w:rPr>
          <w:rStyle w:val="FontStyle72"/>
        </w:rPr>
        <w:t>Священнослужители, претендующие на отсрочку, должны или занимать должность в религ</w:t>
      </w:r>
      <w:r>
        <w:rPr>
          <w:rStyle w:val="FontStyle72"/>
        </w:rPr>
        <w:t>и</w:t>
      </w:r>
      <w:r>
        <w:rPr>
          <w:rStyle w:val="FontStyle72"/>
        </w:rPr>
        <w:t>озной организации, или должность помощника командира (начальника) по работе с верующими в</w:t>
      </w:r>
      <w:r>
        <w:rPr>
          <w:rStyle w:val="FontStyle72"/>
        </w:rPr>
        <w:t>о</w:t>
      </w:r>
      <w:r>
        <w:rPr>
          <w:rStyle w:val="FontStyle72"/>
        </w:rPr>
        <w:t xml:space="preserve">еннослужащими, — на время исполнения обязанностей по указанной должности. Получить отсрочку может только </w:t>
      </w:r>
      <w:proofErr w:type="gramStart"/>
      <w:r>
        <w:rPr>
          <w:rStyle w:val="FontStyle72"/>
        </w:rPr>
        <w:t>священнослужитель</w:t>
      </w:r>
      <w:proofErr w:type="gramEnd"/>
      <w:r>
        <w:rPr>
          <w:rStyle w:val="FontStyle72"/>
        </w:rPr>
        <w:t xml:space="preserve"> проходящий или уже прошедший специальную подготовку, нео</w:t>
      </w:r>
      <w:r>
        <w:rPr>
          <w:rStyle w:val="FontStyle72"/>
        </w:rPr>
        <w:t>б</w:t>
      </w:r>
      <w:r>
        <w:rPr>
          <w:rStyle w:val="FontStyle72"/>
        </w:rPr>
        <w:t>ходимую для исполнения обязанностей по должности помощника командира (начальника) по работе с верующими военнослужащими.</w:t>
      </w:r>
    </w:p>
    <w:p w:rsidR="00BA7314" w:rsidRDefault="00BA7314">
      <w:pPr>
        <w:pStyle w:val="Style38"/>
        <w:widowControl/>
        <w:spacing w:line="274" w:lineRule="exact"/>
        <w:ind w:firstLine="710"/>
        <w:rPr>
          <w:rStyle w:val="FontStyle72"/>
        </w:rPr>
      </w:pPr>
      <w:r>
        <w:rPr>
          <w:rStyle w:val="FontStyle72"/>
        </w:rPr>
        <w:t>В соответствии с этим, председатель Синодального отдела по взаимодействию с Вооружё</w:t>
      </w:r>
      <w:r>
        <w:rPr>
          <w:rStyle w:val="FontStyle72"/>
        </w:rPr>
        <w:t>н</w:t>
      </w:r>
      <w:r>
        <w:rPr>
          <w:rStyle w:val="FontStyle72"/>
        </w:rPr>
        <w:t xml:space="preserve">ными Силами и правоохранительными учреждениями направил епархиальным преосвященным письмо, на основании которого был издан циркуляр по Московской епархии от 30.10.2012 № 3667. Этим циркуляром всем благочинным поручено ежегодно до 25 мая и до 25 ноября </w:t>
      </w:r>
      <w:proofErr w:type="gramStart"/>
      <w:r>
        <w:rPr>
          <w:rStyle w:val="FontStyle72"/>
        </w:rPr>
        <w:t>представлять</w:t>
      </w:r>
      <w:proofErr w:type="gramEnd"/>
      <w:r>
        <w:rPr>
          <w:rStyle w:val="FontStyle72"/>
        </w:rPr>
        <w:t xml:space="preserve"> в Моско</w:t>
      </w:r>
      <w:r>
        <w:rPr>
          <w:rStyle w:val="FontStyle72"/>
        </w:rPr>
        <w:t>в</w:t>
      </w:r>
      <w:r>
        <w:rPr>
          <w:rStyle w:val="FontStyle72"/>
        </w:rPr>
        <w:t>ское епархиальное управление списки священнослужителей, нуждающихся в отсрочке от военной службы.</w:t>
      </w:r>
    </w:p>
    <w:p w:rsidR="00BA7314" w:rsidRDefault="00BA7314">
      <w:pPr>
        <w:pStyle w:val="Style38"/>
        <w:widowControl/>
        <w:spacing w:line="274" w:lineRule="exact"/>
        <w:ind w:firstLine="715"/>
        <w:rPr>
          <w:rStyle w:val="FontStyle72"/>
        </w:rPr>
      </w:pPr>
      <w:r>
        <w:rPr>
          <w:rStyle w:val="FontStyle72"/>
        </w:rPr>
        <w:t>Письмо, циркуляр и образец анкеты священнослужителя, нуждающегося в отсрочке, можно найти в Приложениях.</w:t>
      </w:r>
    </w:p>
    <w:p w:rsidR="00BA7314" w:rsidRDefault="00BA7314">
      <w:pPr>
        <w:pStyle w:val="Style38"/>
        <w:widowControl/>
        <w:spacing w:line="274" w:lineRule="exact"/>
        <w:ind w:firstLine="701"/>
        <w:rPr>
          <w:rStyle w:val="FontStyle72"/>
        </w:rPr>
      </w:pPr>
      <w:proofErr w:type="gramStart"/>
      <w:r>
        <w:rPr>
          <w:rStyle w:val="FontStyle72"/>
        </w:rPr>
        <w:t>А 1 сентября 2013 г. вступил в силу новый подпункт «д» пункта 2 статьи 24 Федерального закона "О воинской обязанности и военной службе" от 28.03.1998 г. №53-ФЗ в редакции 02.07.2013 г., который гласит, что право на отсрочку от призыва на военную службу имеют граждане, «получающие по очной форме обучения среднее профессиональное образование или высшее образование по образов</w:t>
      </w:r>
      <w:r>
        <w:rPr>
          <w:rStyle w:val="FontStyle72"/>
        </w:rPr>
        <w:t>а</w:t>
      </w:r>
      <w:r>
        <w:rPr>
          <w:rStyle w:val="FontStyle72"/>
        </w:rPr>
        <w:t>тельным программам, направленным на</w:t>
      </w:r>
      <w:proofErr w:type="gramEnd"/>
      <w:r>
        <w:rPr>
          <w:rStyle w:val="FontStyle72"/>
        </w:rPr>
        <w:t xml:space="preserve"> подготовку служителей и религиозного персонала религ</w:t>
      </w:r>
      <w:r>
        <w:rPr>
          <w:rStyle w:val="FontStyle72"/>
        </w:rPr>
        <w:t>и</w:t>
      </w:r>
      <w:r>
        <w:rPr>
          <w:rStyle w:val="FontStyle72"/>
        </w:rPr>
        <w:t>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BA7314" w:rsidRDefault="00BA7314">
      <w:pPr>
        <w:pStyle w:val="Style38"/>
        <w:widowControl/>
        <w:spacing w:line="274" w:lineRule="exact"/>
        <w:ind w:firstLine="701"/>
        <w:rPr>
          <w:rStyle w:val="FontStyle72"/>
        </w:rPr>
      </w:pPr>
      <w:r>
        <w:rPr>
          <w:rStyle w:val="FontStyle72"/>
        </w:rPr>
        <w:lastRenderedPageBreak/>
        <w:t xml:space="preserve">Таким образом, и священнослужители, и студенты семинарий имеют право </w:t>
      </w:r>
      <w:proofErr w:type="gramStart"/>
      <w:r>
        <w:rPr>
          <w:rStyle w:val="FontStyle72"/>
        </w:rPr>
        <w:t>на</w:t>
      </w:r>
      <w:proofErr w:type="gramEnd"/>
      <w:r>
        <w:rPr>
          <w:rStyle w:val="FontStyle72"/>
        </w:rPr>
        <w:t xml:space="preserve"> отсрочу от в</w:t>
      </w:r>
      <w:r>
        <w:rPr>
          <w:rStyle w:val="FontStyle72"/>
        </w:rPr>
        <w:t>о</w:t>
      </w:r>
      <w:r>
        <w:rPr>
          <w:rStyle w:val="FontStyle72"/>
        </w:rPr>
        <w:t>енной службы. Причём, данное право не зависит от того, реализует или не реализует духовная обр</w:t>
      </w:r>
      <w:r>
        <w:rPr>
          <w:rStyle w:val="FontStyle72"/>
        </w:rPr>
        <w:t>а</w:t>
      </w:r>
      <w:r>
        <w:rPr>
          <w:rStyle w:val="FontStyle72"/>
        </w:rPr>
        <w:t>зовательная организация образовательные программы, прошедшие государственную аккредитацию.</w:t>
      </w:r>
    </w:p>
    <w:p w:rsidR="00BA7314" w:rsidRDefault="00BA7314">
      <w:pPr>
        <w:pStyle w:val="Style30"/>
        <w:widowControl/>
        <w:spacing w:line="240" w:lineRule="exact"/>
        <w:rPr>
          <w:sz w:val="20"/>
          <w:szCs w:val="20"/>
        </w:rPr>
      </w:pPr>
    </w:p>
    <w:p w:rsidR="00BA7314" w:rsidRDefault="00BA7314">
      <w:pPr>
        <w:pStyle w:val="Style30"/>
        <w:widowControl/>
        <w:spacing w:line="240" w:lineRule="exact"/>
        <w:rPr>
          <w:sz w:val="20"/>
          <w:szCs w:val="20"/>
        </w:rPr>
      </w:pPr>
    </w:p>
    <w:p w:rsidR="00BA7314" w:rsidRDefault="00BA7314">
      <w:pPr>
        <w:pStyle w:val="Style30"/>
        <w:widowControl/>
        <w:spacing w:before="72" w:line="274" w:lineRule="exact"/>
        <w:rPr>
          <w:rStyle w:val="FontStyle73"/>
        </w:rPr>
      </w:pPr>
      <w:r>
        <w:rPr>
          <w:rStyle w:val="FontStyle73"/>
        </w:rPr>
        <w:t>14.4.2. Выдержки из Закона РФ «О воинской обязанности и о военной службе», отсрочка для студентов семинарий от призыва на военную службу</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В Приложениях помещены выдержки из Закона РФ «О воинской обязанности и о военной службе», в которых перечислены основания для освобождения и для отсрочки от призыва на военную службу.</w:t>
      </w:r>
    </w:p>
    <w:p w:rsidR="00BA7314" w:rsidRDefault="00BA7314">
      <w:pPr>
        <w:pStyle w:val="Style38"/>
        <w:widowControl/>
        <w:spacing w:line="274" w:lineRule="exact"/>
        <w:ind w:firstLine="691"/>
        <w:rPr>
          <w:rStyle w:val="FontStyle72"/>
        </w:rPr>
      </w:pPr>
      <w:proofErr w:type="gramStart"/>
      <w:r>
        <w:rPr>
          <w:rStyle w:val="FontStyle72"/>
        </w:rPr>
        <w:t>Для нас особенно важно, что с 1 сентября 2013 г. вступил в силу новый подпункт «д» пункта 2 статьи 24 Федерального закона "О воинской обязанности и военной службе" от 28.03.1998 г. №53-ФЗ в редакции 02.07.2013 г., который гласит, что право на отсрочку от призыва на военную службу имеют граждане, «получающие по очной форме обучения среднее профессиональное образование или высшее образование</w:t>
      </w:r>
      <w:proofErr w:type="gramEnd"/>
      <w:r>
        <w:rPr>
          <w:rStyle w:val="FontStyle72"/>
        </w:rPr>
        <w:t xml:space="preserve">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w:t>
      </w:r>
      <w:r>
        <w:rPr>
          <w:rStyle w:val="FontStyle72"/>
        </w:rPr>
        <w:t>е</w:t>
      </w:r>
      <w:r>
        <w:rPr>
          <w:rStyle w:val="FontStyle72"/>
        </w:rPr>
        <w:t>ющих лицензию на осуществление образовательной деятельности, - в период обучения, но не свыше сроков получения соответствующего образования».</w:t>
      </w:r>
    </w:p>
    <w:p w:rsidR="00BA7314" w:rsidRDefault="00BA7314">
      <w:pPr>
        <w:pStyle w:val="Style38"/>
        <w:widowControl/>
        <w:spacing w:line="274" w:lineRule="exact"/>
        <w:ind w:firstLine="701"/>
        <w:rPr>
          <w:rStyle w:val="FontStyle72"/>
        </w:rPr>
      </w:pPr>
      <w:r>
        <w:rPr>
          <w:rStyle w:val="FontStyle72"/>
        </w:rPr>
        <w:t xml:space="preserve">Таким образом, студенты семинарий, имеющих лицензию (а она по закону обязательна для всех духовных семинарий), имеют право </w:t>
      </w:r>
      <w:proofErr w:type="gramStart"/>
      <w:r>
        <w:rPr>
          <w:rStyle w:val="FontStyle72"/>
        </w:rPr>
        <w:t>на</w:t>
      </w:r>
      <w:proofErr w:type="gramEnd"/>
      <w:r>
        <w:rPr>
          <w:rStyle w:val="FontStyle72"/>
        </w:rPr>
        <w:t xml:space="preserve"> отсрочу </w:t>
      </w:r>
      <w:proofErr w:type="gramStart"/>
      <w:r>
        <w:rPr>
          <w:rStyle w:val="FontStyle72"/>
        </w:rPr>
        <w:t>от</w:t>
      </w:r>
      <w:proofErr w:type="gramEnd"/>
      <w:r>
        <w:rPr>
          <w:rStyle w:val="FontStyle72"/>
        </w:rPr>
        <w:t xml:space="preserve"> военной службы, причём, данное право не з</w:t>
      </w:r>
      <w:r>
        <w:rPr>
          <w:rStyle w:val="FontStyle72"/>
        </w:rPr>
        <w:t>а</w:t>
      </w:r>
      <w:r>
        <w:rPr>
          <w:rStyle w:val="FontStyle72"/>
        </w:rPr>
        <w:t>висит от того, реализует или не реализует духовная образовательная организация образовательные программы, прошедшие государственную аккредитацию.</w:t>
      </w:r>
    </w:p>
    <w:p w:rsidR="00BA7314" w:rsidRDefault="00BA7314">
      <w:pPr>
        <w:pStyle w:val="Style30"/>
        <w:widowControl/>
        <w:spacing w:line="240" w:lineRule="exact"/>
        <w:rPr>
          <w:sz w:val="20"/>
          <w:szCs w:val="20"/>
        </w:rPr>
      </w:pPr>
    </w:p>
    <w:p w:rsidR="00BA7314" w:rsidRDefault="00BA7314">
      <w:pPr>
        <w:pStyle w:val="Style30"/>
        <w:widowControl/>
        <w:spacing w:line="240" w:lineRule="exact"/>
        <w:rPr>
          <w:sz w:val="20"/>
          <w:szCs w:val="20"/>
        </w:rPr>
      </w:pPr>
    </w:p>
    <w:p w:rsidR="00BA7314" w:rsidRDefault="00BA7314">
      <w:pPr>
        <w:pStyle w:val="Style30"/>
        <w:widowControl/>
        <w:spacing w:before="72" w:line="274" w:lineRule="exact"/>
        <w:rPr>
          <w:rStyle w:val="FontStyle73"/>
        </w:rPr>
      </w:pPr>
      <w:r>
        <w:rPr>
          <w:rStyle w:val="FontStyle73"/>
        </w:rPr>
        <w:t>14.4.3. Выдержки из Закона РФ от 27 мая 1998 г. № 76-ФЗ «О статусе военнослужащих»</w:t>
      </w:r>
    </w:p>
    <w:p w:rsidR="00BA7314" w:rsidRDefault="00BA7314">
      <w:pPr>
        <w:pStyle w:val="Style38"/>
        <w:widowControl/>
        <w:spacing w:line="240" w:lineRule="exact"/>
        <w:ind w:firstLine="715"/>
        <w:rPr>
          <w:sz w:val="20"/>
          <w:szCs w:val="20"/>
        </w:rPr>
      </w:pPr>
    </w:p>
    <w:p w:rsidR="00BA7314" w:rsidRDefault="00BA7314">
      <w:pPr>
        <w:pStyle w:val="Style38"/>
        <w:widowControl/>
        <w:spacing w:before="29" w:line="278" w:lineRule="exact"/>
        <w:ind w:firstLine="715"/>
        <w:rPr>
          <w:rStyle w:val="FontStyle72"/>
        </w:rPr>
      </w:pPr>
      <w:r>
        <w:rPr>
          <w:rStyle w:val="FontStyle72"/>
        </w:rPr>
        <w:t>Глава II. Права и свободы военнослужащих, граждан, уволенных с военной службы, и членов их семей</w:t>
      </w:r>
    </w:p>
    <w:p w:rsidR="00BA7314" w:rsidRDefault="00BA7314">
      <w:pPr>
        <w:pStyle w:val="Style38"/>
        <w:widowControl/>
        <w:spacing w:line="274" w:lineRule="exact"/>
        <w:ind w:left="720" w:firstLine="0"/>
        <w:jc w:val="left"/>
        <w:rPr>
          <w:rStyle w:val="FontStyle72"/>
          <w:u w:val="single"/>
        </w:rPr>
      </w:pPr>
      <w:r>
        <w:rPr>
          <w:rStyle w:val="FontStyle72"/>
          <w:u w:val="single"/>
        </w:rPr>
        <w:t>Статья 8. Свобода совести и вероисповедания</w:t>
      </w:r>
    </w:p>
    <w:p w:rsidR="00BA7314" w:rsidRDefault="00BA7314">
      <w:pPr>
        <w:pStyle w:val="Style62"/>
        <w:widowControl/>
        <w:tabs>
          <w:tab w:val="left" w:pos="1166"/>
        </w:tabs>
        <w:jc w:val="both"/>
        <w:rPr>
          <w:rStyle w:val="FontStyle72"/>
        </w:rPr>
      </w:pPr>
      <w:r>
        <w:rPr>
          <w:rStyle w:val="FontStyle72"/>
        </w:rPr>
        <w:t>1.</w:t>
      </w:r>
      <w:r>
        <w:rPr>
          <w:rStyle w:val="FontStyle72"/>
          <w:rFonts w:ascii="Times New Roman" w:hAnsi="Times New Roman" w:cs="Times New Roman"/>
        </w:rPr>
        <w:tab/>
      </w:r>
      <w:r>
        <w:rPr>
          <w:rStyle w:val="FontStyle72"/>
        </w:rPr>
        <w:t>Военнослужащие в свободное от военной службы время вправе</w:t>
      </w:r>
      <w:r>
        <w:rPr>
          <w:rStyle w:val="FontStyle72"/>
        </w:rPr>
        <w:br/>
        <w:t>участвовать в богослужениях и религиозных церемониях как частные лица.</w:t>
      </w:r>
    </w:p>
    <w:p w:rsidR="00BA7314" w:rsidRDefault="00BA7314" w:rsidP="00BA7314">
      <w:pPr>
        <w:pStyle w:val="Style62"/>
        <w:widowControl/>
        <w:numPr>
          <w:ilvl w:val="0"/>
          <w:numId w:val="75"/>
        </w:numPr>
        <w:tabs>
          <w:tab w:val="left" w:pos="1066"/>
        </w:tabs>
        <w:ind w:firstLine="701"/>
        <w:jc w:val="both"/>
        <w:rPr>
          <w:rStyle w:val="FontStyle72"/>
        </w:rPr>
      </w:pPr>
      <w:r>
        <w:rPr>
          <w:rStyle w:val="FontStyle72"/>
        </w:rPr>
        <w:t>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BA7314" w:rsidRDefault="00BA7314" w:rsidP="00BA7314">
      <w:pPr>
        <w:pStyle w:val="Style62"/>
        <w:widowControl/>
        <w:numPr>
          <w:ilvl w:val="0"/>
          <w:numId w:val="75"/>
        </w:numPr>
        <w:tabs>
          <w:tab w:val="left" w:pos="1066"/>
        </w:tabs>
        <w:ind w:firstLine="701"/>
        <w:jc w:val="both"/>
        <w:rPr>
          <w:rStyle w:val="FontStyle72"/>
        </w:rPr>
      </w:pPr>
      <w:r>
        <w:rPr>
          <w:rStyle w:val="FontStyle72"/>
        </w:rPr>
        <w:t>Религиозная символика, религиозная литература и предметы культа используются вое</w:t>
      </w:r>
      <w:r>
        <w:rPr>
          <w:rStyle w:val="FontStyle72"/>
        </w:rPr>
        <w:t>н</w:t>
      </w:r>
      <w:r>
        <w:rPr>
          <w:rStyle w:val="FontStyle72"/>
        </w:rPr>
        <w:t>нослужащими индивидуально.</w:t>
      </w:r>
    </w:p>
    <w:p w:rsidR="00BA7314" w:rsidRDefault="00BA7314" w:rsidP="00BA7314">
      <w:pPr>
        <w:pStyle w:val="Style62"/>
        <w:widowControl/>
        <w:numPr>
          <w:ilvl w:val="0"/>
          <w:numId w:val="75"/>
        </w:numPr>
        <w:tabs>
          <w:tab w:val="left" w:pos="1066"/>
        </w:tabs>
        <w:ind w:firstLine="701"/>
        <w:jc w:val="both"/>
        <w:rPr>
          <w:rStyle w:val="FontStyle72"/>
        </w:rPr>
      </w:pPr>
      <w:r>
        <w:rPr>
          <w:rStyle w:val="FontStyle72"/>
        </w:rPr>
        <w:t>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BA7314" w:rsidRDefault="00BA7314" w:rsidP="00BA7314">
      <w:pPr>
        <w:pStyle w:val="Style62"/>
        <w:widowControl/>
        <w:numPr>
          <w:ilvl w:val="0"/>
          <w:numId w:val="75"/>
        </w:numPr>
        <w:tabs>
          <w:tab w:val="left" w:pos="1066"/>
        </w:tabs>
        <w:ind w:firstLine="701"/>
        <w:jc w:val="both"/>
        <w:rPr>
          <w:rStyle w:val="FontStyle72"/>
        </w:rPr>
      </w:pPr>
      <w:r>
        <w:rPr>
          <w:rStyle w:val="FontStyle72"/>
        </w:rPr>
        <w:t>Создание религиозных объединений в воинской части не допускается. Религиозные о</w:t>
      </w:r>
      <w:r>
        <w:rPr>
          <w:rStyle w:val="FontStyle72"/>
        </w:rPr>
        <w:t>б</w:t>
      </w:r>
      <w:r>
        <w:rPr>
          <w:rStyle w:val="FontStyle72"/>
        </w:rPr>
        <w:t>ряды на территории воинской части могут отправляться по просьбе военнослужащих за счет их со</w:t>
      </w:r>
      <w:r>
        <w:rPr>
          <w:rStyle w:val="FontStyle72"/>
        </w:rPr>
        <w:t>б</w:t>
      </w:r>
      <w:r>
        <w:rPr>
          <w:rStyle w:val="FontStyle72"/>
        </w:rPr>
        <w:t>ственных сре</w:t>
      </w:r>
      <w:proofErr w:type="gramStart"/>
      <w:r>
        <w:rPr>
          <w:rStyle w:val="FontStyle72"/>
        </w:rPr>
        <w:t>дств с р</w:t>
      </w:r>
      <w:proofErr w:type="gramEnd"/>
      <w:r>
        <w:rPr>
          <w:rStyle w:val="FontStyle72"/>
        </w:rPr>
        <w:t>азрешения командира.</w:t>
      </w:r>
    </w:p>
    <w:p w:rsidR="00BA7314" w:rsidRDefault="00BA7314">
      <w:pPr>
        <w:pStyle w:val="Style38"/>
        <w:widowControl/>
        <w:spacing w:line="274" w:lineRule="exact"/>
        <w:ind w:firstLine="710"/>
        <w:rPr>
          <w:rStyle w:val="FontStyle72"/>
          <w:u w:val="single"/>
        </w:rPr>
      </w:pPr>
      <w:r>
        <w:rPr>
          <w:rStyle w:val="FontStyle72"/>
          <w:u w:val="single"/>
        </w:rPr>
        <w:t>Статья 9. Право на участие в управлении делами государства и общественными объедин</w:t>
      </w:r>
      <w:r>
        <w:rPr>
          <w:rStyle w:val="FontStyle72"/>
          <w:u w:val="single"/>
        </w:rPr>
        <w:t>е</w:t>
      </w:r>
      <w:r>
        <w:rPr>
          <w:rStyle w:val="FontStyle72"/>
          <w:u w:val="single"/>
        </w:rPr>
        <w:t>ниями</w:t>
      </w:r>
    </w:p>
    <w:p w:rsidR="00BA7314" w:rsidRDefault="00BA7314">
      <w:pPr>
        <w:pStyle w:val="Style38"/>
        <w:widowControl/>
        <w:spacing w:line="274" w:lineRule="exact"/>
        <w:ind w:firstLine="701"/>
        <w:rPr>
          <w:rStyle w:val="FontStyle72"/>
        </w:rPr>
      </w:pPr>
      <w:r>
        <w:rPr>
          <w:rStyle w:val="FontStyle72"/>
        </w:rPr>
        <w:t>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исполнении обязанностей военной службы. Создание и деятельность профессиональных союзов военнослужащих регулируются федеральным законом.</w:t>
      </w:r>
    </w:p>
    <w:p w:rsidR="00BA7314" w:rsidRDefault="00BA7314">
      <w:pPr>
        <w:pStyle w:val="Style38"/>
        <w:widowControl/>
        <w:spacing w:before="48" w:line="240" w:lineRule="auto"/>
        <w:ind w:left="725" w:firstLine="0"/>
        <w:jc w:val="left"/>
        <w:rPr>
          <w:rStyle w:val="FontStyle72"/>
          <w:u w:val="single"/>
        </w:rPr>
      </w:pPr>
      <w:r>
        <w:rPr>
          <w:rStyle w:val="FontStyle72"/>
          <w:u w:val="single"/>
        </w:rPr>
        <w:t>Статья 10. Право на труд</w:t>
      </w:r>
    </w:p>
    <w:p w:rsidR="00BA7314" w:rsidRDefault="00BA7314">
      <w:pPr>
        <w:pStyle w:val="Style38"/>
        <w:widowControl/>
        <w:spacing w:before="48" w:line="240" w:lineRule="auto"/>
        <w:ind w:left="720" w:firstLine="0"/>
        <w:jc w:val="left"/>
        <w:rPr>
          <w:rStyle w:val="FontStyle72"/>
        </w:rPr>
      </w:pPr>
      <w:r>
        <w:rPr>
          <w:rStyle w:val="FontStyle72"/>
        </w:rPr>
        <w:t>7. Военнослужащие не вправе:</w:t>
      </w:r>
    </w:p>
    <w:p w:rsidR="00BA7314" w:rsidRDefault="00BA7314">
      <w:pPr>
        <w:pStyle w:val="Style38"/>
        <w:widowControl/>
        <w:spacing w:line="278" w:lineRule="exact"/>
        <w:rPr>
          <w:rStyle w:val="FontStyle72"/>
        </w:rPr>
      </w:pPr>
      <w:r>
        <w:rPr>
          <w:rStyle w:val="FontStyle72"/>
        </w:rPr>
        <w:t>- 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BA7314" w:rsidRDefault="00BA7314">
      <w:pPr>
        <w:pStyle w:val="Style30"/>
        <w:widowControl/>
        <w:spacing w:line="240" w:lineRule="exact"/>
        <w:rPr>
          <w:sz w:val="20"/>
          <w:szCs w:val="20"/>
        </w:rPr>
      </w:pPr>
    </w:p>
    <w:p w:rsidR="00BA7314" w:rsidRDefault="00BA7314">
      <w:pPr>
        <w:pStyle w:val="Style30"/>
        <w:widowControl/>
        <w:spacing w:before="34" w:line="274" w:lineRule="exact"/>
        <w:rPr>
          <w:rStyle w:val="FontStyle73"/>
        </w:rPr>
      </w:pPr>
      <w:r>
        <w:rPr>
          <w:rStyle w:val="FontStyle73"/>
        </w:rPr>
        <w:lastRenderedPageBreak/>
        <w:t xml:space="preserve">14.4.4. Недопустимо </w:t>
      </w:r>
      <w:proofErr w:type="gramStart"/>
      <w:r>
        <w:rPr>
          <w:rStyle w:val="FontStyle73"/>
        </w:rPr>
        <w:t>самочинное</w:t>
      </w:r>
      <w:proofErr w:type="gramEnd"/>
      <w:r>
        <w:rPr>
          <w:rStyle w:val="FontStyle73"/>
        </w:rPr>
        <w:t xml:space="preserve"> </w:t>
      </w:r>
      <w:proofErr w:type="spellStart"/>
      <w:r>
        <w:rPr>
          <w:rStyle w:val="FontStyle73"/>
        </w:rPr>
        <w:t>окормление</w:t>
      </w:r>
      <w:proofErr w:type="spellEnd"/>
      <w:r>
        <w:rPr>
          <w:rStyle w:val="FontStyle73"/>
        </w:rPr>
        <w:t xml:space="preserve"> военнослужащих в «горячих точках»</w:t>
      </w:r>
    </w:p>
    <w:p w:rsidR="00BA7314" w:rsidRDefault="00BA7314">
      <w:pPr>
        <w:pStyle w:val="Style38"/>
        <w:widowControl/>
        <w:spacing w:line="240" w:lineRule="exact"/>
        <w:ind w:firstLine="720"/>
        <w:rPr>
          <w:sz w:val="20"/>
          <w:szCs w:val="20"/>
        </w:rPr>
      </w:pPr>
    </w:p>
    <w:p w:rsidR="00BA7314" w:rsidRDefault="00BA7314">
      <w:pPr>
        <w:pStyle w:val="Style38"/>
        <w:widowControl/>
        <w:spacing w:before="34" w:line="274" w:lineRule="exact"/>
        <w:ind w:firstLine="720"/>
        <w:rPr>
          <w:rStyle w:val="FontStyle72"/>
        </w:rPr>
      </w:pPr>
      <w:r>
        <w:rPr>
          <w:rStyle w:val="FontStyle72"/>
        </w:rPr>
        <w:t xml:space="preserve">В Приложениях помещено письмо Святейшего Патриарха Алексия от 24.05.2003, в котором он обращает внимание епархиальных архиереев на то, что нельзя священникам (о </w:t>
      </w:r>
      <w:proofErr w:type="gramStart"/>
      <w:r>
        <w:rPr>
          <w:rStyle w:val="FontStyle72"/>
        </w:rPr>
        <w:t>проходимцах, в</w:t>
      </w:r>
      <w:r>
        <w:rPr>
          <w:rStyle w:val="FontStyle72"/>
        </w:rPr>
        <w:t>ы</w:t>
      </w:r>
      <w:r>
        <w:rPr>
          <w:rStyle w:val="FontStyle72"/>
        </w:rPr>
        <w:t>дающих себя за священников речь не идёт</w:t>
      </w:r>
      <w:proofErr w:type="gramEnd"/>
      <w:r>
        <w:rPr>
          <w:rStyle w:val="FontStyle72"/>
        </w:rPr>
        <w:t xml:space="preserve">) самочинно ездить в зоны вооружённых конфликтов </w:t>
      </w:r>
      <w:proofErr w:type="spellStart"/>
      <w:r>
        <w:rPr>
          <w:rStyle w:val="FontStyle72"/>
        </w:rPr>
        <w:t>окормлять</w:t>
      </w:r>
      <w:proofErr w:type="spellEnd"/>
      <w:r>
        <w:rPr>
          <w:rStyle w:val="FontStyle72"/>
        </w:rPr>
        <w:t xml:space="preserve"> военнослужащих. Этим письмом «епархиальным архиереям определяется необходимым разрешить священнослужителям </w:t>
      </w:r>
      <w:proofErr w:type="spellStart"/>
      <w:r>
        <w:rPr>
          <w:rStyle w:val="FontStyle72"/>
        </w:rPr>
        <w:t>окормление</w:t>
      </w:r>
      <w:proofErr w:type="spellEnd"/>
      <w:r>
        <w:rPr>
          <w:rStyle w:val="FontStyle72"/>
        </w:rPr>
        <w:t xml:space="preserve"> военнослужащих, как в Чеченской республике, так и в других зонах вооружённых конфликтов только при согласовании с Отделом по взаимодействию с в</w:t>
      </w:r>
      <w:r>
        <w:rPr>
          <w:rStyle w:val="FontStyle72"/>
        </w:rPr>
        <w:t>о</w:t>
      </w:r>
      <w:r>
        <w:rPr>
          <w:rStyle w:val="FontStyle72"/>
        </w:rPr>
        <w:t>оружёнными силами и правоохранительными учреждениями».</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86" w:line="240" w:lineRule="auto"/>
        <w:jc w:val="left"/>
        <w:rPr>
          <w:rStyle w:val="FontStyle69"/>
        </w:rPr>
      </w:pPr>
      <w:r>
        <w:rPr>
          <w:rStyle w:val="FontStyle69"/>
        </w:rPr>
        <w:t>14.5. Приходская благотворительность</w:t>
      </w:r>
    </w:p>
    <w:p w:rsidR="00BA7314" w:rsidRDefault="00BA7314">
      <w:pPr>
        <w:pStyle w:val="Style38"/>
        <w:widowControl/>
        <w:spacing w:line="240" w:lineRule="exact"/>
        <w:ind w:firstLine="710"/>
        <w:rPr>
          <w:sz w:val="20"/>
          <w:szCs w:val="20"/>
        </w:rPr>
      </w:pPr>
    </w:p>
    <w:p w:rsidR="00BA7314" w:rsidRDefault="00BA7314">
      <w:pPr>
        <w:pStyle w:val="Style38"/>
        <w:widowControl/>
        <w:spacing w:before="38" w:line="274" w:lineRule="exact"/>
        <w:ind w:firstLine="710"/>
        <w:rPr>
          <w:rStyle w:val="FontStyle72"/>
        </w:rPr>
      </w:pPr>
      <w:r>
        <w:rPr>
          <w:rStyle w:val="FontStyle72"/>
        </w:rPr>
        <w:t>Перечень видов деятельности, которая может быть отнесена к приходской благотворител</w:t>
      </w:r>
      <w:r>
        <w:rPr>
          <w:rStyle w:val="FontStyle72"/>
        </w:rPr>
        <w:t>ь</w:t>
      </w:r>
      <w:r>
        <w:rPr>
          <w:rStyle w:val="FontStyle72"/>
        </w:rPr>
        <w:t>ности, не органичен никаким юридическим актом, то есть, недопустимы только те виды деятельности, которые противоречат христианской нравственности.</w:t>
      </w:r>
    </w:p>
    <w:p w:rsidR="00BA7314" w:rsidRDefault="00BA7314">
      <w:pPr>
        <w:pStyle w:val="Style38"/>
        <w:widowControl/>
        <w:spacing w:line="274" w:lineRule="exact"/>
        <w:rPr>
          <w:rStyle w:val="FontStyle72"/>
          <w:u w:val="single"/>
        </w:rPr>
      </w:pPr>
      <w:r>
        <w:rPr>
          <w:rStyle w:val="FontStyle72"/>
        </w:rPr>
        <w:t>Много полезной информации об организации благотворительной работы на приходе можно найти на сайте Комиссии по церковной социальной деятельности при Епархиальном совете г. Москвы</w:t>
      </w:r>
      <w:hyperlink r:id="rId30" w:history="1">
        <w:r>
          <w:rPr>
            <w:rStyle w:val="FontStyle72"/>
            <w:u w:val="single"/>
          </w:rPr>
          <w:t xml:space="preserve"> </w:t>
        </w:r>
        <w:r>
          <w:rPr>
            <w:rStyle w:val="FontStyle73"/>
            <w:u w:val="single"/>
            <w:lang w:val="en-US"/>
          </w:rPr>
          <w:t>www</w:t>
        </w:r>
        <w:r w:rsidRPr="00BA7314">
          <w:rPr>
            <w:rStyle w:val="FontStyle73"/>
            <w:u w:val="single"/>
          </w:rPr>
          <w:t>.</w:t>
        </w:r>
        <w:proofErr w:type="spellStart"/>
        <w:r>
          <w:rPr>
            <w:rStyle w:val="FontStyle73"/>
            <w:u w:val="single"/>
            <w:lang w:val="en-US"/>
          </w:rPr>
          <w:t>miloserdie</w:t>
        </w:r>
        <w:proofErr w:type="spellEnd"/>
        <w:r w:rsidRPr="00BA7314">
          <w:rPr>
            <w:rStyle w:val="FontStyle73"/>
            <w:u w:val="single"/>
          </w:rPr>
          <w:t>.</w:t>
        </w:r>
        <w:proofErr w:type="spellStart"/>
        <w:r>
          <w:rPr>
            <w:rStyle w:val="FontStyle73"/>
            <w:u w:val="single"/>
            <w:lang w:val="en-US"/>
          </w:rPr>
          <w:t>ru</w:t>
        </w:r>
        <w:proofErr w:type="spellEnd"/>
        <w:r w:rsidRPr="00BA7314">
          <w:rPr>
            <w:rStyle w:val="FontStyle73"/>
            <w:u w:val="single"/>
          </w:rPr>
          <w:t>.</w:t>
        </w:r>
      </w:hyperlink>
    </w:p>
    <w:p w:rsidR="00BA7314" w:rsidRDefault="00BA7314">
      <w:pPr>
        <w:pStyle w:val="Style38"/>
        <w:widowControl/>
        <w:spacing w:line="274" w:lineRule="exact"/>
        <w:ind w:firstLine="710"/>
        <w:rPr>
          <w:rStyle w:val="FontStyle72"/>
        </w:rPr>
      </w:pPr>
      <w:r>
        <w:rPr>
          <w:rStyle w:val="FontStyle72"/>
        </w:rPr>
        <w:t>Ниже приводится - конечно, не полный - список некоторых возможных видов приходской бл</w:t>
      </w:r>
      <w:r>
        <w:rPr>
          <w:rStyle w:val="FontStyle72"/>
        </w:rPr>
        <w:t>а</w:t>
      </w:r>
      <w:r>
        <w:rPr>
          <w:rStyle w:val="FontStyle72"/>
        </w:rPr>
        <w:t>готворительности.</w:t>
      </w:r>
    </w:p>
    <w:p w:rsidR="00BA7314" w:rsidRDefault="00BA7314" w:rsidP="00BA7314">
      <w:pPr>
        <w:pStyle w:val="Style60"/>
        <w:widowControl/>
        <w:numPr>
          <w:ilvl w:val="0"/>
          <w:numId w:val="64"/>
        </w:numPr>
        <w:tabs>
          <w:tab w:val="left" w:pos="739"/>
        </w:tabs>
        <w:spacing w:line="274" w:lineRule="exact"/>
        <w:ind w:left="739"/>
        <w:jc w:val="left"/>
        <w:rPr>
          <w:rStyle w:val="FontStyle72"/>
        </w:rPr>
      </w:pPr>
      <w:r>
        <w:rPr>
          <w:rStyle w:val="FontStyle72"/>
        </w:rPr>
        <w:t>Приписные храмы и часовни в местах вынужденного постоянного пребывания (больницы, тюрьмы и др.)</w:t>
      </w:r>
    </w:p>
    <w:p w:rsidR="00BA7314" w:rsidRDefault="00BA7314" w:rsidP="00BA7314">
      <w:pPr>
        <w:pStyle w:val="Style60"/>
        <w:widowControl/>
        <w:numPr>
          <w:ilvl w:val="0"/>
          <w:numId w:val="30"/>
        </w:numPr>
        <w:tabs>
          <w:tab w:val="left" w:pos="739"/>
        </w:tabs>
        <w:spacing w:line="274" w:lineRule="exact"/>
        <w:ind w:left="370" w:firstLine="0"/>
        <w:jc w:val="left"/>
        <w:rPr>
          <w:rStyle w:val="FontStyle72"/>
        </w:rPr>
      </w:pPr>
      <w:r>
        <w:rPr>
          <w:rStyle w:val="FontStyle72"/>
        </w:rPr>
        <w:t>Столовые для бедных</w:t>
      </w:r>
    </w:p>
    <w:p w:rsidR="00BA7314" w:rsidRDefault="00BA7314" w:rsidP="00BA7314">
      <w:pPr>
        <w:pStyle w:val="Style60"/>
        <w:widowControl/>
        <w:numPr>
          <w:ilvl w:val="0"/>
          <w:numId w:val="30"/>
        </w:numPr>
        <w:tabs>
          <w:tab w:val="left" w:pos="739"/>
        </w:tabs>
        <w:spacing w:line="274" w:lineRule="exact"/>
        <w:ind w:left="370" w:firstLine="0"/>
        <w:jc w:val="left"/>
        <w:rPr>
          <w:rStyle w:val="FontStyle72"/>
        </w:rPr>
      </w:pPr>
      <w:r>
        <w:rPr>
          <w:rStyle w:val="FontStyle72"/>
        </w:rPr>
        <w:t>Раздача гуманитарной помощи</w:t>
      </w:r>
    </w:p>
    <w:p w:rsidR="00BA7314" w:rsidRDefault="00BA7314" w:rsidP="00BA7314">
      <w:pPr>
        <w:pStyle w:val="Style60"/>
        <w:widowControl/>
        <w:numPr>
          <w:ilvl w:val="0"/>
          <w:numId w:val="30"/>
        </w:numPr>
        <w:tabs>
          <w:tab w:val="left" w:pos="739"/>
        </w:tabs>
        <w:spacing w:line="274" w:lineRule="exact"/>
        <w:ind w:left="370" w:firstLine="0"/>
        <w:jc w:val="left"/>
        <w:rPr>
          <w:rStyle w:val="FontStyle72"/>
        </w:rPr>
      </w:pPr>
      <w:r>
        <w:rPr>
          <w:rStyle w:val="FontStyle72"/>
        </w:rPr>
        <w:t>Богадельни</w:t>
      </w:r>
    </w:p>
    <w:p w:rsidR="00BA7314" w:rsidRDefault="00BA7314" w:rsidP="00BA7314">
      <w:pPr>
        <w:pStyle w:val="Style60"/>
        <w:widowControl/>
        <w:numPr>
          <w:ilvl w:val="0"/>
          <w:numId w:val="64"/>
        </w:numPr>
        <w:tabs>
          <w:tab w:val="left" w:pos="739"/>
        </w:tabs>
        <w:spacing w:line="274" w:lineRule="exact"/>
        <w:ind w:left="739"/>
        <w:jc w:val="left"/>
        <w:rPr>
          <w:rStyle w:val="FontStyle72"/>
        </w:rPr>
      </w:pPr>
      <w:r>
        <w:rPr>
          <w:rStyle w:val="FontStyle72"/>
        </w:rPr>
        <w:t xml:space="preserve">Приюты, детские дома (большая трудность церковного детского дома </w:t>
      </w:r>
      <w:proofErr w:type="gramStart"/>
      <w:r>
        <w:rPr>
          <w:rStyle w:val="FontStyle72"/>
        </w:rPr>
        <w:t>-п</w:t>
      </w:r>
      <w:proofErr w:type="gramEnd"/>
      <w:r>
        <w:rPr>
          <w:rStyle w:val="FontStyle72"/>
        </w:rPr>
        <w:t>лохое поведение д</w:t>
      </w:r>
      <w:r>
        <w:rPr>
          <w:rStyle w:val="FontStyle72"/>
        </w:rPr>
        <w:t>е</w:t>
      </w:r>
      <w:r>
        <w:rPr>
          <w:rStyle w:val="FontStyle72"/>
        </w:rPr>
        <w:t>тей, а они уже считаются церковными)</w:t>
      </w:r>
    </w:p>
    <w:p w:rsidR="00BA7314" w:rsidRDefault="00BA7314" w:rsidP="00BA7314">
      <w:pPr>
        <w:pStyle w:val="Style60"/>
        <w:widowControl/>
        <w:numPr>
          <w:ilvl w:val="0"/>
          <w:numId w:val="30"/>
        </w:numPr>
        <w:tabs>
          <w:tab w:val="left" w:pos="739"/>
        </w:tabs>
        <w:spacing w:line="274" w:lineRule="exact"/>
        <w:ind w:left="370" w:firstLine="0"/>
        <w:jc w:val="left"/>
        <w:rPr>
          <w:rStyle w:val="FontStyle72"/>
        </w:rPr>
      </w:pPr>
      <w:r>
        <w:rPr>
          <w:rStyle w:val="FontStyle72"/>
        </w:rPr>
        <w:t>Переписка с заключёнными (см. Приложения)</w:t>
      </w:r>
    </w:p>
    <w:p w:rsidR="00BA7314" w:rsidRDefault="00BA7314" w:rsidP="00BA7314">
      <w:pPr>
        <w:pStyle w:val="Style60"/>
        <w:widowControl/>
        <w:numPr>
          <w:ilvl w:val="0"/>
          <w:numId w:val="30"/>
        </w:numPr>
        <w:tabs>
          <w:tab w:val="left" w:pos="739"/>
        </w:tabs>
        <w:spacing w:before="77" w:line="240" w:lineRule="auto"/>
        <w:ind w:left="370" w:firstLine="0"/>
        <w:jc w:val="left"/>
        <w:rPr>
          <w:rStyle w:val="FontStyle72"/>
        </w:rPr>
      </w:pPr>
      <w:r>
        <w:rPr>
          <w:rStyle w:val="FontStyle72"/>
        </w:rPr>
        <w:t>Отправка вещей в места заключения (см. Приложения)</w:t>
      </w:r>
    </w:p>
    <w:p w:rsidR="00BA7314" w:rsidRDefault="00BA7314">
      <w:pPr>
        <w:pStyle w:val="Style30"/>
        <w:widowControl/>
        <w:spacing w:line="240" w:lineRule="exact"/>
        <w:jc w:val="left"/>
        <w:rPr>
          <w:sz w:val="20"/>
          <w:szCs w:val="20"/>
        </w:rPr>
      </w:pPr>
    </w:p>
    <w:p w:rsidR="00BA7314" w:rsidRDefault="00BA7314">
      <w:pPr>
        <w:pStyle w:val="Style30"/>
        <w:widowControl/>
        <w:spacing w:before="77" w:line="240" w:lineRule="auto"/>
        <w:jc w:val="left"/>
        <w:rPr>
          <w:rStyle w:val="FontStyle73"/>
        </w:rPr>
      </w:pPr>
      <w:r>
        <w:rPr>
          <w:rStyle w:val="FontStyle73"/>
        </w:rPr>
        <w:t>14.5.1. Столовая для бедных</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Вариантов организации благотворительных столовых существует немало, но у нас нет во</w:t>
      </w:r>
      <w:r>
        <w:rPr>
          <w:rStyle w:val="FontStyle72"/>
        </w:rPr>
        <w:t>з</w:t>
      </w:r>
      <w:r>
        <w:rPr>
          <w:rStyle w:val="FontStyle72"/>
        </w:rPr>
        <w:t>можности всех их подробно рассматривать, расскажем только для примера, как работает столовая для бедных при Успенском храме г. Красногорска. Для этого приведём выдержки из заметки настоятеля Успенского храма протоиерея Константина Островского.</w:t>
      </w:r>
    </w:p>
    <w:p w:rsidR="00BA7314" w:rsidRDefault="00BA7314">
      <w:pPr>
        <w:pStyle w:val="Style38"/>
        <w:widowControl/>
        <w:spacing w:line="274" w:lineRule="exact"/>
        <w:rPr>
          <w:rStyle w:val="FontStyle72"/>
        </w:rPr>
      </w:pPr>
      <w:r>
        <w:rPr>
          <w:rStyle w:val="FontStyle72"/>
        </w:rPr>
        <w:t>«К нам постоянно обращаются люди за материальной помощью. Не имея возможности пом</w:t>
      </w:r>
      <w:r>
        <w:rPr>
          <w:rStyle w:val="FontStyle72"/>
        </w:rPr>
        <w:t>о</w:t>
      </w:r>
      <w:r>
        <w:rPr>
          <w:rStyle w:val="FontStyle72"/>
        </w:rPr>
        <w:t>гать им деньгами, мы стараемся снабдить их одеждой, которую жертвуют прихожане, и накормить. Кормили первое время в притворе или во дворе храма, а с начала 1999 года нам удалось устроить столовую для бедных в переоборудованном для этого, отслужившем свой век автобусе «ЛАЗ», потом - в строительном вагончике.</w:t>
      </w:r>
    </w:p>
    <w:p w:rsidR="00BA7314" w:rsidRDefault="00BA7314">
      <w:pPr>
        <w:pStyle w:val="Style38"/>
        <w:widowControl/>
        <w:spacing w:before="48" w:line="274" w:lineRule="exact"/>
        <w:ind w:firstLine="773"/>
        <w:rPr>
          <w:rStyle w:val="FontStyle72"/>
        </w:rPr>
      </w:pPr>
      <w:r>
        <w:rPr>
          <w:rStyle w:val="FontStyle72"/>
        </w:rPr>
        <w:t>Столовая открыта ежедневно с 13 до 15 часов для всех желающих. Одновременно могут обедать до 12 человек. Обычный порядок обеда следующий.</w:t>
      </w:r>
    </w:p>
    <w:p w:rsidR="00BA7314" w:rsidRDefault="00BA7314">
      <w:pPr>
        <w:pStyle w:val="Style38"/>
        <w:widowControl/>
        <w:spacing w:line="274" w:lineRule="exact"/>
        <w:ind w:firstLine="701"/>
        <w:rPr>
          <w:rStyle w:val="FontStyle72"/>
        </w:rPr>
      </w:pPr>
      <w:r>
        <w:rPr>
          <w:rStyle w:val="FontStyle72"/>
        </w:rPr>
        <w:t xml:space="preserve">Заходит первая группа, поётся молитва, благословляется трапеза, все едят. Обед состоит обычно из второго блюда и сладкого чая с хлебом. Во время еды разговоры не допускаются, кроме </w:t>
      </w:r>
      <w:proofErr w:type="gramStart"/>
      <w:r>
        <w:rPr>
          <w:rStyle w:val="FontStyle72"/>
        </w:rPr>
        <w:t>необходимых</w:t>
      </w:r>
      <w:proofErr w:type="gramEnd"/>
      <w:r>
        <w:rPr>
          <w:rStyle w:val="FontStyle72"/>
        </w:rPr>
        <w:t xml:space="preserve">. Кто-нибудь из церковнослужителей (их присутствует, по крайней мере, двое) читает вслух «Православное семейное чтение». По окончании трапезы поётся «Благодарим </w:t>
      </w:r>
      <w:proofErr w:type="spellStart"/>
      <w:r>
        <w:rPr>
          <w:rStyle w:val="FontStyle72"/>
        </w:rPr>
        <w:t>Тя</w:t>
      </w:r>
      <w:proofErr w:type="spellEnd"/>
      <w:r>
        <w:rPr>
          <w:rStyle w:val="FontStyle72"/>
        </w:rPr>
        <w:t>, Христе Боже наш...» Все выходят, запускается следующая группа, если есть.</w:t>
      </w:r>
    </w:p>
    <w:p w:rsidR="00BA7314" w:rsidRDefault="00BA7314">
      <w:pPr>
        <w:pStyle w:val="Style38"/>
        <w:widowControl/>
        <w:spacing w:line="274" w:lineRule="exact"/>
        <w:ind w:firstLine="710"/>
        <w:rPr>
          <w:rStyle w:val="FontStyle72"/>
        </w:rPr>
      </w:pPr>
      <w:r>
        <w:rPr>
          <w:rStyle w:val="FontStyle72"/>
        </w:rPr>
        <w:t>Явно пьяные (на взгляд дежурного церковнослужителя) в столовую не допускаются. Ежедневно делается влажная уборка с дезинфицирующим раствором. Посуда применяется одноразовая. Пища готовится в братской трапезной храма.</w:t>
      </w:r>
    </w:p>
    <w:p w:rsidR="00BA7314" w:rsidRDefault="00BA7314">
      <w:pPr>
        <w:pStyle w:val="Style38"/>
        <w:widowControl/>
        <w:spacing w:line="274" w:lineRule="exact"/>
        <w:ind w:firstLine="710"/>
        <w:rPr>
          <w:rStyle w:val="FontStyle72"/>
        </w:rPr>
      </w:pPr>
      <w:r>
        <w:rPr>
          <w:rStyle w:val="FontStyle72"/>
        </w:rPr>
        <w:lastRenderedPageBreak/>
        <w:t>Обедают всего 20-40 человек в день, а то и меньше. Сравнительно небольшое число посет</w:t>
      </w:r>
      <w:r>
        <w:rPr>
          <w:rStyle w:val="FontStyle72"/>
        </w:rPr>
        <w:t>и</w:t>
      </w:r>
      <w:r>
        <w:rPr>
          <w:rStyle w:val="FontStyle72"/>
        </w:rPr>
        <w:t>телей объясняется, видимо, тем, что по близости нет больших рынков, вокзалов и т. п. Другая причина, очевидно, в том, что подавляющее большинство бедных людей бедны не до такой степени, чтобы идти в «</w:t>
      </w:r>
      <w:proofErr w:type="spellStart"/>
      <w:r>
        <w:rPr>
          <w:rStyle w:val="FontStyle72"/>
        </w:rPr>
        <w:t>бомжатскую</w:t>
      </w:r>
      <w:proofErr w:type="spellEnd"/>
      <w:r>
        <w:rPr>
          <w:rStyle w:val="FontStyle72"/>
        </w:rPr>
        <w:t>» столовую. Был даже такой случай: одна нищая сочла для себя унизительным сидеть за столом с другими нищими, о чём и заявила, и перестала ходить обедать.</w:t>
      </w:r>
    </w:p>
    <w:p w:rsidR="00BA7314" w:rsidRDefault="00BA7314">
      <w:pPr>
        <w:pStyle w:val="Style38"/>
        <w:widowControl/>
        <w:spacing w:line="274" w:lineRule="exact"/>
        <w:rPr>
          <w:rStyle w:val="FontStyle72"/>
        </w:rPr>
      </w:pPr>
      <w:r>
        <w:rPr>
          <w:rStyle w:val="FontStyle72"/>
        </w:rPr>
        <w:t>С другой стороны, столовую посещают не только бомжи и алкоголики, но и некоторые бедные старушки из числа постоянных прихожанок храма».</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86" w:line="240" w:lineRule="auto"/>
        <w:jc w:val="left"/>
        <w:rPr>
          <w:rStyle w:val="FontStyle69"/>
        </w:rPr>
      </w:pPr>
      <w:r>
        <w:rPr>
          <w:rStyle w:val="FontStyle69"/>
        </w:rPr>
        <w:t xml:space="preserve">14.6. Миссионерская и </w:t>
      </w:r>
      <w:proofErr w:type="spellStart"/>
      <w:r>
        <w:rPr>
          <w:rStyle w:val="FontStyle69"/>
        </w:rPr>
        <w:t>катехизаторская</w:t>
      </w:r>
      <w:proofErr w:type="spellEnd"/>
      <w:r>
        <w:rPr>
          <w:rStyle w:val="FontStyle69"/>
        </w:rPr>
        <w:t xml:space="preserve"> деятельность</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8" w:lineRule="exact"/>
        <w:ind w:firstLine="710"/>
        <w:rPr>
          <w:rStyle w:val="FontStyle72"/>
        </w:rPr>
      </w:pPr>
      <w:r>
        <w:rPr>
          <w:rStyle w:val="FontStyle72"/>
        </w:rPr>
        <w:t>В Приложениях помещены две статьи на тему данного раздела: «Не угаси курящегося льна» и «</w:t>
      </w:r>
      <w:proofErr w:type="spellStart"/>
      <w:r>
        <w:rPr>
          <w:rStyle w:val="FontStyle72"/>
        </w:rPr>
        <w:t>Катехизация</w:t>
      </w:r>
      <w:proofErr w:type="spellEnd"/>
      <w:r>
        <w:rPr>
          <w:rStyle w:val="FontStyle72"/>
        </w:rPr>
        <w:t xml:space="preserve"> и миссия - направление усилий».</w:t>
      </w:r>
    </w:p>
    <w:p w:rsidR="00BA7314" w:rsidRDefault="00BA7314">
      <w:pPr>
        <w:pStyle w:val="Style30"/>
        <w:widowControl/>
        <w:spacing w:line="240" w:lineRule="exact"/>
        <w:rPr>
          <w:sz w:val="20"/>
          <w:szCs w:val="20"/>
        </w:rPr>
      </w:pPr>
    </w:p>
    <w:p w:rsidR="00BA7314" w:rsidRDefault="00BA7314">
      <w:pPr>
        <w:pStyle w:val="Style30"/>
        <w:widowControl/>
        <w:spacing w:before="34" w:line="274" w:lineRule="exact"/>
        <w:rPr>
          <w:rStyle w:val="FontStyle73"/>
        </w:rPr>
      </w:pPr>
      <w:r>
        <w:rPr>
          <w:rStyle w:val="FontStyle73"/>
        </w:rPr>
        <w:t xml:space="preserve">14.6.1. Разграничение понятий: апостольство, миссия, </w:t>
      </w:r>
      <w:proofErr w:type="spellStart"/>
      <w:r>
        <w:rPr>
          <w:rStyle w:val="FontStyle73"/>
        </w:rPr>
        <w:t>катехизация</w:t>
      </w:r>
      <w:proofErr w:type="spellEnd"/>
      <w:r>
        <w:rPr>
          <w:rStyle w:val="FontStyle73"/>
        </w:rPr>
        <w:t xml:space="preserve">, </w:t>
      </w:r>
      <w:proofErr w:type="spellStart"/>
      <w:r>
        <w:rPr>
          <w:rStyle w:val="FontStyle73"/>
        </w:rPr>
        <w:t>воцерковление</w:t>
      </w:r>
      <w:proofErr w:type="spellEnd"/>
      <w:r>
        <w:rPr>
          <w:rStyle w:val="FontStyle73"/>
        </w:rPr>
        <w:t xml:space="preserve"> крещёных людей и религиозное образование</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В Русской Православной Церкви в настоящее время много говорится и пишется о необход</w:t>
      </w:r>
      <w:r>
        <w:rPr>
          <w:rStyle w:val="FontStyle72"/>
        </w:rPr>
        <w:t>и</w:t>
      </w:r>
      <w:r>
        <w:rPr>
          <w:rStyle w:val="FontStyle72"/>
        </w:rPr>
        <w:t>мости и о методах привлечения в Церковь и углубления религиозной жизни православных людей. Причём нередко путаются или смешиваются относящиеся к этой теме понятия, что мешает правильно нацелить усилия церковных деятелей - духовенства и мирян - занятых делом духовного просвещения. Поэтому уточним наиболее важные в этой области понятия.</w:t>
      </w:r>
    </w:p>
    <w:p w:rsidR="00BA7314" w:rsidRDefault="00BA7314">
      <w:pPr>
        <w:pStyle w:val="Style38"/>
        <w:widowControl/>
        <w:spacing w:line="240" w:lineRule="exact"/>
        <w:ind w:firstLine="691"/>
        <w:rPr>
          <w:sz w:val="20"/>
          <w:szCs w:val="20"/>
        </w:rPr>
      </w:pPr>
    </w:p>
    <w:p w:rsidR="00BA7314" w:rsidRDefault="00BA7314">
      <w:pPr>
        <w:pStyle w:val="Style38"/>
        <w:widowControl/>
        <w:spacing w:before="34" w:line="274" w:lineRule="exact"/>
        <w:ind w:firstLine="691"/>
        <w:rPr>
          <w:rStyle w:val="FontStyle72"/>
        </w:rPr>
      </w:pPr>
      <w:r>
        <w:rPr>
          <w:rStyle w:val="FontStyle72"/>
        </w:rPr>
        <w:t xml:space="preserve">Дар </w:t>
      </w:r>
      <w:r>
        <w:rPr>
          <w:rStyle w:val="FontStyle73"/>
        </w:rPr>
        <w:t xml:space="preserve">апостольства </w:t>
      </w:r>
      <w:r>
        <w:rPr>
          <w:rStyle w:val="FontStyle72"/>
        </w:rPr>
        <w:t>- это, когда христианин идёт к людям, которые его не зовут и не ждут, даже, может быть, заранее враждебно настроены, но он силой Святого Духа пробивается к сердцам этих людей, так что «агнцы» принимают его проповедь, и только «козлища» не принимают. Такой дар - великая редкость, и ему никак нельзя научиться.</w:t>
      </w:r>
    </w:p>
    <w:p w:rsidR="00BA7314" w:rsidRDefault="00BA7314">
      <w:pPr>
        <w:pStyle w:val="Style38"/>
        <w:widowControl/>
        <w:spacing w:line="240" w:lineRule="exact"/>
        <w:ind w:firstLine="720"/>
        <w:rPr>
          <w:sz w:val="20"/>
          <w:szCs w:val="20"/>
        </w:rPr>
      </w:pPr>
    </w:p>
    <w:p w:rsidR="00BA7314" w:rsidRDefault="00BA7314">
      <w:pPr>
        <w:pStyle w:val="Style38"/>
        <w:widowControl/>
        <w:spacing w:before="34" w:line="274" w:lineRule="exact"/>
        <w:ind w:firstLine="720"/>
        <w:rPr>
          <w:rStyle w:val="FontStyle72"/>
        </w:rPr>
      </w:pPr>
      <w:r>
        <w:rPr>
          <w:rStyle w:val="FontStyle72"/>
        </w:rPr>
        <w:t xml:space="preserve">Есть меньший дар - </w:t>
      </w:r>
      <w:r>
        <w:rPr>
          <w:rStyle w:val="FontStyle73"/>
        </w:rPr>
        <w:t xml:space="preserve">миссионерский, </w:t>
      </w:r>
      <w:r>
        <w:rPr>
          <w:rStyle w:val="FontStyle72"/>
        </w:rPr>
        <w:t>когда человек умеет почувствовать любую, в том числе и нецерковную, и даже враждебную Церкви аудиторию, овладеть её вниманием, расположить к себе и тогда уже преподать людям Церковное учение в доступной для них форме и мере. Это отчасти явл</w:t>
      </w:r>
      <w:r>
        <w:rPr>
          <w:rStyle w:val="FontStyle72"/>
        </w:rPr>
        <w:t>я</w:t>
      </w:r>
      <w:r>
        <w:rPr>
          <w:rStyle w:val="FontStyle72"/>
        </w:rPr>
        <w:t>ется дарованием Божиим, а отчасти развивается с опытом, отчасти этому можно систематически обучать. Понятно, что такая проповедь не может сравниться по глубине воздействия с апостольством, но польза от неё тоже, несомненно, бывает.</w:t>
      </w:r>
    </w:p>
    <w:p w:rsidR="00BA7314" w:rsidRDefault="00BA7314">
      <w:pPr>
        <w:pStyle w:val="Style38"/>
        <w:widowControl/>
        <w:spacing w:line="274" w:lineRule="exact"/>
        <w:ind w:firstLine="696"/>
        <w:rPr>
          <w:rStyle w:val="FontStyle72"/>
        </w:rPr>
      </w:pPr>
      <w:r>
        <w:rPr>
          <w:rStyle w:val="FontStyle72"/>
        </w:rPr>
        <w:t xml:space="preserve">Тут, однако, есть немало опасностей, как для миссионера, так и для тех, к кому он идёт, из которых особенно отметим следующее. Если священник проповедует неинтересно или неубедительно с церковного амвона, он не причинит своим прихожанам очень большого вреда, но нецерковная аудитория, услышав неудачную проповедь, может вместо того, чтобы расположиться к Церкви, наоборот, отвратиться от неё. Получится </w:t>
      </w:r>
      <w:proofErr w:type="spellStart"/>
      <w:r>
        <w:rPr>
          <w:rStyle w:val="FontStyle72"/>
        </w:rPr>
        <w:t>антимиссия</w:t>
      </w:r>
      <w:proofErr w:type="spellEnd"/>
      <w:r>
        <w:rPr>
          <w:rStyle w:val="FontStyle72"/>
        </w:rPr>
        <w:t>. Этого мы должны всячески избегать. Уж лучше вообще не проповедовать внешним, чем проповедовать плохо.</w:t>
      </w:r>
    </w:p>
    <w:p w:rsidR="00BA7314" w:rsidRDefault="00BA7314">
      <w:pPr>
        <w:pStyle w:val="Style38"/>
        <w:widowControl/>
        <w:spacing w:line="274" w:lineRule="exact"/>
        <w:ind w:firstLine="720"/>
        <w:rPr>
          <w:rStyle w:val="FontStyle72"/>
        </w:rPr>
      </w:pPr>
      <w:r>
        <w:rPr>
          <w:rStyle w:val="FontStyle72"/>
        </w:rPr>
        <w:t>Бывает, одно от сердца сказанное слово оказывает благое воздействие на людей больше, чем целый цикл лекций и индивидуальных бесед. И бывает, к сожалению, наоборот, когда один бесчинный поступок человека, о котором известно, что он постоянно посещает храм, тем более - проступок св</w:t>
      </w:r>
      <w:r>
        <w:rPr>
          <w:rStyle w:val="FontStyle72"/>
        </w:rPr>
        <w:t>я</w:t>
      </w:r>
      <w:r>
        <w:rPr>
          <w:rStyle w:val="FontStyle72"/>
        </w:rPr>
        <w:t>щенника, сводит на нет миссионерские труды многих благочестивых православных христиан.</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proofErr w:type="spellStart"/>
      <w:r>
        <w:rPr>
          <w:rStyle w:val="FontStyle73"/>
        </w:rPr>
        <w:t>Катехизация</w:t>
      </w:r>
      <w:proofErr w:type="spellEnd"/>
      <w:r>
        <w:rPr>
          <w:rStyle w:val="FontStyle73"/>
        </w:rPr>
        <w:t xml:space="preserve"> </w:t>
      </w:r>
      <w:r>
        <w:rPr>
          <w:rStyle w:val="FontStyle72"/>
        </w:rPr>
        <w:t>- подготовка к крещению или первой исповеди всерьёз обратившегося взрослого человека, крещёного ранее (проповедь, сообщение минимальных сведений о Православии, исповедь). Подготовка необходима, но нельзя быть излишне требовательными. Наша задача не столько отсечь недостойных, сколько помочь тем, кто тянется к Богу.</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 xml:space="preserve">Вслед за </w:t>
      </w:r>
      <w:proofErr w:type="spellStart"/>
      <w:r>
        <w:rPr>
          <w:rStyle w:val="FontStyle72"/>
        </w:rPr>
        <w:t>катехизацией</w:t>
      </w:r>
      <w:proofErr w:type="spellEnd"/>
      <w:r>
        <w:rPr>
          <w:rStyle w:val="FontStyle72"/>
        </w:rPr>
        <w:t xml:space="preserve"> должна непосредственно следовать работа по </w:t>
      </w:r>
      <w:proofErr w:type="spellStart"/>
      <w:r>
        <w:rPr>
          <w:rStyle w:val="FontStyle73"/>
        </w:rPr>
        <w:t>воцерковлению</w:t>
      </w:r>
      <w:proofErr w:type="spellEnd"/>
      <w:r>
        <w:rPr>
          <w:rStyle w:val="FontStyle73"/>
        </w:rPr>
        <w:t xml:space="preserve"> кр</w:t>
      </w:r>
      <w:r>
        <w:rPr>
          <w:rStyle w:val="FontStyle73"/>
        </w:rPr>
        <w:t>е</w:t>
      </w:r>
      <w:r>
        <w:rPr>
          <w:rStyle w:val="FontStyle73"/>
        </w:rPr>
        <w:t xml:space="preserve">щёных </w:t>
      </w:r>
      <w:r>
        <w:rPr>
          <w:rStyle w:val="FontStyle72"/>
        </w:rPr>
        <w:t>людей. Здесь на первом месте стоит приобщение их к таинственной жизни Церкви (причащ</w:t>
      </w:r>
      <w:r>
        <w:rPr>
          <w:rStyle w:val="FontStyle72"/>
        </w:rPr>
        <w:t>е</w:t>
      </w:r>
      <w:r>
        <w:rPr>
          <w:rStyle w:val="FontStyle72"/>
        </w:rPr>
        <w:t xml:space="preserve">ние, исповедь, участие в богослужениях, личная молитва, борьба со страстями и прочее). И вслед за </w:t>
      </w:r>
      <w:r>
        <w:rPr>
          <w:rStyle w:val="FontStyle72"/>
        </w:rPr>
        <w:lastRenderedPageBreak/>
        <w:t xml:space="preserve">тем или одновременно </w:t>
      </w:r>
      <w:proofErr w:type="gramStart"/>
      <w:r>
        <w:rPr>
          <w:rStyle w:val="FontStyle72"/>
        </w:rPr>
        <w:t>-</w:t>
      </w:r>
      <w:r>
        <w:rPr>
          <w:rStyle w:val="FontStyle73"/>
        </w:rPr>
        <w:t>р</w:t>
      </w:r>
      <w:proofErr w:type="gramEnd"/>
      <w:r>
        <w:rPr>
          <w:rStyle w:val="FontStyle73"/>
        </w:rPr>
        <w:t xml:space="preserve">елигиозное образование, </w:t>
      </w:r>
      <w:r>
        <w:rPr>
          <w:rStyle w:val="FontStyle72"/>
        </w:rPr>
        <w:t>то есть преподавание знаний по основам Пр</w:t>
      </w:r>
      <w:r>
        <w:rPr>
          <w:rStyle w:val="FontStyle72"/>
        </w:rPr>
        <w:t>а</w:t>
      </w:r>
      <w:r>
        <w:rPr>
          <w:rStyle w:val="FontStyle72"/>
        </w:rPr>
        <w:t xml:space="preserve">вославной веры, священной истории, </w:t>
      </w:r>
      <w:proofErr w:type="spellStart"/>
      <w:r>
        <w:rPr>
          <w:rStyle w:val="FontStyle72"/>
        </w:rPr>
        <w:t>литургике</w:t>
      </w:r>
      <w:proofErr w:type="spellEnd"/>
      <w:r>
        <w:rPr>
          <w:rStyle w:val="FontStyle72"/>
        </w:rPr>
        <w:t xml:space="preserve"> и т. п. Преподавать такие знания нужно людям уже обратившимся к Богу, </w:t>
      </w:r>
      <w:proofErr w:type="spellStart"/>
      <w:r>
        <w:rPr>
          <w:rStyle w:val="FontStyle72"/>
        </w:rPr>
        <w:t>воцерковлённым</w:t>
      </w:r>
      <w:proofErr w:type="spellEnd"/>
      <w:r>
        <w:rPr>
          <w:rStyle w:val="FontStyle72"/>
        </w:rPr>
        <w:t>. Для этого издано множество книг, существуют различные курсы. Если есть возможность устроить на приходе такие занятия - это, конечно, нужно сделать.</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 xml:space="preserve">14.6.2. Этапы </w:t>
      </w:r>
      <w:proofErr w:type="spellStart"/>
      <w:r>
        <w:rPr>
          <w:rStyle w:val="FontStyle73"/>
        </w:rPr>
        <w:t>катехизации</w:t>
      </w:r>
      <w:proofErr w:type="spellEnd"/>
    </w:p>
    <w:p w:rsidR="00BA7314" w:rsidRDefault="00BA7314">
      <w:pPr>
        <w:pStyle w:val="Style38"/>
        <w:widowControl/>
        <w:spacing w:before="125" w:line="274" w:lineRule="exact"/>
        <w:ind w:firstLine="725"/>
        <w:rPr>
          <w:rStyle w:val="FontStyle72"/>
        </w:rPr>
      </w:pPr>
      <w:r>
        <w:rPr>
          <w:rStyle w:val="FontStyle72"/>
        </w:rPr>
        <w:t>В настоящее время идёт серьёзная и большая работа по подготовке учебных пособий и пр</w:t>
      </w:r>
      <w:r>
        <w:rPr>
          <w:rStyle w:val="FontStyle72"/>
        </w:rPr>
        <w:t>о</w:t>
      </w:r>
      <w:r>
        <w:rPr>
          <w:rStyle w:val="FontStyle72"/>
        </w:rPr>
        <w:t xml:space="preserve">грамм для духовного просвещения народа. При этом немало важно осмыслить, какие наиболее общие этапы есть в обращении к Богу и </w:t>
      </w:r>
      <w:proofErr w:type="spellStart"/>
      <w:r>
        <w:rPr>
          <w:rStyle w:val="FontStyle72"/>
        </w:rPr>
        <w:t>воцерковлении</w:t>
      </w:r>
      <w:proofErr w:type="spellEnd"/>
      <w:r>
        <w:rPr>
          <w:rStyle w:val="FontStyle72"/>
        </w:rPr>
        <w:t xml:space="preserve"> человека. И важно помнить, что </w:t>
      </w:r>
      <w:proofErr w:type="spellStart"/>
      <w:r>
        <w:rPr>
          <w:rStyle w:val="FontStyle72"/>
        </w:rPr>
        <w:t>катехизация</w:t>
      </w:r>
      <w:proofErr w:type="spellEnd"/>
      <w:r>
        <w:rPr>
          <w:rStyle w:val="FontStyle72"/>
        </w:rPr>
        <w:t xml:space="preserve"> пре</w:t>
      </w:r>
      <w:r>
        <w:rPr>
          <w:rStyle w:val="FontStyle72"/>
        </w:rPr>
        <w:t>д</w:t>
      </w:r>
      <w:r>
        <w:rPr>
          <w:rStyle w:val="FontStyle72"/>
        </w:rPr>
        <w:t>полагает не просто получение суммы знаний о Боге и Церкви, а подготовку человека к рождению как члена Церкви, Тела Христова, и помощь ему в начале церковной жизни.</w:t>
      </w:r>
    </w:p>
    <w:p w:rsidR="00BA7314" w:rsidRDefault="00BA7314">
      <w:pPr>
        <w:pStyle w:val="Style38"/>
        <w:widowControl/>
        <w:spacing w:line="274" w:lineRule="exact"/>
        <w:ind w:firstLine="730"/>
        <w:rPr>
          <w:rStyle w:val="FontStyle72"/>
        </w:rPr>
      </w:pPr>
      <w:r>
        <w:rPr>
          <w:rStyle w:val="FontStyle72"/>
        </w:rPr>
        <w:t xml:space="preserve">При осмыслении и решении вопросов </w:t>
      </w:r>
      <w:proofErr w:type="spellStart"/>
      <w:r>
        <w:rPr>
          <w:rStyle w:val="FontStyle72"/>
        </w:rPr>
        <w:t>катехизации</w:t>
      </w:r>
      <w:proofErr w:type="spellEnd"/>
      <w:r>
        <w:rPr>
          <w:rStyle w:val="FontStyle72"/>
        </w:rPr>
        <w:t xml:space="preserve"> на приходе нельзя просто сделать упр</w:t>
      </w:r>
      <w:r>
        <w:rPr>
          <w:rStyle w:val="FontStyle72"/>
        </w:rPr>
        <w:t>о</w:t>
      </w:r>
      <w:r>
        <w:rPr>
          <w:rStyle w:val="FontStyle72"/>
        </w:rPr>
        <w:t>щённую программу по типу семинарской и по ней вести занятия. Как ни немощны мы, преподаватели и студенты семинарий, всё же мы люди уже церковные, призванные Богом на служение Ему и откли</w:t>
      </w:r>
      <w:r>
        <w:rPr>
          <w:rStyle w:val="FontStyle72"/>
        </w:rPr>
        <w:t>к</w:t>
      </w:r>
      <w:r>
        <w:rPr>
          <w:rStyle w:val="FontStyle72"/>
        </w:rPr>
        <w:t>нувшиеся на этот призыв (так, во всяком случае, должно быть). Главное мы о Боге уже знаем, для подготовки к пастырской деятельности нам теперь важно систематизировать, углубить и расширить наши знания. И здесь весьма полезны и даже необходимы чёткие учебные программы.</w:t>
      </w:r>
    </w:p>
    <w:p w:rsidR="00BA7314" w:rsidRDefault="00BA7314">
      <w:pPr>
        <w:pStyle w:val="Style38"/>
        <w:widowControl/>
        <w:spacing w:line="274" w:lineRule="exact"/>
        <w:ind w:firstLine="730"/>
        <w:rPr>
          <w:rStyle w:val="FontStyle72"/>
        </w:rPr>
      </w:pPr>
      <w:r>
        <w:rPr>
          <w:rStyle w:val="FontStyle72"/>
        </w:rPr>
        <w:t xml:space="preserve">Чтобы понять радикальную разницу в подходах между семинарским образованием и </w:t>
      </w:r>
      <w:proofErr w:type="spellStart"/>
      <w:r>
        <w:rPr>
          <w:rStyle w:val="FontStyle72"/>
        </w:rPr>
        <w:t>катех</w:t>
      </w:r>
      <w:r>
        <w:rPr>
          <w:rStyle w:val="FontStyle72"/>
        </w:rPr>
        <w:t>и</w:t>
      </w:r>
      <w:r>
        <w:rPr>
          <w:rStyle w:val="FontStyle72"/>
        </w:rPr>
        <w:t>зацией</w:t>
      </w:r>
      <w:proofErr w:type="spellEnd"/>
      <w:r>
        <w:rPr>
          <w:rStyle w:val="FontStyle72"/>
        </w:rPr>
        <w:t xml:space="preserve">, обратимся к известному сборнику «Святоотеческие наставления о молитве и </w:t>
      </w:r>
      <w:proofErr w:type="spellStart"/>
      <w:r>
        <w:rPr>
          <w:rStyle w:val="FontStyle72"/>
        </w:rPr>
        <w:t>трезвении</w:t>
      </w:r>
      <w:proofErr w:type="spellEnd"/>
      <w:r>
        <w:rPr>
          <w:rStyle w:val="FontStyle72"/>
        </w:rPr>
        <w:t>...». Составитель сборника в предисловии пишет, что у него была мысль придать сборнику систему, что он спросил об этом совета у одного великого молитвенника и получил такой ответ: «Не идёт к этому делу система. Система производится такими силами, которые находятся совсем в другой области, нежели в какой действует молитва».</w:t>
      </w:r>
    </w:p>
    <w:p w:rsidR="00BA7314" w:rsidRDefault="00BA7314">
      <w:pPr>
        <w:pStyle w:val="Style38"/>
        <w:widowControl/>
        <w:spacing w:line="274" w:lineRule="exact"/>
        <w:ind w:firstLine="739"/>
        <w:rPr>
          <w:rStyle w:val="FontStyle72"/>
        </w:rPr>
      </w:pPr>
      <w:r>
        <w:rPr>
          <w:rStyle w:val="FontStyle72"/>
        </w:rPr>
        <w:t>На первый взгляд, может показаться, что эти слова не относятся к нашей теме, но в действ</w:t>
      </w:r>
      <w:r>
        <w:rPr>
          <w:rStyle w:val="FontStyle72"/>
        </w:rPr>
        <w:t>и</w:t>
      </w:r>
      <w:r>
        <w:rPr>
          <w:rStyle w:val="FontStyle72"/>
        </w:rPr>
        <w:t xml:space="preserve">тельности, </w:t>
      </w:r>
      <w:proofErr w:type="spellStart"/>
      <w:r>
        <w:rPr>
          <w:rStyle w:val="FontStyle72"/>
        </w:rPr>
        <w:t>воцерковление</w:t>
      </w:r>
      <w:proofErr w:type="spellEnd"/>
      <w:r>
        <w:rPr>
          <w:rStyle w:val="FontStyle72"/>
        </w:rPr>
        <w:t xml:space="preserve"> детей и взрослых и предполагает обращение в первую очередь к той самой области, в которой действует молитва, то есть к сердцу. Вот, когда сердце человека обратилось к Богу, то есть он обрел веру, ему может быть полезно и осмысление его веры, и получение религиозных знаний.</w:t>
      </w:r>
    </w:p>
    <w:p w:rsidR="00BA7314" w:rsidRDefault="00BA7314">
      <w:pPr>
        <w:pStyle w:val="Style38"/>
        <w:widowControl/>
        <w:spacing w:line="274" w:lineRule="exact"/>
        <w:ind w:left="710" w:firstLine="0"/>
        <w:jc w:val="left"/>
        <w:rPr>
          <w:rStyle w:val="FontStyle72"/>
        </w:rPr>
      </w:pPr>
      <w:r>
        <w:rPr>
          <w:rStyle w:val="FontStyle72"/>
        </w:rPr>
        <w:t xml:space="preserve">Таким образом, можно выделить следующие этапы </w:t>
      </w:r>
      <w:proofErr w:type="spellStart"/>
      <w:r>
        <w:rPr>
          <w:rStyle w:val="FontStyle72"/>
        </w:rPr>
        <w:t>катехизации</w:t>
      </w:r>
      <w:proofErr w:type="spellEnd"/>
      <w:r>
        <w:rPr>
          <w:rStyle w:val="FontStyle72"/>
        </w:rPr>
        <w:t>:</w:t>
      </w:r>
    </w:p>
    <w:p w:rsidR="00BA7314" w:rsidRDefault="00BA7314" w:rsidP="00BA7314">
      <w:pPr>
        <w:pStyle w:val="Style60"/>
        <w:widowControl/>
        <w:numPr>
          <w:ilvl w:val="0"/>
          <w:numId w:val="76"/>
        </w:numPr>
        <w:tabs>
          <w:tab w:val="left" w:pos="355"/>
        </w:tabs>
        <w:spacing w:before="48" w:line="274" w:lineRule="exact"/>
        <w:ind w:left="355" w:hanging="355"/>
        <w:rPr>
          <w:rStyle w:val="FontStyle72"/>
          <w:spacing w:val="30"/>
        </w:rPr>
      </w:pPr>
      <w:r>
        <w:rPr>
          <w:rStyle w:val="FontStyle72"/>
        </w:rPr>
        <w:t>Сначала действие призывающей благодати Божьей. Это бывает всегда неведомым образом, но нередко через церковные таинства, посещение богослужений, личную молитву (не всегда ос</w:t>
      </w:r>
      <w:r>
        <w:rPr>
          <w:rStyle w:val="FontStyle72"/>
        </w:rPr>
        <w:t>о</w:t>
      </w:r>
      <w:r>
        <w:rPr>
          <w:rStyle w:val="FontStyle72"/>
        </w:rPr>
        <w:t xml:space="preserve">знанную). Именно поэтому не так уж бессмысленно бывает крещение людей, по-видимому, не подготовленных, и не так уж бессмысленно бывает простое </w:t>
      </w:r>
      <w:proofErr w:type="spellStart"/>
      <w:r>
        <w:rPr>
          <w:rStyle w:val="FontStyle72"/>
        </w:rPr>
        <w:t>захаживание</w:t>
      </w:r>
      <w:proofErr w:type="spellEnd"/>
      <w:r>
        <w:rPr>
          <w:rStyle w:val="FontStyle72"/>
        </w:rPr>
        <w:t xml:space="preserve"> человека в храм, чтобы всего лишь поставить свечу и уйти.</w:t>
      </w:r>
    </w:p>
    <w:p w:rsidR="00BA7314" w:rsidRDefault="00BA7314" w:rsidP="00BA7314">
      <w:pPr>
        <w:pStyle w:val="Style60"/>
        <w:widowControl/>
        <w:numPr>
          <w:ilvl w:val="0"/>
          <w:numId w:val="76"/>
        </w:numPr>
        <w:tabs>
          <w:tab w:val="left" w:pos="355"/>
        </w:tabs>
        <w:spacing w:line="274" w:lineRule="exact"/>
        <w:ind w:left="355" w:hanging="355"/>
        <w:rPr>
          <w:rStyle w:val="FontStyle72"/>
        </w:rPr>
      </w:pPr>
      <w:r>
        <w:rPr>
          <w:rStyle w:val="FontStyle72"/>
        </w:rPr>
        <w:t>Человека, призванного Богом и откликнувшегося на этот призыв, духовенство и духовно опытные миряне должны поддержать в духовной жизни, насколько они сами к этому способны, в том числе братскими и отеческими наставлениями.</w:t>
      </w:r>
    </w:p>
    <w:p w:rsidR="00BA7314" w:rsidRDefault="00BA7314" w:rsidP="00BA7314">
      <w:pPr>
        <w:pStyle w:val="Style60"/>
        <w:widowControl/>
        <w:numPr>
          <w:ilvl w:val="0"/>
          <w:numId w:val="76"/>
        </w:numPr>
        <w:tabs>
          <w:tab w:val="left" w:pos="355"/>
        </w:tabs>
        <w:spacing w:line="274" w:lineRule="exact"/>
        <w:ind w:left="355" w:hanging="355"/>
        <w:rPr>
          <w:rStyle w:val="FontStyle72"/>
        </w:rPr>
      </w:pPr>
      <w:r>
        <w:rPr>
          <w:rStyle w:val="FontStyle72"/>
        </w:rPr>
        <w:t>Далее, человек может, если хочет, и должен, если способен, заниматься самообразованием по книгам. Для многих полезно получить систематические богословские знания. Желательно, чтобы церковный человек не только сердцем веровал, но и в меру своего интеллектуального уровня знал свою веру</w:t>
      </w:r>
    </w:p>
    <w:p w:rsidR="00BA7314" w:rsidRDefault="00BA7314">
      <w:pPr>
        <w:pStyle w:val="Style38"/>
        <w:widowControl/>
        <w:spacing w:line="274" w:lineRule="exact"/>
        <w:ind w:firstLine="720"/>
        <w:rPr>
          <w:rStyle w:val="FontStyle72"/>
        </w:rPr>
      </w:pPr>
      <w:r>
        <w:rPr>
          <w:rStyle w:val="FontStyle72"/>
        </w:rPr>
        <w:t>Мы можем, конечно, не обращать внимания на указанную последовательность духовного развития, но что будет, если эти этапы перепутать? То есть человека, которого Бог не призвал, или который не принял Божьего призыва, обременять братскими или отеческими наставлениями или з</w:t>
      </w:r>
      <w:r>
        <w:rPr>
          <w:rStyle w:val="FontStyle72"/>
        </w:rPr>
        <w:t>а</w:t>
      </w:r>
      <w:r>
        <w:rPr>
          <w:rStyle w:val="FontStyle72"/>
        </w:rPr>
        <w:t>манивать на богословские курсы? Ничего путного от этого ожидать не приходится; впрочем, Бог и через наши нелепые поступки может совершать чудеса.</w:t>
      </w:r>
    </w:p>
    <w:p w:rsidR="00FD6C80" w:rsidRDefault="00FD6C80">
      <w:pPr>
        <w:pStyle w:val="Style10"/>
        <w:widowControl/>
        <w:spacing w:before="96" w:line="456" w:lineRule="exact"/>
        <w:rPr>
          <w:rStyle w:val="FontStyle70"/>
        </w:rPr>
      </w:pPr>
      <w:bookmarkStart w:id="14" w:name="bookmark14"/>
    </w:p>
    <w:p w:rsidR="00FD6C80" w:rsidRDefault="00FD6C80">
      <w:pPr>
        <w:pStyle w:val="Style10"/>
        <w:widowControl/>
        <w:spacing w:before="96" w:line="456" w:lineRule="exact"/>
        <w:rPr>
          <w:rStyle w:val="FontStyle70"/>
        </w:rPr>
      </w:pPr>
    </w:p>
    <w:p w:rsidR="00BA7314" w:rsidRDefault="00BA7314">
      <w:pPr>
        <w:pStyle w:val="Style10"/>
        <w:widowControl/>
        <w:spacing w:before="96" w:line="456" w:lineRule="exact"/>
        <w:rPr>
          <w:rStyle w:val="FontStyle70"/>
        </w:rPr>
      </w:pPr>
      <w:r>
        <w:rPr>
          <w:rStyle w:val="FontStyle70"/>
        </w:rPr>
        <w:lastRenderedPageBreak/>
        <w:t>1</w:t>
      </w:r>
      <w:bookmarkEnd w:id="14"/>
      <w:r>
        <w:rPr>
          <w:rStyle w:val="FontStyle70"/>
        </w:rPr>
        <w:t>5. Религиозное образование на приходе. Воскресная школа</w:t>
      </w:r>
    </w:p>
    <w:p w:rsidR="00BA7314" w:rsidRDefault="00BA7314">
      <w:pPr>
        <w:pStyle w:val="Style16"/>
        <w:widowControl/>
        <w:spacing w:line="240" w:lineRule="exact"/>
        <w:jc w:val="left"/>
        <w:rPr>
          <w:sz w:val="20"/>
          <w:szCs w:val="20"/>
        </w:rPr>
      </w:pPr>
    </w:p>
    <w:p w:rsidR="00BA7314" w:rsidRDefault="00BA7314">
      <w:pPr>
        <w:pStyle w:val="Style16"/>
        <w:widowControl/>
        <w:spacing w:before="120" w:line="240" w:lineRule="auto"/>
        <w:jc w:val="left"/>
        <w:rPr>
          <w:rStyle w:val="FontStyle69"/>
        </w:rPr>
      </w:pPr>
      <w:r>
        <w:rPr>
          <w:rStyle w:val="FontStyle69"/>
        </w:rPr>
        <w:t>15.1. Православные гимназии и воскресные школы</w:t>
      </w:r>
    </w:p>
    <w:p w:rsidR="00BA7314" w:rsidRDefault="00BA7314">
      <w:pPr>
        <w:pStyle w:val="Style38"/>
        <w:widowControl/>
        <w:spacing w:line="240" w:lineRule="exact"/>
        <w:ind w:firstLine="701"/>
        <w:rPr>
          <w:sz w:val="20"/>
          <w:szCs w:val="20"/>
        </w:rPr>
      </w:pPr>
    </w:p>
    <w:p w:rsidR="00BA7314" w:rsidRDefault="00BA7314">
      <w:pPr>
        <w:pStyle w:val="Style38"/>
        <w:widowControl/>
        <w:spacing w:before="29" w:line="274" w:lineRule="exact"/>
        <w:ind w:firstLine="701"/>
        <w:rPr>
          <w:rStyle w:val="FontStyle72"/>
        </w:rPr>
      </w:pPr>
      <w:r>
        <w:rPr>
          <w:rStyle w:val="FontStyle72"/>
        </w:rPr>
        <w:t>Деятельность православных общеобразовательных средних учебных заведений (для кратк</w:t>
      </w:r>
      <w:r>
        <w:rPr>
          <w:rStyle w:val="FontStyle72"/>
        </w:rPr>
        <w:t>о</w:t>
      </w:r>
      <w:r>
        <w:rPr>
          <w:rStyle w:val="FontStyle72"/>
        </w:rPr>
        <w:t>сти будем называть их всех православными гимназиями) должна осуществляться в строгом соотве</w:t>
      </w:r>
      <w:r>
        <w:rPr>
          <w:rStyle w:val="FontStyle72"/>
        </w:rPr>
        <w:t>т</w:t>
      </w:r>
      <w:r>
        <w:rPr>
          <w:rStyle w:val="FontStyle72"/>
        </w:rPr>
        <w:t>ствии с Законом РФ «Об образовании в Российской Федерации» от 29.12.2012 г. № 273 ФЗ. Его полный текст можно найти в Приложениях.</w:t>
      </w:r>
    </w:p>
    <w:p w:rsidR="00BA7314" w:rsidRDefault="00BA7314">
      <w:pPr>
        <w:pStyle w:val="Style38"/>
        <w:widowControl/>
        <w:spacing w:line="274" w:lineRule="exact"/>
        <w:rPr>
          <w:rStyle w:val="FontStyle72"/>
        </w:rPr>
      </w:pPr>
      <w:r>
        <w:rPr>
          <w:rStyle w:val="FontStyle72"/>
        </w:rPr>
        <w:t>Организация и содержание православной гимназии очень сложны и требуют профессионал</w:t>
      </w:r>
      <w:r>
        <w:rPr>
          <w:rStyle w:val="FontStyle72"/>
        </w:rPr>
        <w:t>ь</w:t>
      </w:r>
      <w:r>
        <w:rPr>
          <w:rStyle w:val="FontStyle72"/>
        </w:rPr>
        <w:t>ного подхода, поэтому давать в пределах нашего курса даже обзор соответствующих нормативных актов нет никакого смысла. Здесь мы коснёмся только вопроса о материальной поддержке прав</w:t>
      </w:r>
      <w:r>
        <w:rPr>
          <w:rStyle w:val="FontStyle72"/>
        </w:rPr>
        <w:t>о</w:t>
      </w:r>
      <w:r>
        <w:rPr>
          <w:rStyle w:val="FontStyle72"/>
        </w:rPr>
        <w:t xml:space="preserve">славных гимназий со стороны Церкви, </w:t>
      </w:r>
      <w:proofErr w:type="gramStart"/>
      <w:r>
        <w:rPr>
          <w:rStyle w:val="FontStyle72"/>
        </w:rPr>
        <w:t>который</w:t>
      </w:r>
      <w:proofErr w:type="gramEnd"/>
      <w:r>
        <w:rPr>
          <w:rStyle w:val="FontStyle72"/>
        </w:rPr>
        <w:t xml:space="preserve"> неоднократно поднимался их руководителями.</w:t>
      </w:r>
    </w:p>
    <w:p w:rsidR="00BA7314" w:rsidRDefault="00BA7314">
      <w:pPr>
        <w:pStyle w:val="Style38"/>
        <w:widowControl/>
        <w:spacing w:line="274" w:lineRule="exact"/>
        <w:ind w:firstLine="691"/>
        <w:rPr>
          <w:rStyle w:val="FontStyle72"/>
        </w:rPr>
      </w:pPr>
      <w:r>
        <w:rPr>
          <w:rStyle w:val="FontStyle72"/>
        </w:rPr>
        <w:t>Действительно, в финансовом отношении православным гимназиям живётся, как правило, трудно. Тем более что высокая себестоимость обучения побуждает их устанавливать высокую плату, а это в свою очередь волей неволей приводит к тому, что в гимназиях обучаются по большей части дети из материально хорошо обеспеченных семей, что вызывает нарекания со стороны многих людей, обеспеченных не так хорошо.</w:t>
      </w:r>
    </w:p>
    <w:p w:rsidR="00BA7314" w:rsidRDefault="00BA7314">
      <w:pPr>
        <w:pStyle w:val="Style38"/>
        <w:widowControl/>
        <w:spacing w:line="274" w:lineRule="exact"/>
        <w:rPr>
          <w:rStyle w:val="FontStyle72"/>
        </w:rPr>
      </w:pPr>
      <w:r>
        <w:rPr>
          <w:rStyle w:val="FontStyle72"/>
        </w:rPr>
        <w:t>Однако приходы и монастыри в большинстве случаев не берут на себя материальные издержки по содержанию православных гимназий, даже если имеют такую возможность и даже когда сами я</w:t>
      </w:r>
      <w:r>
        <w:rPr>
          <w:rStyle w:val="FontStyle72"/>
        </w:rPr>
        <w:t>в</w:t>
      </w:r>
      <w:r>
        <w:rPr>
          <w:rStyle w:val="FontStyle72"/>
        </w:rPr>
        <w:t>ляются их учредителями. Причин для этого, конечно, может быть много, но одна из главных та, что даже в самых лучших гимназиях есть значительные трудности с благочестием учеников и выпускников.</w:t>
      </w:r>
    </w:p>
    <w:p w:rsidR="00BA7314" w:rsidRDefault="00BA7314">
      <w:pPr>
        <w:pStyle w:val="Style38"/>
        <w:widowControl/>
        <w:spacing w:line="274" w:lineRule="exact"/>
        <w:ind w:firstLine="715"/>
        <w:rPr>
          <w:rStyle w:val="FontStyle72"/>
        </w:rPr>
      </w:pPr>
      <w:r>
        <w:rPr>
          <w:rStyle w:val="FontStyle72"/>
        </w:rPr>
        <w:t>На Пастырском семинаре в Высоко-Петровском монастыре в Москве в 2003 г. один из д</w:t>
      </w:r>
      <w:r>
        <w:rPr>
          <w:rStyle w:val="FontStyle72"/>
        </w:rPr>
        <w:t>о</w:t>
      </w:r>
      <w:r>
        <w:rPr>
          <w:rStyle w:val="FontStyle72"/>
        </w:rPr>
        <w:t>кладчиков рассказал, что в одной из православных гимназий многие дети даже чуть ли не с ненавистью стали относиться к Церкви, потому что внутренне воспротивились духовному давлению педагогов. Директор одной из лучших православных гимназий признавался в газетной публикации, что у них п</w:t>
      </w:r>
      <w:r>
        <w:rPr>
          <w:rStyle w:val="FontStyle72"/>
        </w:rPr>
        <w:t>е</w:t>
      </w:r>
      <w:r>
        <w:rPr>
          <w:rStyle w:val="FontStyle72"/>
        </w:rPr>
        <w:t>дагоги от детей требуют, что бы те не ходили на дискотеки, не смотрели дома телевизор и так далее. Но дети, конечно, делают что хотят, от педагогов же скрывают свои нарушения, лицемерят, а родители обычно или покрывают детей, или - что ещё хуже - терроризируют их.</w:t>
      </w:r>
    </w:p>
    <w:p w:rsidR="00BA7314" w:rsidRDefault="00BA7314">
      <w:pPr>
        <w:pStyle w:val="Style38"/>
        <w:widowControl/>
        <w:spacing w:line="274" w:lineRule="exact"/>
        <w:rPr>
          <w:rStyle w:val="FontStyle72"/>
        </w:rPr>
      </w:pPr>
      <w:r>
        <w:rPr>
          <w:rStyle w:val="FontStyle72"/>
        </w:rPr>
        <w:t>Всем понятно, что православные гимназии нужны, но, чего от них ждёт Церковь, это как-то не выяснено, роль православных гимназий в духовно-нравственном воспитании детей неопределённа. Поэтому и вопрос, кто должен содержать православную гимназию, не решается так просто, как с воскресной школой, которую должен содержать приход.</w:t>
      </w:r>
    </w:p>
    <w:p w:rsidR="00BA7314" w:rsidRDefault="00BA7314">
      <w:pPr>
        <w:pStyle w:val="Style38"/>
        <w:widowControl/>
        <w:spacing w:line="274" w:lineRule="exact"/>
        <w:ind w:firstLine="725"/>
        <w:rPr>
          <w:rStyle w:val="FontStyle72"/>
        </w:rPr>
      </w:pPr>
      <w:r>
        <w:rPr>
          <w:rStyle w:val="FontStyle72"/>
        </w:rPr>
        <w:t>Воскресная школа - это наша святая обязанность, потому что, как в семье добрые родители заботятся о своих детях, учат их и воспитывают, так и благочестивые члены приходской семьи: дух</w:t>
      </w:r>
      <w:r>
        <w:rPr>
          <w:rStyle w:val="FontStyle72"/>
        </w:rPr>
        <w:t>о</w:t>
      </w:r>
      <w:r>
        <w:rPr>
          <w:rStyle w:val="FontStyle72"/>
        </w:rPr>
        <w:t xml:space="preserve">венство, сотрудники, прихожане - не могут не заботиться о воспитании, обучении и - главное - </w:t>
      </w:r>
      <w:proofErr w:type="spellStart"/>
      <w:r>
        <w:rPr>
          <w:rStyle w:val="FontStyle72"/>
        </w:rPr>
        <w:t>воце</w:t>
      </w:r>
      <w:r>
        <w:rPr>
          <w:rStyle w:val="FontStyle72"/>
        </w:rPr>
        <w:t>р</w:t>
      </w:r>
      <w:r>
        <w:rPr>
          <w:rStyle w:val="FontStyle72"/>
        </w:rPr>
        <w:t>ковлении</w:t>
      </w:r>
      <w:proofErr w:type="spellEnd"/>
      <w:r>
        <w:rPr>
          <w:rStyle w:val="FontStyle72"/>
        </w:rPr>
        <w:t xml:space="preserve"> детей. Собственно, воскресная школа это и есть систематическая деятельность прихода по </w:t>
      </w:r>
      <w:proofErr w:type="spellStart"/>
      <w:r>
        <w:rPr>
          <w:rStyle w:val="FontStyle72"/>
        </w:rPr>
        <w:t>воцерковлению</w:t>
      </w:r>
      <w:proofErr w:type="spellEnd"/>
      <w:r>
        <w:rPr>
          <w:rStyle w:val="FontStyle72"/>
        </w:rPr>
        <w:t xml:space="preserve"> и церковному воспитанию детей, независимо от того, проводят в этой школе уроки в классах или ее устройство совсем иное.</w:t>
      </w:r>
    </w:p>
    <w:p w:rsidR="00BA7314" w:rsidRDefault="00BA7314">
      <w:pPr>
        <w:pStyle w:val="Style59"/>
        <w:widowControl/>
        <w:spacing w:line="274" w:lineRule="exact"/>
        <w:rPr>
          <w:rStyle w:val="FontStyle82"/>
        </w:rPr>
      </w:pPr>
      <w:r>
        <w:rPr>
          <w:rStyle w:val="FontStyle82"/>
        </w:rPr>
        <w:t>Данный раздел, в основном, построен на материале лекции «Из опыта работы в во</w:t>
      </w:r>
      <w:r>
        <w:rPr>
          <w:rStyle w:val="FontStyle82"/>
        </w:rPr>
        <w:t>с</w:t>
      </w:r>
      <w:r>
        <w:rPr>
          <w:rStyle w:val="FontStyle82"/>
        </w:rPr>
        <w:t xml:space="preserve">кресной школе», прочитанной автором на Курсах </w:t>
      </w:r>
      <w:proofErr w:type="spellStart"/>
      <w:r>
        <w:rPr>
          <w:rStyle w:val="FontStyle82"/>
        </w:rPr>
        <w:t>катехизаторов</w:t>
      </w:r>
      <w:proofErr w:type="spellEnd"/>
      <w:r>
        <w:rPr>
          <w:rStyle w:val="FontStyle82"/>
        </w:rPr>
        <w:t xml:space="preserve"> во имя </w:t>
      </w:r>
      <w:proofErr w:type="spellStart"/>
      <w:r>
        <w:rPr>
          <w:rStyle w:val="FontStyle82"/>
        </w:rPr>
        <w:t>сщмч</w:t>
      </w:r>
      <w:proofErr w:type="spellEnd"/>
      <w:r>
        <w:rPr>
          <w:rStyle w:val="FontStyle82"/>
        </w:rPr>
        <w:t xml:space="preserve">. </w:t>
      </w:r>
      <w:proofErr w:type="spellStart"/>
      <w:r>
        <w:rPr>
          <w:rStyle w:val="FontStyle82"/>
        </w:rPr>
        <w:t>Фаддея</w:t>
      </w:r>
      <w:proofErr w:type="spellEnd"/>
      <w:r>
        <w:rPr>
          <w:rStyle w:val="FontStyle82"/>
        </w:rPr>
        <w:t xml:space="preserve"> (Успенского) при Синодальном </w:t>
      </w:r>
      <w:proofErr w:type="spellStart"/>
      <w:r>
        <w:rPr>
          <w:rStyle w:val="FontStyle82"/>
        </w:rPr>
        <w:t>ОРОиК</w:t>
      </w:r>
      <w:proofErr w:type="spellEnd"/>
      <w:r>
        <w:rPr>
          <w:rStyle w:val="FontStyle82"/>
        </w:rPr>
        <w:t xml:space="preserve"> 8 декабря 2011 г. Конспект этой лекции можно найти в Приложениях.</w:t>
      </w:r>
    </w:p>
    <w:p w:rsidR="00BA7314" w:rsidRDefault="00BA7314">
      <w:pPr>
        <w:pStyle w:val="Style38"/>
        <w:widowControl/>
        <w:spacing w:before="48" w:line="274" w:lineRule="exact"/>
        <w:ind w:firstLine="725"/>
        <w:rPr>
          <w:rStyle w:val="FontStyle72"/>
        </w:rPr>
      </w:pPr>
      <w:proofErr w:type="gramStart"/>
      <w:r>
        <w:rPr>
          <w:rStyle w:val="FontStyle72"/>
        </w:rPr>
        <w:t>В Приложениях также можно найти статью «Служение Богу или потребление духовных благ?», в которой рассматривается вопрос:</w:t>
      </w:r>
      <w:proofErr w:type="gramEnd"/>
      <w:r>
        <w:rPr>
          <w:rStyle w:val="FontStyle72"/>
        </w:rPr>
        <w:t xml:space="preserve"> «Какое из церковных служений может и должна взять на себя Церковно-приходская (воскресная) школа, чтобы формировать в детях нравственную установку на служение Богу и ближнему, в противовес потребительскому отношению к Церкви?»</w:t>
      </w:r>
    </w:p>
    <w:p w:rsidR="00BA7314" w:rsidRDefault="00BA7314">
      <w:pPr>
        <w:pStyle w:val="Style38"/>
        <w:widowControl/>
        <w:spacing w:line="274" w:lineRule="exact"/>
        <w:ind w:firstLine="710"/>
        <w:rPr>
          <w:rStyle w:val="FontStyle72"/>
        </w:rPr>
      </w:pPr>
      <w:r>
        <w:rPr>
          <w:rStyle w:val="FontStyle72"/>
        </w:rPr>
        <w:t>В Приложениях же помещена важная для многих церковных педагогов статья «Практический опыт подготовки театрализованных представлений».</w:t>
      </w:r>
    </w:p>
    <w:p w:rsidR="00BA7314" w:rsidRDefault="00BA7314">
      <w:pPr>
        <w:pStyle w:val="Style38"/>
        <w:widowControl/>
        <w:spacing w:line="274" w:lineRule="exact"/>
        <w:ind w:firstLine="710"/>
        <w:rPr>
          <w:rStyle w:val="FontStyle72"/>
        </w:rPr>
      </w:pPr>
      <w:r>
        <w:rPr>
          <w:rStyle w:val="FontStyle72"/>
        </w:rPr>
        <w:t xml:space="preserve">Статья «Урок-молебен», в которой излагается разработанная в приходской общине Успенского храма г. Красногорска концепция воскресной школы включена в настоящий раздел. Эта концепция в </w:t>
      </w:r>
      <w:r>
        <w:rPr>
          <w:rStyle w:val="FontStyle72"/>
        </w:rPr>
        <w:lastRenderedPageBreak/>
        <w:t>последние годы получает всё большее распространение (в том числе и за пределами Московской епархии).</w:t>
      </w:r>
    </w:p>
    <w:p w:rsidR="00BA7314" w:rsidRDefault="00BA7314">
      <w:pPr>
        <w:pStyle w:val="Style38"/>
        <w:widowControl/>
        <w:spacing w:line="274" w:lineRule="exact"/>
        <w:ind w:firstLine="715"/>
        <w:rPr>
          <w:rStyle w:val="FontStyle72"/>
        </w:rPr>
      </w:pPr>
      <w:r>
        <w:rPr>
          <w:rStyle w:val="FontStyle72"/>
        </w:rPr>
        <w:t>Впервые доклад о церковно-педагогическом проекте «Урок-молебен» был сделан мною на Пастырском семинаре, проходившем в Высоко-Петровском монастыре в Москве 17 ноября 2003 года. Затем этот проект не раз представлялся на Международных Рождественских образовательных чт</w:t>
      </w:r>
      <w:r>
        <w:rPr>
          <w:rStyle w:val="FontStyle72"/>
        </w:rPr>
        <w:t>е</w:t>
      </w:r>
      <w:r>
        <w:rPr>
          <w:rStyle w:val="FontStyle72"/>
        </w:rPr>
        <w:t>ниях. В резолюции I направления XV Международных Рождественских образовательных чтений «Православное воспитание и образование» (2007 г.) о нём сказано:</w:t>
      </w:r>
    </w:p>
    <w:p w:rsidR="00BA7314" w:rsidRDefault="00BA7314">
      <w:pPr>
        <w:pStyle w:val="Style38"/>
        <w:widowControl/>
        <w:spacing w:line="274" w:lineRule="exact"/>
        <w:ind w:firstLine="715"/>
        <w:rPr>
          <w:rStyle w:val="FontStyle72"/>
        </w:rPr>
      </w:pPr>
      <w:r>
        <w:rPr>
          <w:rStyle w:val="FontStyle72"/>
        </w:rPr>
        <w:t>«В работе по церковному воспитанию детей следует максимальное внимание уделять пр</w:t>
      </w:r>
      <w:r>
        <w:rPr>
          <w:rStyle w:val="FontStyle72"/>
        </w:rPr>
        <w:t>и</w:t>
      </w:r>
      <w:r>
        <w:rPr>
          <w:rStyle w:val="FontStyle72"/>
        </w:rPr>
        <w:t>влечению их к сознательному участию в богослужении. В этом отношении особенно успешным пре</w:t>
      </w:r>
      <w:r>
        <w:rPr>
          <w:rStyle w:val="FontStyle72"/>
        </w:rPr>
        <w:t>д</w:t>
      </w:r>
      <w:r>
        <w:rPr>
          <w:rStyle w:val="FontStyle72"/>
        </w:rPr>
        <w:t>ставляется опыт воскресной школы Успенского храма г. Красногорска Московской области, в которой уже 4-й год осуществляется церковно-педагогический проект «Урок-молебен».</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before="120" w:line="365" w:lineRule="exact"/>
        <w:rPr>
          <w:rStyle w:val="FontStyle69"/>
        </w:rPr>
      </w:pPr>
      <w:r>
        <w:rPr>
          <w:rStyle w:val="FontStyle69"/>
        </w:rPr>
        <w:t>15.2. Каким должен быть юридический статус воскресной школы?</w:t>
      </w:r>
    </w:p>
    <w:p w:rsidR="00BA7314" w:rsidRDefault="00BA7314">
      <w:pPr>
        <w:pStyle w:val="Style38"/>
        <w:widowControl/>
        <w:spacing w:line="274" w:lineRule="exact"/>
        <w:ind w:firstLine="710"/>
        <w:rPr>
          <w:rStyle w:val="FontStyle72"/>
        </w:rPr>
      </w:pPr>
      <w:r>
        <w:rPr>
          <w:rStyle w:val="FontStyle72"/>
        </w:rPr>
        <w:t xml:space="preserve">По возможности </w:t>
      </w:r>
      <w:proofErr w:type="gramStart"/>
      <w:r>
        <w:rPr>
          <w:rStyle w:val="FontStyle72"/>
        </w:rPr>
        <w:t>никаким</w:t>
      </w:r>
      <w:proofErr w:type="gramEnd"/>
      <w:r>
        <w:rPr>
          <w:rStyle w:val="FontStyle72"/>
        </w:rPr>
        <w:t>. Дело в том, что подавляющее число даже крупных приходов не м</w:t>
      </w:r>
      <w:r>
        <w:rPr>
          <w:rStyle w:val="FontStyle72"/>
        </w:rPr>
        <w:t>о</w:t>
      </w:r>
      <w:r>
        <w:rPr>
          <w:rStyle w:val="FontStyle72"/>
        </w:rPr>
        <w:t>жет создать для воскресной школы условия, требуемые службами санэпиднадзора и пожарной охраны. Поэтому, если соответствующие государственные органы будут применять к воскресным школам нормы, применяемые ими к образовательным учреждениям, практически все существующие во</w:t>
      </w:r>
      <w:r>
        <w:rPr>
          <w:rStyle w:val="FontStyle72"/>
        </w:rPr>
        <w:t>с</w:t>
      </w:r>
      <w:r>
        <w:rPr>
          <w:rStyle w:val="FontStyle72"/>
        </w:rPr>
        <w:t>кресные школы должны будут закрыться, а новые не смогут быть устроены</w:t>
      </w:r>
    </w:p>
    <w:p w:rsidR="00BA7314" w:rsidRDefault="00BA7314">
      <w:pPr>
        <w:pStyle w:val="Style38"/>
        <w:widowControl/>
        <w:spacing w:line="274" w:lineRule="exact"/>
        <w:ind w:firstLine="691"/>
        <w:rPr>
          <w:rStyle w:val="FontStyle72"/>
        </w:rPr>
      </w:pPr>
      <w:r>
        <w:rPr>
          <w:rStyle w:val="FontStyle72"/>
        </w:rPr>
        <w:t>Даже те редкие приходы, которые имеют возможность создать для своих воскресных школ требуемые государственными правилами условия, не должны их лицензировать, чтобы не создавать прецедент. Если приходу нужно по какой-то причине создать образовательное учреждение, путь он не называет его воскресной школой. И наоборот, воскресные школы нужно остерегаться даже в неоф</w:t>
      </w:r>
      <w:r>
        <w:rPr>
          <w:rStyle w:val="FontStyle72"/>
        </w:rPr>
        <w:t>и</w:t>
      </w:r>
      <w:r>
        <w:rPr>
          <w:rStyle w:val="FontStyle72"/>
        </w:rPr>
        <w:t>циальной обстановке и в неофициальной переписке называть образовательными учреждениями, чтобы какому-нибудь недоброму человеку не пришло в голову применить по отношению к воскресным школам Закон РФ об образовании.</w:t>
      </w:r>
    </w:p>
    <w:p w:rsidR="00BA7314" w:rsidRDefault="00BA7314">
      <w:pPr>
        <w:pStyle w:val="Style38"/>
        <w:widowControl/>
        <w:spacing w:line="274" w:lineRule="exact"/>
        <w:ind w:firstLine="710"/>
        <w:rPr>
          <w:rStyle w:val="FontStyle72"/>
        </w:rPr>
      </w:pPr>
      <w:r>
        <w:rPr>
          <w:rStyle w:val="FontStyle72"/>
        </w:rPr>
        <w:t>Это православные гимназии, где дети получают образование, соответствующее госуда</w:t>
      </w:r>
      <w:r>
        <w:rPr>
          <w:rStyle w:val="FontStyle72"/>
        </w:rPr>
        <w:t>р</w:t>
      </w:r>
      <w:r>
        <w:rPr>
          <w:rStyle w:val="FontStyle72"/>
        </w:rPr>
        <w:t>ственным стандартам, по закону обязаны иметь государст</w:t>
      </w:r>
      <w:r>
        <w:rPr>
          <w:rStyle w:val="FontStyle72"/>
        </w:rPr>
        <w:softHyphen/>
        <w:t>венную лицензию. Кстати, именно с пол</w:t>
      </w:r>
      <w:r>
        <w:rPr>
          <w:rStyle w:val="FontStyle72"/>
        </w:rPr>
        <w:t>у</w:t>
      </w:r>
      <w:r>
        <w:rPr>
          <w:rStyle w:val="FontStyle72"/>
        </w:rPr>
        <w:t>чением лицензии, не говоря об аккредитации, они почти всегда испытывают главные организационные трудности. Но воздаянием за понесённые труды в этом случае является право давать выпускникам свидетельство об образовании, необходимое им для продолжения учёбы или трудоустройства.</w:t>
      </w:r>
    </w:p>
    <w:p w:rsidR="00BA7314" w:rsidRDefault="00BA7314">
      <w:pPr>
        <w:pStyle w:val="Style38"/>
        <w:widowControl/>
        <w:spacing w:line="274" w:lineRule="exact"/>
        <w:ind w:firstLine="710"/>
        <w:rPr>
          <w:rStyle w:val="FontStyle72"/>
        </w:rPr>
      </w:pPr>
      <w:r>
        <w:rPr>
          <w:rStyle w:val="FontStyle72"/>
        </w:rPr>
        <w:t xml:space="preserve">Воскресная же школа это, по определению, систематическая деятельность прихода по </w:t>
      </w:r>
      <w:proofErr w:type="spellStart"/>
      <w:r>
        <w:rPr>
          <w:rStyle w:val="FontStyle72"/>
        </w:rPr>
        <w:t>в</w:t>
      </w:r>
      <w:r>
        <w:rPr>
          <w:rStyle w:val="FontStyle72"/>
        </w:rPr>
        <w:t>о</w:t>
      </w:r>
      <w:r>
        <w:rPr>
          <w:rStyle w:val="FontStyle72"/>
        </w:rPr>
        <w:t>церковлению</w:t>
      </w:r>
      <w:proofErr w:type="spellEnd"/>
      <w:r>
        <w:rPr>
          <w:rStyle w:val="FontStyle72"/>
        </w:rPr>
        <w:t xml:space="preserve"> и церковному воспитанию детей. Такой деятельностью приход должен заниматься, если есть хотя бы малая возможность, в каких бы внешних условиях он ни находился.</w:t>
      </w:r>
    </w:p>
    <w:p w:rsidR="00BA7314" w:rsidRDefault="00BA7314">
      <w:pPr>
        <w:pStyle w:val="Style38"/>
        <w:widowControl/>
        <w:spacing w:line="274" w:lineRule="exact"/>
        <w:ind w:firstLine="0"/>
        <w:jc w:val="right"/>
        <w:rPr>
          <w:rStyle w:val="FontStyle72"/>
        </w:rPr>
      </w:pPr>
      <w:r>
        <w:rPr>
          <w:rStyle w:val="FontStyle72"/>
        </w:rPr>
        <w:t xml:space="preserve">То есть воскресная школа не только по существу должна быть органичной, неотъемлемой частью прихода, но и официально признаваться таковой. И это должно подаваться светским властям как нечто совершенно очевидное. Ведь никому не приходит в голову ограничивать число </w:t>
      </w:r>
      <w:proofErr w:type="gramStart"/>
      <w:r>
        <w:rPr>
          <w:rStyle w:val="FontStyle72"/>
        </w:rPr>
        <w:t>молящихся</w:t>
      </w:r>
      <w:proofErr w:type="gramEnd"/>
      <w:r>
        <w:rPr>
          <w:rStyle w:val="FontStyle72"/>
        </w:rPr>
        <w:t xml:space="preserve"> в храме на Пасху санитарными нормами. Так же и деятельность воскресной школы должна нами и считаться, и объявляться святой обязанностью прихода, которую мы должны осуществлять в любых условиях, допускаемых нашей совестью, а не санитарными нормами.</w:t>
      </w:r>
    </w:p>
    <w:p w:rsidR="00BA7314" w:rsidRDefault="00BA7314">
      <w:pPr>
        <w:pStyle w:val="Style38"/>
        <w:widowControl/>
        <w:spacing w:line="274" w:lineRule="exact"/>
        <w:ind w:firstLine="710"/>
        <w:rPr>
          <w:rStyle w:val="FontStyle72"/>
        </w:rPr>
      </w:pPr>
      <w:r>
        <w:rPr>
          <w:rStyle w:val="FontStyle72"/>
        </w:rPr>
        <w:t>Ведь во время Великой Отечественной войны, занятия общеобразовательных школ иногда проводились в подвалах при тусклом свете керосиновых ламп, и никто не упрекал и не упрекает т</w:t>
      </w:r>
      <w:r>
        <w:rPr>
          <w:rStyle w:val="FontStyle72"/>
        </w:rPr>
        <w:t>о</w:t>
      </w:r>
      <w:r>
        <w:rPr>
          <w:rStyle w:val="FontStyle72"/>
        </w:rPr>
        <w:t xml:space="preserve">гдашних учителей за их подвиг. То же относится и к воскресным школам. Мы будем заниматься </w:t>
      </w:r>
      <w:proofErr w:type="spellStart"/>
      <w:r>
        <w:rPr>
          <w:rStyle w:val="FontStyle72"/>
        </w:rPr>
        <w:t>в</w:t>
      </w:r>
      <w:r>
        <w:rPr>
          <w:rStyle w:val="FontStyle72"/>
        </w:rPr>
        <w:t>о</w:t>
      </w:r>
      <w:r>
        <w:rPr>
          <w:rStyle w:val="FontStyle72"/>
        </w:rPr>
        <w:t>церковлением</w:t>
      </w:r>
      <w:proofErr w:type="spellEnd"/>
      <w:r>
        <w:rPr>
          <w:rStyle w:val="FontStyle72"/>
        </w:rPr>
        <w:t xml:space="preserve"> наших детей и в храмах, и в квартирах, и в подвалах, и на чердаках, а если придётся, то и в катакомбах.</w:t>
      </w:r>
    </w:p>
    <w:p w:rsidR="00BA7314" w:rsidRDefault="00BA7314">
      <w:pPr>
        <w:pStyle w:val="Style38"/>
        <w:widowControl/>
        <w:spacing w:line="274" w:lineRule="exact"/>
        <w:rPr>
          <w:rStyle w:val="FontStyle72"/>
        </w:rPr>
      </w:pPr>
      <w:r>
        <w:rPr>
          <w:rStyle w:val="FontStyle72"/>
        </w:rPr>
        <w:t>Следует, впрочем, заметить, что преподаватели воскресной школы, не имеющей лицензии, могут оказаться лишёнными некоторых льгот, полагающихся преподавателям по закону. Но, думается, лучше потерпеть это сравнительно малое неудобство, чем поставить под угрозу само существование воскресной школы.</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before="29"/>
        <w:rPr>
          <w:rStyle w:val="FontStyle69"/>
        </w:rPr>
      </w:pPr>
      <w:r>
        <w:rPr>
          <w:rStyle w:val="FontStyle69"/>
        </w:rPr>
        <w:lastRenderedPageBreak/>
        <w:t>15.3 Особенности учебного процесса в детской воскресной школе</w:t>
      </w:r>
    </w:p>
    <w:p w:rsidR="00BA7314" w:rsidRDefault="00BA7314">
      <w:pPr>
        <w:pStyle w:val="Style40"/>
        <w:widowControl/>
        <w:spacing w:line="240" w:lineRule="exact"/>
        <w:ind w:left="725"/>
        <w:jc w:val="left"/>
        <w:rPr>
          <w:sz w:val="20"/>
          <w:szCs w:val="20"/>
        </w:rPr>
      </w:pPr>
    </w:p>
    <w:p w:rsidR="00BA7314" w:rsidRDefault="00BA7314">
      <w:pPr>
        <w:pStyle w:val="Style40"/>
        <w:widowControl/>
        <w:spacing w:before="91" w:line="274" w:lineRule="exact"/>
        <w:ind w:left="725"/>
        <w:jc w:val="left"/>
        <w:rPr>
          <w:rStyle w:val="FontStyle73"/>
        </w:rPr>
      </w:pPr>
      <w:r>
        <w:rPr>
          <w:rStyle w:val="FontStyle73"/>
        </w:rPr>
        <w:t>Всегда ли хорошо знание о Боге?</w:t>
      </w:r>
    </w:p>
    <w:p w:rsidR="00BA7314" w:rsidRDefault="00BA7314">
      <w:pPr>
        <w:pStyle w:val="Style38"/>
        <w:widowControl/>
        <w:spacing w:line="274" w:lineRule="exact"/>
        <w:rPr>
          <w:rStyle w:val="FontStyle72"/>
        </w:rPr>
      </w:pPr>
      <w:r>
        <w:rPr>
          <w:rStyle w:val="FontStyle72"/>
        </w:rPr>
        <w:t>За время, прошедшее с начала 90-х годов прошлого века, когда начали активно действовать воскресные школы, у церковной педагогической общественности накопился огромный опыт. Как п</w:t>
      </w:r>
      <w:r>
        <w:rPr>
          <w:rStyle w:val="FontStyle72"/>
        </w:rPr>
        <w:t>о</w:t>
      </w:r>
      <w:r>
        <w:rPr>
          <w:rStyle w:val="FontStyle72"/>
        </w:rPr>
        <w:t>ложительный, так и отрицательный. И все, кто серьёзно занимается с детьми на приходе, кажется, поняли, что простое вкладывание знаний в умы детей (как это бывает, скажем, на уроках химии) в отношении Бога и Церкви неуместно. Потому что, если подросток не полюбит химию, но будет знать школьную программу по ней, это вполне приемлемо. А если он не полюбит Бога и Церковь, но будет на зубок знать предмет «Закон Божий», это с церковной точки зрения совсем неприемлемо.</w:t>
      </w:r>
    </w:p>
    <w:p w:rsidR="00BA7314" w:rsidRDefault="00BA7314">
      <w:pPr>
        <w:pStyle w:val="Style38"/>
        <w:widowControl/>
        <w:spacing w:line="274" w:lineRule="exact"/>
        <w:ind w:firstLine="710"/>
        <w:rPr>
          <w:rStyle w:val="FontStyle72"/>
        </w:rPr>
      </w:pPr>
      <w:r>
        <w:rPr>
          <w:rStyle w:val="FontStyle72"/>
        </w:rPr>
        <w:t>Ведь даже человеку неприятно, когда равнодушно или с недоброй иронией говорят о нём или о том, что для него дорого. Человек может охотно открыться перед тем, кто относится к нему с любовью, как, например, мать или жена; или с состраданием, как, например, врач. Но никто не любит, когда кто-то нескромно, а тем более с неприязнью интересуется его личной жизнью.</w:t>
      </w:r>
    </w:p>
    <w:p w:rsidR="00BA7314" w:rsidRDefault="00BA7314">
      <w:pPr>
        <w:pStyle w:val="Style38"/>
        <w:widowControl/>
        <w:spacing w:line="274" w:lineRule="exact"/>
        <w:ind w:firstLine="701"/>
        <w:rPr>
          <w:rStyle w:val="FontStyle72"/>
        </w:rPr>
      </w:pPr>
      <w:r>
        <w:rPr>
          <w:rStyle w:val="FontStyle72"/>
        </w:rPr>
        <w:t>Тем более мы должны проявлять скромность относительно Бога и с большой осторожностью предлагать (во всяком случае, не навязывать!) рассудочные знания о Нём людям, в том числе по</w:t>
      </w:r>
      <w:r>
        <w:rPr>
          <w:rStyle w:val="FontStyle72"/>
        </w:rPr>
        <w:t>д</w:t>
      </w:r>
      <w:r>
        <w:rPr>
          <w:rStyle w:val="FontStyle72"/>
        </w:rPr>
        <w:t>росткам, которые к Нему пока (или даже вообще) сердечно холодны.</w:t>
      </w:r>
    </w:p>
    <w:p w:rsidR="00BA7314" w:rsidRDefault="00BA7314">
      <w:pPr>
        <w:pStyle w:val="Style38"/>
        <w:widowControl/>
        <w:spacing w:line="274" w:lineRule="exact"/>
        <w:rPr>
          <w:rStyle w:val="FontStyle72"/>
        </w:rPr>
      </w:pPr>
      <w:r>
        <w:rPr>
          <w:rStyle w:val="FontStyle72"/>
        </w:rPr>
        <w:t>Однако, несмотря на весь накопленный за последние годы церковным педагогическим соо</w:t>
      </w:r>
      <w:r>
        <w:rPr>
          <w:rStyle w:val="FontStyle72"/>
        </w:rPr>
        <w:t>б</w:t>
      </w:r>
      <w:r>
        <w:rPr>
          <w:rStyle w:val="FontStyle72"/>
        </w:rPr>
        <w:t>ществом опыт, и по сей день в устных выступлениях, статьях и официальных документах на тему воскресных школ почти всегда предполагается очевидным, что вкладывать в детские души сведения о Боге, безусловно, нужно, и обсуждается только вопрос «как?».</w:t>
      </w:r>
    </w:p>
    <w:p w:rsidR="00BA7314" w:rsidRDefault="00BA7314">
      <w:pPr>
        <w:pStyle w:val="Style38"/>
        <w:widowControl/>
        <w:spacing w:line="274" w:lineRule="exact"/>
        <w:ind w:firstLine="715"/>
        <w:rPr>
          <w:rStyle w:val="FontStyle72"/>
        </w:rPr>
      </w:pPr>
      <w:r>
        <w:rPr>
          <w:rStyle w:val="FontStyle72"/>
        </w:rPr>
        <w:t>Но ведь мы имеем дело не с абстрактными детьми с обложки старинного букваря! Многие ли из наших учеников способны воспринимать информацию о Боге и Церкви на школьных уроках с пользой для себя, а не с вредом?</w:t>
      </w:r>
    </w:p>
    <w:p w:rsidR="00BA7314" w:rsidRDefault="00BA7314">
      <w:pPr>
        <w:pStyle w:val="Style40"/>
        <w:widowControl/>
        <w:spacing w:line="240" w:lineRule="exact"/>
        <w:ind w:left="710"/>
        <w:jc w:val="left"/>
        <w:rPr>
          <w:sz w:val="20"/>
          <w:szCs w:val="20"/>
        </w:rPr>
      </w:pPr>
    </w:p>
    <w:p w:rsidR="00BA7314" w:rsidRDefault="00BA7314">
      <w:pPr>
        <w:pStyle w:val="Style40"/>
        <w:widowControl/>
        <w:spacing w:before="34" w:line="274" w:lineRule="exact"/>
        <w:ind w:left="710"/>
        <w:jc w:val="left"/>
        <w:rPr>
          <w:rStyle w:val="FontStyle73"/>
        </w:rPr>
      </w:pPr>
      <w:r>
        <w:rPr>
          <w:rStyle w:val="FontStyle73"/>
        </w:rPr>
        <w:t>Закон Божий в школе</w:t>
      </w:r>
    </w:p>
    <w:p w:rsidR="00BA7314" w:rsidRDefault="00BA7314">
      <w:pPr>
        <w:pStyle w:val="Style38"/>
        <w:widowControl/>
        <w:spacing w:line="274" w:lineRule="exact"/>
        <w:ind w:firstLine="710"/>
        <w:rPr>
          <w:rStyle w:val="FontStyle72"/>
        </w:rPr>
      </w:pPr>
      <w:r>
        <w:rPr>
          <w:rStyle w:val="FontStyle72"/>
        </w:rPr>
        <w:t>В этом смысле, я считаю, воскресные школы находятся (пока!) в выгодном положении по сравнению с православными гимназиями. Потому что воскресные школы имеют (опять же пока!) большую свободу в своей внутренней организации, в гимназиях же не может не быть предмета «Закон Божий».</w:t>
      </w:r>
    </w:p>
    <w:p w:rsidR="00BA7314" w:rsidRDefault="00BA7314">
      <w:pPr>
        <w:pStyle w:val="Style38"/>
        <w:widowControl/>
        <w:spacing w:line="274" w:lineRule="exact"/>
        <w:ind w:firstLine="691"/>
        <w:rPr>
          <w:rStyle w:val="FontStyle72"/>
        </w:rPr>
      </w:pPr>
      <w:r>
        <w:rPr>
          <w:rStyle w:val="FontStyle72"/>
        </w:rPr>
        <w:t xml:space="preserve">А на эту тему мне очень интересно было прочитать в декабрьском за 2007 г. номере журнала «Фома» честный и трезвый рассказ директора Традиционной гимназии священника Андрея </w:t>
      </w:r>
      <w:proofErr w:type="spellStart"/>
      <w:r>
        <w:rPr>
          <w:rStyle w:val="FontStyle72"/>
        </w:rPr>
        <w:t>Постернака</w:t>
      </w:r>
      <w:proofErr w:type="spellEnd"/>
      <w:r>
        <w:rPr>
          <w:rStyle w:val="FontStyle72"/>
        </w:rPr>
        <w:t xml:space="preserve"> о том, как в этой гимназии обстоят дела с </w:t>
      </w:r>
      <w:proofErr w:type="spellStart"/>
      <w:r>
        <w:rPr>
          <w:rStyle w:val="FontStyle72"/>
        </w:rPr>
        <w:t>вероучительными</w:t>
      </w:r>
      <w:proofErr w:type="spellEnd"/>
      <w:r>
        <w:rPr>
          <w:rStyle w:val="FontStyle72"/>
        </w:rPr>
        <w:t xml:space="preserve"> предметами и вообще с </w:t>
      </w:r>
      <w:proofErr w:type="spellStart"/>
      <w:r>
        <w:rPr>
          <w:rStyle w:val="FontStyle72"/>
        </w:rPr>
        <w:t>воцерковлением</w:t>
      </w:r>
      <w:proofErr w:type="spellEnd"/>
      <w:r>
        <w:rPr>
          <w:rStyle w:val="FontStyle72"/>
        </w:rPr>
        <w:t xml:space="preserve"> детей:</w:t>
      </w:r>
    </w:p>
    <w:p w:rsidR="00BA7314" w:rsidRDefault="00BA7314">
      <w:pPr>
        <w:pStyle w:val="Style38"/>
        <w:widowControl/>
        <w:spacing w:line="274" w:lineRule="exact"/>
        <w:ind w:firstLine="710"/>
        <w:rPr>
          <w:rStyle w:val="FontStyle72"/>
        </w:rPr>
      </w:pPr>
      <w:r>
        <w:rPr>
          <w:rStyle w:val="FontStyle72"/>
        </w:rPr>
        <w:t>«По нему (по предмету «Закон Божий» - прим. автора сборника) не ставят оценок, занятия стремятся проводить в свободной форме... К сожалению, не все наши выпускники остаются в Церкви, но, надеюсь, - большинство... В нынешнем году на день встречи выпускников пришли около ста тридцати человек из двухсот шестидесяти». И это притом, что, по словам самого отца Андрея, в Традиционной гимназии учатся в основном ребята из верующих семей.</w:t>
      </w:r>
    </w:p>
    <w:p w:rsidR="00BA7314" w:rsidRDefault="00BA7314">
      <w:pPr>
        <w:pStyle w:val="Style38"/>
        <w:widowControl/>
        <w:spacing w:line="274" w:lineRule="exact"/>
        <w:ind w:firstLine="696"/>
        <w:rPr>
          <w:rStyle w:val="FontStyle72"/>
        </w:rPr>
      </w:pPr>
      <w:r>
        <w:rPr>
          <w:rStyle w:val="FontStyle72"/>
        </w:rPr>
        <w:t>То есть от преподавания Православного вероучения в урочной форме пришлось фактически отказаться, приблизительно половина выпускников не остаются в Церкви. И это не вина Традиционной гимназии, а проявление общей закономерности. И, я считаю, мудро поступили в Традиционной ги</w:t>
      </w:r>
      <w:r>
        <w:rPr>
          <w:rStyle w:val="FontStyle72"/>
        </w:rPr>
        <w:t>м</w:t>
      </w:r>
      <w:r>
        <w:rPr>
          <w:rStyle w:val="FontStyle72"/>
        </w:rPr>
        <w:t>назии, что, признавая на словах «Закон Божий» своим главным предметом, на самом деле в форме уроков его не преподают (очевидно, опасаясь, что иначе и вторая половина учеников уйдёт из Церкви).</w:t>
      </w:r>
    </w:p>
    <w:p w:rsidR="00BA7314" w:rsidRDefault="00BA7314">
      <w:pPr>
        <w:pStyle w:val="Style40"/>
        <w:widowControl/>
        <w:spacing w:line="240" w:lineRule="exact"/>
        <w:ind w:left="725"/>
        <w:jc w:val="left"/>
        <w:rPr>
          <w:sz w:val="20"/>
          <w:szCs w:val="20"/>
        </w:rPr>
      </w:pPr>
    </w:p>
    <w:p w:rsidR="00BA7314" w:rsidRDefault="00BA7314">
      <w:pPr>
        <w:pStyle w:val="Style40"/>
        <w:widowControl/>
        <w:spacing w:before="34" w:line="274" w:lineRule="exact"/>
        <w:ind w:left="725"/>
        <w:jc w:val="left"/>
        <w:rPr>
          <w:rStyle w:val="FontStyle73"/>
        </w:rPr>
      </w:pPr>
      <w:r>
        <w:rPr>
          <w:rStyle w:val="FontStyle73"/>
        </w:rPr>
        <w:t xml:space="preserve">И чай тоже не </w:t>
      </w:r>
      <w:proofErr w:type="spellStart"/>
      <w:r>
        <w:rPr>
          <w:rStyle w:val="FontStyle73"/>
        </w:rPr>
        <w:t>воцерковляет</w:t>
      </w:r>
      <w:proofErr w:type="spellEnd"/>
    </w:p>
    <w:p w:rsidR="00BA7314" w:rsidRDefault="00BA7314">
      <w:pPr>
        <w:pStyle w:val="Style38"/>
        <w:widowControl/>
        <w:spacing w:line="274" w:lineRule="exact"/>
        <w:rPr>
          <w:rStyle w:val="FontStyle72"/>
        </w:rPr>
      </w:pPr>
      <w:r>
        <w:rPr>
          <w:rStyle w:val="FontStyle72"/>
        </w:rPr>
        <w:t>Отшатнувшись от урочных форм обучения Православию, многие церковные педагоги возл</w:t>
      </w:r>
      <w:r>
        <w:rPr>
          <w:rStyle w:val="FontStyle72"/>
        </w:rPr>
        <w:t>о</w:t>
      </w:r>
      <w:r>
        <w:rPr>
          <w:rStyle w:val="FontStyle72"/>
        </w:rPr>
        <w:t>жили всю надежду на непринуждённое общение детей с верующими людьми: общие дела, поездки по святым местам, чаепития после литургии и тому подобное. Была надежда, что, общаясь с нами, пр</w:t>
      </w:r>
      <w:r>
        <w:rPr>
          <w:rStyle w:val="FontStyle72"/>
        </w:rPr>
        <w:t>а</w:t>
      </w:r>
      <w:r>
        <w:rPr>
          <w:rStyle w:val="FontStyle72"/>
        </w:rPr>
        <w:t xml:space="preserve">вославными людьми, дети переймут у нас веру. Но чая и поездок оказалось тоже недостаточно, вера </w:t>
      </w:r>
      <w:r>
        <w:rPr>
          <w:rStyle w:val="FontStyle72"/>
        </w:rPr>
        <w:lastRenderedPageBreak/>
        <w:t>не только через уроки «Закона Божьего», но и через постоянное общение с духовенством и верующими педагогами сама собой не передаётся.</w:t>
      </w:r>
    </w:p>
    <w:p w:rsidR="00BA7314" w:rsidRDefault="00BA7314">
      <w:pPr>
        <w:pStyle w:val="Style38"/>
        <w:widowControl/>
        <w:spacing w:line="274" w:lineRule="exact"/>
        <w:ind w:firstLine="710"/>
        <w:rPr>
          <w:rStyle w:val="FontStyle72"/>
        </w:rPr>
      </w:pPr>
      <w:r>
        <w:rPr>
          <w:rStyle w:val="FontStyle72"/>
        </w:rPr>
        <w:t xml:space="preserve">Во всяком случае, КПД, образно говоря, и уроков, и чаепитий с точки зрения </w:t>
      </w:r>
      <w:proofErr w:type="spellStart"/>
      <w:r>
        <w:rPr>
          <w:rStyle w:val="FontStyle72"/>
        </w:rPr>
        <w:t>воцерковления</w:t>
      </w:r>
      <w:proofErr w:type="spellEnd"/>
      <w:r>
        <w:rPr>
          <w:rStyle w:val="FontStyle72"/>
        </w:rPr>
        <w:t xml:space="preserve"> оказался не то чтобы маленьким, но каким-то неопределённым. То ли дети </w:t>
      </w:r>
      <w:proofErr w:type="spellStart"/>
      <w:r>
        <w:rPr>
          <w:rStyle w:val="FontStyle72"/>
        </w:rPr>
        <w:t>воцерковляются</w:t>
      </w:r>
      <w:proofErr w:type="spellEnd"/>
      <w:r>
        <w:rPr>
          <w:rStyle w:val="FontStyle72"/>
        </w:rPr>
        <w:t xml:space="preserve">, то ли нет. Одни успешно проучились в воскресной школе семь лет, а потом отошли от Церкви. Другие всего полгода прозанимались в воскресной школе и бросили, а через несколько лет стали постоянными прихожанами. Но, бывает, и </w:t>
      </w:r>
      <w:proofErr w:type="spellStart"/>
      <w:r>
        <w:rPr>
          <w:rStyle w:val="FontStyle72"/>
        </w:rPr>
        <w:t>воцерковляются</w:t>
      </w:r>
      <w:proofErr w:type="spellEnd"/>
      <w:r>
        <w:rPr>
          <w:rStyle w:val="FontStyle72"/>
        </w:rPr>
        <w:t xml:space="preserve"> через воскресную школу; бывает, бросят и потом и</w:t>
      </w:r>
      <w:r>
        <w:rPr>
          <w:rStyle w:val="FontStyle72"/>
        </w:rPr>
        <w:t>с</w:t>
      </w:r>
      <w:r>
        <w:rPr>
          <w:rStyle w:val="FontStyle72"/>
        </w:rPr>
        <w:t>кренне об этом жалеют. Бывает всякое, и далеко не всегда понятны причины перемен в душах наших воспитанников.</w:t>
      </w:r>
    </w:p>
    <w:p w:rsidR="00BA7314" w:rsidRDefault="00BA7314">
      <w:pPr>
        <w:pStyle w:val="Style38"/>
        <w:widowControl/>
        <w:spacing w:line="274" w:lineRule="exact"/>
        <w:ind w:firstLine="701"/>
        <w:rPr>
          <w:rStyle w:val="FontStyle72"/>
        </w:rPr>
      </w:pPr>
      <w:r>
        <w:rPr>
          <w:rStyle w:val="FontStyle72"/>
        </w:rPr>
        <w:t xml:space="preserve">Замечу, кстати, что вопросы эти особенно близки и понятны тем церковным педагогам, которые работают с большим количеством детей. Потому что, если детям в воскресной школе стало скучно и они почти все разбежались, но кто-то остался, то оставшиеся несколько человек, конечно, создадут впечатление благополучия. Но, ведь, среди </w:t>
      </w:r>
      <w:proofErr w:type="gramStart"/>
      <w:r>
        <w:rPr>
          <w:rStyle w:val="FontStyle72"/>
        </w:rPr>
        <w:t>разбежавшихся</w:t>
      </w:r>
      <w:proofErr w:type="gramEnd"/>
      <w:r>
        <w:rPr>
          <w:rStyle w:val="FontStyle72"/>
        </w:rPr>
        <w:t xml:space="preserve"> далеко не все и, скорее всего, даже не большинство на самом деле не хотят </w:t>
      </w:r>
      <w:proofErr w:type="spellStart"/>
      <w:r>
        <w:rPr>
          <w:rStyle w:val="FontStyle72"/>
        </w:rPr>
        <w:t>воцерковляться</w:t>
      </w:r>
      <w:proofErr w:type="spellEnd"/>
      <w:r>
        <w:rPr>
          <w:rStyle w:val="FontStyle72"/>
        </w:rPr>
        <w:t>. Это мы не смогли найти правильного подхода к ним.</w:t>
      </w:r>
    </w:p>
    <w:p w:rsidR="00BA7314" w:rsidRDefault="00BA7314">
      <w:pPr>
        <w:pStyle w:val="Style38"/>
        <w:widowControl/>
        <w:spacing w:line="274" w:lineRule="exact"/>
        <w:ind w:firstLine="710"/>
        <w:rPr>
          <w:rStyle w:val="FontStyle72"/>
        </w:rPr>
      </w:pPr>
      <w:r>
        <w:rPr>
          <w:rStyle w:val="FontStyle72"/>
        </w:rPr>
        <w:t>Но правильный подход есть, и он прост и отчасти именно из-за своей простоты оказывается незамеченным.</w:t>
      </w:r>
    </w:p>
    <w:p w:rsidR="00BA7314" w:rsidRDefault="00BA7314">
      <w:pPr>
        <w:pStyle w:val="Style40"/>
        <w:widowControl/>
        <w:spacing w:line="240" w:lineRule="exact"/>
        <w:ind w:left="725"/>
        <w:jc w:val="left"/>
        <w:rPr>
          <w:sz w:val="20"/>
          <w:szCs w:val="20"/>
        </w:rPr>
      </w:pPr>
    </w:p>
    <w:p w:rsidR="00BA7314" w:rsidRDefault="00BA7314">
      <w:pPr>
        <w:pStyle w:val="Style40"/>
        <w:widowControl/>
        <w:spacing w:before="34" w:line="274" w:lineRule="exact"/>
        <w:ind w:left="725"/>
        <w:jc w:val="left"/>
        <w:rPr>
          <w:rStyle w:val="FontStyle73"/>
        </w:rPr>
      </w:pPr>
      <w:r>
        <w:rPr>
          <w:rStyle w:val="FontStyle73"/>
        </w:rPr>
        <w:t>Место Божественной благодати в деле воспитания христианина</w:t>
      </w:r>
    </w:p>
    <w:p w:rsidR="00BA7314" w:rsidRDefault="00BA7314">
      <w:pPr>
        <w:pStyle w:val="Style38"/>
        <w:widowControl/>
        <w:spacing w:line="274" w:lineRule="exact"/>
        <w:ind w:firstLine="710"/>
        <w:rPr>
          <w:rStyle w:val="FontStyle72"/>
        </w:rPr>
      </w:pPr>
      <w:r>
        <w:rPr>
          <w:rStyle w:val="FontStyle72"/>
        </w:rPr>
        <w:t xml:space="preserve">Сделаю небольшое, но важное и необходимое отступление. «Все счастливые семьи похожи друг на друга, каждая несчастливая семья несчастлива по-своему», </w:t>
      </w:r>
      <w:proofErr w:type="gramStart"/>
      <w:r>
        <w:rPr>
          <w:rStyle w:val="FontStyle72"/>
        </w:rPr>
        <w:t>-э</w:t>
      </w:r>
      <w:proofErr w:type="gramEnd"/>
      <w:r>
        <w:rPr>
          <w:rStyle w:val="FontStyle72"/>
        </w:rPr>
        <w:t>та глубокая житейская мудрость, высказанная великим писателем, является проекцией той духовной истины, что удаляемся от Бога мы многими путями своих многоразличных страстей, а возвращает нас к Нему одна Божественная бл</w:t>
      </w:r>
      <w:r>
        <w:rPr>
          <w:rStyle w:val="FontStyle72"/>
        </w:rPr>
        <w:t>а</w:t>
      </w:r>
      <w:r>
        <w:rPr>
          <w:rStyle w:val="FontStyle72"/>
        </w:rPr>
        <w:t>годать. Подаётся же благодать людям или по особому Господню смотрению (Дух дышит, где хочет), или через Церковь: Божественная литургия, другие таинства и обряды, иерейское благословение, иконы, святые мощи, освящённые предметы и вещества и т.п.</w:t>
      </w:r>
    </w:p>
    <w:p w:rsidR="00BA7314" w:rsidRDefault="00BA7314">
      <w:pPr>
        <w:pStyle w:val="Style38"/>
        <w:widowControl/>
        <w:spacing w:line="274" w:lineRule="exact"/>
        <w:ind w:firstLine="715"/>
        <w:rPr>
          <w:rStyle w:val="FontStyle72"/>
        </w:rPr>
      </w:pPr>
      <w:r>
        <w:rPr>
          <w:rStyle w:val="FontStyle72"/>
        </w:rPr>
        <w:t>Когда апостолы спросили Спасителя: «Кто же может спастись?» - Господь им ответил без обиняков: «Человекам это невозможно, Богу же все возможно» (Мф. 19, 25-26). Призывать человека к спасению, вести его спасительным путём, укреплять на этом пути, спасать, судить, в конце концов, на Страшном Суде - всё это дела исключительно Божьи.</w:t>
      </w:r>
    </w:p>
    <w:p w:rsidR="00BA7314" w:rsidRDefault="00BA7314">
      <w:pPr>
        <w:pStyle w:val="Style38"/>
        <w:widowControl/>
        <w:spacing w:line="274" w:lineRule="exact"/>
        <w:ind w:firstLine="725"/>
        <w:rPr>
          <w:rStyle w:val="FontStyle72"/>
        </w:rPr>
      </w:pPr>
      <w:r>
        <w:rPr>
          <w:rStyle w:val="FontStyle72"/>
        </w:rPr>
        <w:t xml:space="preserve">Что же можем и должны делать мы, церковные педагоги, для </w:t>
      </w:r>
      <w:proofErr w:type="spellStart"/>
      <w:r>
        <w:rPr>
          <w:rStyle w:val="FontStyle72"/>
        </w:rPr>
        <w:t>воцерковления</w:t>
      </w:r>
      <w:proofErr w:type="spellEnd"/>
      <w:r>
        <w:rPr>
          <w:rStyle w:val="FontStyle72"/>
        </w:rPr>
        <w:t xml:space="preserve"> детей? На самом деле мы можем только - но это совсем не мало! - по Божьему благословению подвести их к жив</w:t>
      </w:r>
      <w:r>
        <w:rPr>
          <w:rStyle w:val="FontStyle72"/>
        </w:rPr>
        <w:t>и</w:t>
      </w:r>
      <w:r>
        <w:rPr>
          <w:rStyle w:val="FontStyle72"/>
        </w:rPr>
        <w:t>тельному потоку Божьей благодати. Вот, что может воскресная школа. Это с Божьей помощью нам посильно, и это - наш долг.</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before="67"/>
        <w:rPr>
          <w:rStyle w:val="FontStyle69"/>
        </w:rPr>
      </w:pPr>
      <w:r>
        <w:rPr>
          <w:rStyle w:val="FontStyle69"/>
        </w:rPr>
        <w:t>15.4. Церковно-педагогический проект «Урок-молебен» (ко</w:t>
      </w:r>
      <w:r>
        <w:rPr>
          <w:rStyle w:val="FontStyle69"/>
        </w:rPr>
        <w:t>н</w:t>
      </w:r>
      <w:r>
        <w:rPr>
          <w:rStyle w:val="FontStyle69"/>
        </w:rPr>
        <w:t>цепция воскресной школы)</w:t>
      </w:r>
    </w:p>
    <w:p w:rsidR="00BA7314" w:rsidRDefault="00BA7314">
      <w:pPr>
        <w:pStyle w:val="Style40"/>
        <w:widowControl/>
        <w:spacing w:line="240" w:lineRule="exact"/>
        <w:ind w:left="725"/>
        <w:jc w:val="left"/>
        <w:rPr>
          <w:sz w:val="20"/>
          <w:szCs w:val="20"/>
        </w:rPr>
      </w:pPr>
    </w:p>
    <w:p w:rsidR="00BA7314" w:rsidRDefault="00BA7314">
      <w:pPr>
        <w:pStyle w:val="Style40"/>
        <w:widowControl/>
        <w:spacing w:before="34" w:line="274" w:lineRule="exact"/>
        <w:ind w:left="725"/>
        <w:jc w:val="left"/>
        <w:rPr>
          <w:rStyle w:val="FontStyle73"/>
        </w:rPr>
      </w:pPr>
      <w:r>
        <w:rPr>
          <w:rStyle w:val="FontStyle73"/>
        </w:rPr>
        <w:t>Введение</w:t>
      </w:r>
    </w:p>
    <w:p w:rsidR="00BA7314" w:rsidRDefault="00BA7314">
      <w:pPr>
        <w:pStyle w:val="Style38"/>
        <w:widowControl/>
        <w:spacing w:line="274" w:lineRule="exact"/>
        <w:ind w:firstLine="710"/>
        <w:rPr>
          <w:rStyle w:val="FontStyle72"/>
        </w:rPr>
      </w:pPr>
      <w:r>
        <w:rPr>
          <w:rStyle w:val="FontStyle72"/>
        </w:rPr>
        <w:t xml:space="preserve">Церковно-педагогический проект (концепция воскресной школы), получивший название «Урок-молебен», возник как обобщение многолетнего опыта работы коллектива церковных педагогов по </w:t>
      </w:r>
      <w:proofErr w:type="spellStart"/>
      <w:r>
        <w:rPr>
          <w:rStyle w:val="FontStyle72"/>
        </w:rPr>
        <w:t>воцерковлению</w:t>
      </w:r>
      <w:proofErr w:type="spellEnd"/>
      <w:r>
        <w:rPr>
          <w:rStyle w:val="FontStyle72"/>
        </w:rPr>
        <w:t xml:space="preserve"> и церковному воспитанию детей в приходской воскресной школе Успенского храма города Красногорска Московской епархии.</w:t>
      </w:r>
    </w:p>
    <w:p w:rsidR="00BA7314" w:rsidRDefault="00BA7314">
      <w:pPr>
        <w:pStyle w:val="Style38"/>
        <w:widowControl/>
        <w:spacing w:line="274" w:lineRule="exact"/>
        <w:rPr>
          <w:rStyle w:val="FontStyle72"/>
        </w:rPr>
      </w:pPr>
      <w:r>
        <w:rPr>
          <w:rStyle w:val="FontStyle72"/>
        </w:rPr>
        <w:t>Одно время предполагалось издать учебное пособие по применению этой концепции, но р</w:t>
      </w:r>
      <w:r>
        <w:rPr>
          <w:rStyle w:val="FontStyle72"/>
        </w:rPr>
        <w:t>а</w:t>
      </w:r>
      <w:r>
        <w:rPr>
          <w:rStyle w:val="FontStyle72"/>
        </w:rPr>
        <w:t>бота приостановилась по ряду причин. Однако значительную часть материалов мы выложили в И</w:t>
      </w:r>
      <w:r>
        <w:rPr>
          <w:rStyle w:val="FontStyle72"/>
        </w:rPr>
        <w:t>н</w:t>
      </w:r>
      <w:r>
        <w:rPr>
          <w:rStyle w:val="FontStyle72"/>
        </w:rPr>
        <w:t>тернете на сайте «</w:t>
      </w:r>
      <w:hyperlink r:id="rId31" w:history="1">
        <w:r>
          <w:rPr>
            <w:rStyle w:val="FontStyle72"/>
            <w:u w:val="single"/>
          </w:rPr>
          <w:t>ДЦМШ при Успенском храме г.Красногорска</w:t>
        </w:r>
      </w:hyperlink>
      <w:r>
        <w:rPr>
          <w:rStyle w:val="FontStyle72"/>
        </w:rPr>
        <w:t>» по адресу</w:t>
      </w:r>
      <w:hyperlink r:id="rId32" w:history="1">
        <w:r>
          <w:rPr>
            <w:rStyle w:val="FontStyle72"/>
            <w:u w:val="single"/>
          </w:rPr>
          <w:t xml:space="preserve"> </w:t>
        </w:r>
        <w:r>
          <w:rPr>
            <w:rStyle w:val="FontStyle72"/>
            <w:u w:val="single"/>
            <w:lang w:val="en-US"/>
          </w:rPr>
          <w:t>http</w:t>
        </w:r>
        <w:r w:rsidRPr="00BA7314">
          <w:rPr>
            <w:rStyle w:val="FontStyle72"/>
            <w:u w:val="single"/>
          </w:rPr>
          <w:t>://</w:t>
        </w:r>
        <w:r>
          <w:rPr>
            <w:rStyle w:val="FontStyle72"/>
            <w:u w:val="single"/>
            <w:lang w:val="en-US"/>
          </w:rPr>
          <w:t>krasnogorsk</w:t>
        </w:r>
        <w:r w:rsidRPr="00BA7314">
          <w:rPr>
            <w:rStyle w:val="FontStyle72"/>
            <w:u w:val="single"/>
          </w:rPr>
          <w:t>.</w:t>
        </w:r>
        <w:r>
          <w:rPr>
            <w:rStyle w:val="FontStyle72"/>
            <w:u w:val="single"/>
            <w:lang w:val="en-US"/>
          </w:rPr>
          <w:t>ortox</w:t>
        </w:r>
        <w:r w:rsidRPr="00BA7314">
          <w:rPr>
            <w:rStyle w:val="FontStyle72"/>
            <w:u w:val="single"/>
          </w:rPr>
          <w:t>.</w:t>
        </w:r>
        <w:r>
          <w:rPr>
            <w:rStyle w:val="FontStyle72"/>
            <w:u w:val="single"/>
            <w:lang w:val="en-US"/>
          </w:rPr>
          <w:t>ru</w:t>
        </w:r>
        <w:r w:rsidRPr="00BA7314">
          <w:rPr>
            <w:rStyle w:val="FontStyle72"/>
            <w:u w:val="single"/>
          </w:rPr>
          <w:t>/.</w:t>
        </w:r>
      </w:hyperlink>
      <w:r w:rsidRPr="00BA7314">
        <w:rPr>
          <w:rStyle w:val="FontStyle72"/>
        </w:rPr>
        <w:t xml:space="preserve"> </w:t>
      </w:r>
      <w:r>
        <w:rPr>
          <w:rStyle w:val="FontStyle72"/>
        </w:rPr>
        <w:t>И, я думаю, этой информации вполне достаточно для тех церковных педагогов, которые захотят орг</w:t>
      </w:r>
      <w:r>
        <w:rPr>
          <w:rStyle w:val="FontStyle72"/>
        </w:rPr>
        <w:t>а</w:t>
      </w:r>
      <w:r>
        <w:rPr>
          <w:rStyle w:val="FontStyle72"/>
        </w:rPr>
        <w:t>низовать уроки-молебны в своих приходских воскресных школах.</w:t>
      </w:r>
    </w:p>
    <w:p w:rsidR="00BA7314" w:rsidRDefault="00BA7314">
      <w:pPr>
        <w:pStyle w:val="Style38"/>
        <w:widowControl/>
        <w:spacing w:line="274" w:lineRule="exact"/>
        <w:ind w:firstLine="696"/>
        <w:rPr>
          <w:rStyle w:val="FontStyle72"/>
        </w:rPr>
      </w:pPr>
      <w:r>
        <w:rPr>
          <w:rStyle w:val="FontStyle72"/>
        </w:rPr>
        <w:t xml:space="preserve">Теперь несколько слов о нашей воскресной школе. Успенский храм </w:t>
      </w:r>
      <w:proofErr w:type="spellStart"/>
      <w:r>
        <w:rPr>
          <w:rStyle w:val="FontStyle72"/>
        </w:rPr>
        <w:t>г</w:t>
      </w:r>
      <w:proofErr w:type="gramStart"/>
      <w:r>
        <w:rPr>
          <w:rStyle w:val="FontStyle72"/>
        </w:rPr>
        <w:t>.К</w:t>
      </w:r>
      <w:proofErr w:type="gramEnd"/>
      <w:r>
        <w:rPr>
          <w:rStyle w:val="FontStyle72"/>
        </w:rPr>
        <w:t>расногорска</w:t>
      </w:r>
      <w:proofErr w:type="spellEnd"/>
      <w:r>
        <w:rPr>
          <w:rStyle w:val="FontStyle72"/>
        </w:rPr>
        <w:t xml:space="preserve"> был во</w:t>
      </w:r>
      <w:r>
        <w:rPr>
          <w:rStyle w:val="FontStyle72"/>
        </w:rPr>
        <w:t>з</w:t>
      </w:r>
      <w:r>
        <w:rPr>
          <w:rStyle w:val="FontStyle72"/>
        </w:rPr>
        <w:t>вращён Церкви в 1990 году, а в 1991 году мы с тремя молодыми певчими, имевшими музыкал</w:t>
      </w:r>
      <w:r>
        <w:rPr>
          <w:rStyle w:val="FontStyle72"/>
        </w:rPr>
        <w:t>ь</w:t>
      </w:r>
      <w:r>
        <w:rPr>
          <w:rStyle w:val="FontStyle72"/>
        </w:rPr>
        <w:lastRenderedPageBreak/>
        <w:t>но-педагогическое образование, собрали около 20 человек детей и стали с ними заниматься Законом Божиим и церковным пением, благо - при храме нашлось для этого помещение.</w:t>
      </w:r>
    </w:p>
    <w:p w:rsidR="00BA7314" w:rsidRDefault="00BA7314">
      <w:pPr>
        <w:pStyle w:val="Style38"/>
        <w:widowControl/>
        <w:spacing w:line="274" w:lineRule="exact"/>
        <w:ind w:firstLine="710"/>
        <w:rPr>
          <w:rStyle w:val="FontStyle72"/>
        </w:rPr>
      </w:pPr>
      <w:r>
        <w:rPr>
          <w:rStyle w:val="FontStyle72"/>
        </w:rPr>
        <w:t>Год от года школа росла, постепенно превратилась в Детскую церковную музыкальную школу (но официальный статус мы сохранили прежний - воскресная школа). Сейчас в ней занимается около 300 детей от 4 до 16 лет, работает больше 20 преподавателей (среди них есть священнослужители); существует несколько детских хоров, которые регулярно выступают в концертах, иногда весьма в</w:t>
      </w:r>
      <w:r>
        <w:rPr>
          <w:rStyle w:val="FontStyle72"/>
        </w:rPr>
        <w:t>ы</w:t>
      </w:r>
      <w:r>
        <w:rPr>
          <w:rStyle w:val="FontStyle72"/>
        </w:rPr>
        <w:t>сокого уровня; сводный хор не раз пел на архиерейских, в том числе патриарших, службах. В наст</w:t>
      </w:r>
      <w:r>
        <w:rPr>
          <w:rStyle w:val="FontStyle72"/>
        </w:rPr>
        <w:t>о</w:t>
      </w:r>
      <w:r>
        <w:rPr>
          <w:rStyle w:val="FontStyle72"/>
        </w:rPr>
        <w:t>ящее время из выпускников сложились хор юношей и хор девушек.</w:t>
      </w:r>
    </w:p>
    <w:p w:rsidR="00BA7314" w:rsidRDefault="00BA7314">
      <w:pPr>
        <w:pStyle w:val="Style38"/>
        <w:widowControl/>
        <w:spacing w:line="274" w:lineRule="exact"/>
        <w:ind w:firstLine="715"/>
        <w:rPr>
          <w:rStyle w:val="FontStyle72"/>
        </w:rPr>
      </w:pPr>
      <w:r>
        <w:rPr>
          <w:rStyle w:val="FontStyle72"/>
        </w:rPr>
        <w:t xml:space="preserve">Многие наши выпускники поддерживают связь со школой и участвуют в занятиях, праздниках и, конечно, в богослужениях. Шестеро приняли священный сан, трое - монашество, некоторые стали певчими и </w:t>
      </w:r>
      <w:proofErr w:type="spellStart"/>
      <w:r>
        <w:rPr>
          <w:rStyle w:val="FontStyle72"/>
        </w:rPr>
        <w:t>алтарниками</w:t>
      </w:r>
      <w:proofErr w:type="spellEnd"/>
      <w:r>
        <w:rPr>
          <w:rStyle w:val="FontStyle72"/>
        </w:rPr>
        <w:t>, получили или получают высшее богословское образование.</w:t>
      </w:r>
    </w:p>
    <w:p w:rsidR="00BA7314" w:rsidRDefault="00BA7314">
      <w:pPr>
        <w:pStyle w:val="Style38"/>
        <w:widowControl/>
        <w:spacing w:line="274" w:lineRule="exact"/>
        <w:ind w:firstLine="710"/>
        <w:rPr>
          <w:rStyle w:val="FontStyle72"/>
        </w:rPr>
      </w:pPr>
      <w:r>
        <w:rPr>
          <w:rStyle w:val="FontStyle72"/>
        </w:rPr>
        <w:t>Но многие, оставаясь глубоко верующими церковными людьми, избирают и мирские профе</w:t>
      </w:r>
      <w:r>
        <w:rPr>
          <w:rStyle w:val="FontStyle72"/>
        </w:rPr>
        <w:t>с</w:t>
      </w:r>
      <w:r>
        <w:rPr>
          <w:rStyle w:val="FontStyle72"/>
        </w:rPr>
        <w:t xml:space="preserve">сии. Несколько ребят учатся или уже отучились в разных технических вузах (МГТУ </w:t>
      </w:r>
      <w:proofErr w:type="spellStart"/>
      <w:r>
        <w:rPr>
          <w:rStyle w:val="FontStyle72"/>
        </w:rPr>
        <w:t>им</w:t>
      </w:r>
      <w:proofErr w:type="gramStart"/>
      <w:r>
        <w:rPr>
          <w:rStyle w:val="FontStyle72"/>
        </w:rPr>
        <w:t>.Б</w:t>
      </w:r>
      <w:proofErr w:type="gramEnd"/>
      <w:r>
        <w:rPr>
          <w:rStyle w:val="FontStyle72"/>
        </w:rPr>
        <w:t>аумана</w:t>
      </w:r>
      <w:proofErr w:type="spellEnd"/>
      <w:r>
        <w:rPr>
          <w:rStyle w:val="FontStyle72"/>
        </w:rPr>
        <w:t>, МФТИ, МАИ и других), многие получили или получают среднее и высшее музыкальное образование. Есть среди наших выпускников работники правоохранительных органов, врач, дипломат, архитектор, уч</w:t>
      </w:r>
      <w:r>
        <w:rPr>
          <w:rStyle w:val="FontStyle72"/>
        </w:rPr>
        <w:t>и</w:t>
      </w:r>
      <w:r>
        <w:rPr>
          <w:rStyle w:val="FontStyle72"/>
        </w:rPr>
        <w:t>теля и предприниматели. Некоторые ребята служат или уже отслужили в армии.</w:t>
      </w:r>
    </w:p>
    <w:p w:rsidR="00BA7314" w:rsidRDefault="00BA7314">
      <w:pPr>
        <w:pStyle w:val="Style38"/>
        <w:widowControl/>
        <w:spacing w:line="274" w:lineRule="exact"/>
        <w:ind w:firstLine="715"/>
        <w:rPr>
          <w:rStyle w:val="FontStyle72"/>
        </w:rPr>
      </w:pPr>
      <w:r>
        <w:rPr>
          <w:rStyle w:val="FontStyle72"/>
        </w:rPr>
        <w:t>Бывает, что выпускники приводят в родную воскресную школу своих детей, мы этому, конечно, рады.</w:t>
      </w:r>
    </w:p>
    <w:p w:rsidR="00BA7314" w:rsidRDefault="00BA7314">
      <w:pPr>
        <w:pStyle w:val="Style40"/>
        <w:widowControl/>
        <w:spacing w:before="48" w:line="274" w:lineRule="exact"/>
        <w:ind w:left="725"/>
        <w:jc w:val="left"/>
        <w:rPr>
          <w:rStyle w:val="FontStyle73"/>
        </w:rPr>
      </w:pPr>
      <w:r>
        <w:rPr>
          <w:rStyle w:val="FontStyle73"/>
        </w:rPr>
        <w:t>Постановка задачи</w:t>
      </w:r>
    </w:p>
    <w:p w:rsidR="00BA7314" w:rsidRDefault="00BA7314">
      <w:pPr>
        <w:pStyle w:val="Style38"/>
        <w:widowControl/>
        <w:spacing w:line="274" w:lineRule="exact"/>
        <w:rPr>
          <w:rStyle w:val="FontStyle72"/>
        </w:rPr>
      </w:pPr>
      <w:r>
        <w:rPr>
          <w:rStyle w:val="FontStyle72"/>
        </w:rPr>
        <w:t xml:space="preserve">От воскресной школы обычно ожидают, что она научит детей Православной вере, даст им знания по Священной Истории и </w:t>
      </w:r>
      <w:proofErr w:type="spellStart"/>
      <w:r>
        <w:rPr>
          <w:rStyle w:val="FontStyle72"/>
        </w:rPr>
        <w:t>литургике</w:t>
      </w:r>
      <w:proofErr w:type="spellEnd"/>
      <w:r>
        <w:rPr>
          <w:rStyle w:val="FontStyle72"/>
        </w:rPr>
        <w:t>. Если какой-нибудь ребёнок прозанимался в воскресной школе несколько лет и не может ответить, кто такой Авраам, или объяснить, в чём смысл Бож</w:t>
      </w:r>
      <w:r>
        <w:rPr>
          <w:rStyle w:val="FontStyle72"/>
        </w:rPr>
        <w:t>е</w:t>
      </w:r>
      <w:r>
        <w:rPr>
          <w:rStyle w:val="FontStyle72"/>
        </w:rPr>
        <w:t xml:space="preserve">ственной литургии, у многих может возникнуть вопрос, зачем он, вообще, посещал воскресную школу. </w:t>
      </w:r>
      <w:proofErr w:type="gramStart"/>
      <w:r>
        <w:rPr>
          <w:rStyle w:val="FontStyle72"/>
        </w:rPr>
        <w:t>С другой стороны, есть немало людей, освоивших не то что учебник Закона Божьего, но даже сем</w:t>
      </w:r>
      <w:r>
        <w:rPr>
          <w:rStyle w:val="FontStyle72"/>
        </w:rPr>
        <w:t>и</w:t>
      </w:r>
      <w:r>
        <w:rPr>
          <w:rStyle w:val="FontStyle72"/>
        </w:rPr>
        <w:t>нарский курс, которые, при этом, живут и мыслят совсем не по-христиански.</w:t>
      </w:r>
      <w:proofErr w:type="gramEnd"/>
    </w:p>
    <w:p w:rsidR="00BA7314" w:rsidRDefault="00BA7314">
      <w:pPr>
        <w:pStyle w:val="Style38"/>
        <w:widowControl/>
        <w:spacing w:line="274" w:lineRule="exact"/>
        <w:rPr>
          <w:rStyle w:val="FontStyle72"/>
        </w:rPr>
      </w:pPr>
      <w:r>
        <w:rPr>
          <w:rStyle w:val="FontStyle72"/>
        </w:rPr>
        <w:t>Чем, как и зачем нужно заниматься с детьми в приходской воскресной школе? Размышляя об этом, нам не следует забывать, что в воскресную школу приходят не духовно зрелые люди, которым только недостаёт богословских знаний, а обыкновенные современные дети с почти отсутствующим у большинства из них положительным духовным опытом, зато переполненные вредными впечатлен</w:t>
      </w:r>
      <w:r>
        <w:rPr>
          <w:rStyle w:val="FontStyle72"/>
        </w:rPr>
        <w:t>и</w:t>
      </w:r>
      <w:r>
        <w:rPr>
          <w:rStyle w:val="FontStyle72"/>
        </w:rPr>
        <w:t xml:space="preserve">ями, навязанными им окружающим их </w:t>
      </w:r>
      <w:proofErr w:type="spellStart"/>
      <w:r>
        <w:rPr>
          <w:rStyle w:val="FontStyle72"/>
        </w:rPr>
        <w:t>расцерковлённым</w:t>
      </w:r>
      <w:proofErr w:type="spellEnd"/>
      <w:r>
        <w:rPr>
          <w:rStyle w:val="FontStyle72"/>
        </w:rPr>
        <w:t xml:space="preserve"> миром.</w:t>
      </w:r>
    </w:p>
    <w:p w:rsidR="00BA7314" w:rsidRDefault="00BA7314">
      <w:pPr>
        <w:pStyle w:val="Style38"/>
        <w:widowControl/>
        <w:spacing w:line="274" w:lineRule="exact"/>
        <w:ind w:firstLine="710"/>
        <w:rPr>
          <w:rStyle w:val="FontStyle72"/>
        </w:rPr>
      </w:pPr>
      <w:r>
        <w:rPr>
          <w:rStyle w:val="FontStyle72"/>
        </w:rPr>
        <w:t>Наши дети не просто не имеют или имеют мало знаний о вере и Церкви, они, как правило, духовно совершенно не готовы к усвоению тех сведений о Боге, о Христе, о богослужении, которые в них обычно стараются вложить на уроках Закона Божьего. Умственно они способны воспринять очень много информации, в том числе и о духовных предметах, но духовно не готовы. Это относится в полной мере и к детям из благочестивых церковных семей.</w:t>
      </w:r>
    </w:p>
    <w:p w:rsidR="00BA7314" w:rsidRDefault="00BA7314">
      <w:pPr>
        <w:pStyle w:val="Style38"/>
        <w:widowControl/>
        <w:spacing w:line="274" w:lineRule="exact"/>
        <w:ind w:firstLine="720"/>
        <w:rPr>
          <w:rStyle w:val="FontStyle72"/>
        </w:rPr>
      </w:pPr>
      <w:r>
        <w:rPr>
          <w:rStyle w:val="FontStyle72"/>
        </w:rPr>
        <w:t>Мало того, если ко многому плохому наши дети успели привязаться, то многое хорошее уже набило им оскомину. С Библией они знакомы с малолетства через мультфильмы и комиксы, и её святое содержание представляется большинству из них сказкой, причём, не самой интересной.</w:t>
      </w:r>
    </w:p>
    <w:p w:rsidR="00BA7314" w:rsidRDefault="00BA7314">
      <w:pPr>
        <w:pStyle w:val="Style38"/>
        <w:widowControl/>
        <w:spacing w:line="274" w:lineRule="exact"/>
        <w:ind w:firstLine="725"/>
        <w:rPr>
          <w:rStyle w:val="FontStyle72"/>
        </w:rPr>
      </w:pPr>
      <w:r>
        <w:rPr>
          <w:rStyle w:val="FontStyle72"/>
        </w:rPr>
        <w:t>Всё это нам следует учитывать и давать своим воспитанникам духовную пищу так, чтобы они могли её усвоить во спасение души, а не только запомнили некий набор сведений из Священной И</w:t>
      </w:r>
      <w:r>
        <w:rPr>
          <w:rStyle w:val="FontStyle72"/>
        </w:rPr>
        <w:t>с</w:t>
      </w:r>
      <w:r>
        <w:rPr>
          <w:rStyle w:val="FontStyle72"/>
        </w:rPr>
        <w:t>тории и Катехизиса.</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Духовная жизнь таинственна. Глубоко в сердце каждого человека происходит - обычно неосознаваемый - но от того не менее ответственный диалог с Богом. Кто-то говорит Ему: «Господь мой и Бог мой!», а кто-то: «Ты мне не нужен». Большинство из нас - и детей, и взрослых - всё время говорит Богу: «Подожди, мне сейчас не до Тебя».</w:t>
      </w:r>
    </w:p>
    <w:p w:rsidR="00BA7314" w:rsidRDefault="00BA7314">
      <w:pPr>
        <w:pStyle w:val="Style38"/>
        <w:widowControl/>
        <w:spacing w:line="274" w:lineRule="exact"/>
        <w:ind w:firstLine="710"/>
        <w:rPr>
          <w:rStyle w:val="FontStyle72"/>
        </w:rPr>
      </w:pPr>
      <w:r>
        <w:rPr>
          <w:rStyle w:val="FontStyle72"/>
        </w:rPr>
        <w:t xml:space="preserve">Именно этот диалог определяет и вечную участь человека, и - в главном - его временную судьбу. Если перед воскресной школой ставится задача </w:t>
      </w:r>
      <w:proofErr w:type="spellStart"/>
      <w:r>
        <w:rPr>
          <w:rStyle w:val="FontStyle72"/>
        </w:rPr>
        <w:t>воцерковления</w:t>
      </w:r>
      <w:proofErr w:type="spellEnd"/>
      <w:r>
        <w:rPr>
          <w:rStyle w:val="FontStyle72"/>
        </w:rPr>
        <w:t xml:space="preserve"> и церковного воспитания д</w:t>
      </w:r>
      <w:r>
        <w:rPr>
          <w:rStyle w:val="FontStyle72"/>
        </w:rPr>
        <w:t>е</w:t>
      </w:r>
      <w:r>
        <w:rPr>
          <w:rStyle w:val="FontStyle72"/>
        </w:rPr>
        <w:t>тей, то предполагается, что церковный педагог должен стараться как-то подключиться к упомянутому сердечному диалогу своих подопечных, чтобы побудить их отворить Богу сердечную дверь. Но сами-то мы, педагоги, что отвечаем Богу на Его призыв?</w:t>
      </w:r>
    </w:p>
    <w:p w:rsidR="00BA7314" w:rsidRDefault="00BA7314">
      <w:pPr>
        <w:pStyle w:val="Style38"/>
        <w:widowControl/>
        <w:spacing w:line="274" w:lineRule="exact"/>
        <w:ind w:firstLine="710"/>
        <w:rPr>
          <w:rStyle w:val="FontStyle72"/>
        </w:rPr>
      </w:pPr>
      <w:r>
        <w:rPr>
          <w:rStyle w:val="FontStyle72"/>
        </w:rPr>
        <w:lastRenderedPageBreak/>
        <w:t>Конечно, можно сказать, что учителю в воскресной школе не надо и ставить перед собой столь великих задач. Нужно просто преподать детям основы Православия, рассказать о сотворении мира, научить заповедям Божиим. Но это «просто» совсем не просто.</w:t>
      </w:r>
    </w:p>
    <w:p w:rsidR="00BA7314" w:rsidRDefault="00BA7314">
      <w:pPr>
        <w:pStyle w:val="Style38"/>
        <w:widowControl/>
        <w:spacing w:line="274" w:lineRule="exact"/>
        <w:ind w:firstLine="720"/>
        <w:rPr>
          <w:rStyle w:val="FontStyle72"/>
        </w:rPr>
      </w:pPr>
      <w:proofErr w:type="gramStart"/>
      <w:r>
        <w:rPr>
          <w:rStyle w:val="FontStyle72"/>
        </w:rPr>
        <w:t xml:space="preserve">Ведь, мало возвестить детям великие истины - надо, чтобы они эти истины усвоили и не столько поняли умом, сколько услышали сердцем, а, услышав, могли уверовать («Вера от </w:t>
      </w:r>
      <w:proofErr w:type="spellStart"/>
      <w:r>
        <w:rPr>
          <w:rStyle w:val="FontStyle72"/>
        </w:rPr>
        <w:t>слышания</w:t>
      </w:r>
      <w:proofErr w:type="spellEnd"/>
      <w:r>
        <w:rPr>
          <w:rStyle w:val="FontStyle72"/>
        </w:rPr>
        <w:t>» (Рим. 10,17).</w:t>
      </w:r>
      <w:proofErr w:type="gramEnd"/>
      <w:r>
        <w:rPr>
          <w:rStyle w:val="FontStyle72"/>
        </w:rPr>
        <w:t xml:space="preserve"> Уверовать не так, как верят прогнозу погоды на чужом континенте, а так, чтобы истины Православной веры стали основой их мировоззрения и - главное - основой для принятия ими жизненно важных для них решений.</w:t>
      </w:r>
    </w:p>
    <w:p w:rsidR="00BA7314" w:rsidRDefault="00BA7314">
      <w:pPr>
        <w:pStyle w:val="Style38"/>
        <w:widowControl/>
        <w:spacing w:line="274" w:lineRule="exact"/>
        <w:ind w:firstLine="710"/>
        <w:rPr>
          <w:rStyle w:val="FontStyle72"/>
        </w:rPr>
      </w:pPr>
      <w:r>
        <w:rPr>
          <w:rStyle w:val="FontStyle72"/>
        </w:rPr>
        <w:t>Впрочем, уверовать - это дело свободной воли человека. А вот донести истину до ученика, чтобы он её услышал сердцем и таким образом получил возможность сделать свободный выбор, - это дело церковного педагога. Но, чтобы на уроках Закона Божьего доносить истины веры не только до ушей и умов, а и до детских сердец, нужно иметь особый дар апостольства или дар духовного уч</w:t>
      </w:r>
      <w:r>
        <w:rPr>
          <w:rStyle w:val="FontStyle72"/>
        </w:rPr>
        <w:t>и</w:t>
      </w:r>
      <w:r>
        <w:rPr>
          <w:rStyle w:val="FontStyle72"/>
        </w:rPr>
        <w:t>тельства, в наше время - очень редкие дары.</w:t>
      </w:r>
    </w:p>
    <w:p w:rsidR="00BA7314" w:rsidRDefault="00BA7314">
      <w:pPr>
        <w:pStyle w:val="Style38"/>
        <w:widowControl/>
        <w:spacing w:line="278" w:lineRule="exact"/>
        <w:ind w:firstLine="725"/>
        <w:rPr>
          <w:rStyle w:val="FontStyle72"/>
        </w:rPr>
      </w:pPr>
      <w:r>
        <w:rPr>
          <w:rStyle w:val="FontStyle72"/>
        </w:rPr>
        <w:t>В связи с этим мне вспоминается одно небольшое стихотворение Александра Аронова «Уч</w:t>
      </w:r>
      <w:r>
        <w:rPr>
          <w:rStyle w:val="FontStyle72"/>
        </w:rPr>
        <w:t>и</w:t>
      </w:r>
      <w:r>
        <w:rPr>
          <w:rStyle w:val="FontStyle72"/>
        </w:rPr>
        <w:t>тель словесности»:</w:t>
      </w:r>
    </w:p>
    <w:p w:rsidR="00BA7314" w:rsidRDefault="00BA7314">
      <w:pPr>
        <w:pStyle w:val="Style50"/>
        <w:widowControl/>
        <w:spacing w:line="240" w:lineRule="exact"/>
        <w:ind w:left="710" w:right="5184"/>
        <w:rPr>
          <w:sz w:val="20"/>
          <w:szCs w:val="20"/>
        </w:rPr>
      </w:pPr>
    </w:p>
    <w:p w:rsidR="00BA7314" w:rsidRDefault="00BA7314">
      <w:pPr>
        <w:pStyle w:val="Style50"/>
        <w:widowControl/>
        <w:spacing w:before="29" w:line="274" w:lineRule="exact"/>
        <w:ind w:left="710" w:right="5184"/>
        <w:rPr>
          <w:rStyle w:val="FontStyle78"/>
        </w:rPr>
      </w:pPr>
      <w:r>
        <w:rPr>
          <w:rStyle w:val="FontStyle78"/>
        </w:rPr>
        <w:t xml:space="preserve">Преподавать литературу </w:t>
      </w:r>
      <w:proofErr w:type="gramStart"/>
      <w:r>
        <w:rPr>
          <w:rStyle w:val="FontStyle78"/>
        </w:rPr>
        <w:t>-А</w:t>
      </w:r>
      <w:proofErr w:type="gramEnd"/>
      <w:r>
        <w:rPr>
          <w:rStyle w:val="FontStyle78"/>
        </w:rPr>
        <w:t>нализировать поток. Перешибать струю литую</w:t>
      </w:r>
      <w:proofErr w:type="gramStart"/>
      <w:r>
        <w:rPr>
          <w:rStyle w:val="FontStyle78"/>
        </w:rPr>
        <w:t xml:space="preserve"> И</w:t>
      </w:r>
      <w:proofErr w:type="gramEnd"/>
      <w:r>
        <w:rPr>
          <w:rStyle w:val="FontStyle78"/>
        </w:rPr>
        <w:t xml:space="preserve"> собирать её потом.</w:t>
      </w:r>
    </w:p>
    <w:p w:rsidR="00BA7314" w:rsidRDefault="00BA7314">
      <w:pPr>
        <w:pStyle w:val="Style47"/>
        <w:widowControl/>
        <w:spacing w:before="5" w:line="274" w:lineRule="exact"/>
        <w:ind w:left="2136" w:firstLine="0"/>
        <w:rPr>
          <w:rStyle w:val="FontStyle78"/>
        </w:rPr>
      </w:pPr>
      <w:r>
        <w:rPr>
          <w:rStyle w:val="FontStyle78"/>
        </w:rPr>
        <w:t>Примеривая голос строгий,</w:t>
      </w:r>
    </w:p>
    <w:p w:rsidR="00BA7314" w:rsidRDefault="00BA7314">
      <w:pPr>
        <w:pStyle w:val="Style47"/>
        <w:widowControl/>
        <w:spacing w:line="274" w:lineRule="exact"/>
        <w:ind w:left="2136" w:firstLine="0"/>
        <w:rPr>
          <w:rStyle w:val="FontStyle78"/>
        </w:rPr>
      </w:pPr>
      <w:r>
        <w:rPr>
          <w:rStyle w:val="FontStyle78"/>
        </w:rPr>
        <w:t>На мух раскраивать слона</w:t>
      </w:r>
    </w:p>
    <w:p w:rsidR="00BA7314" w:rsidRDefault="00BA7314">
      <w:pPr>
        <w:pStyle w:val="Style47"/>
        <w:widowControl/>
        <w:spacing w:line="274" w:lineRule="exact"/>
        <w:ind w:left="2136" w:firstLine="0"/>
        <w:rPr>
          <w:rStyle w:val="FontStyle78"/>
        </w:rPr>
      </w:pPr>
      <w:r>
        <w:rPr>
          <w:rStyle w:val="FontStyle78"/>
        </w:rPr>
        <w:t>И притворяться, будто строки</w:t>
      </w:r>
    </w:p>
    <w:p w:rsidR="00BA7314" w:rsidRDefault="00BA7314">
      <w:pPr>
        <w:pStyle w:val="Style47"/>
        <w:widowControl/>
        <w:spacing w:line="274" w:lineRule="exact"/>
        <w:ind w:left="720" w:right="4147"/>
        <w:rPr>
          <w:rStyle w:val="FontStyle78"/>
        </w:rPr>
      </w:pPr>
      <w:r>
        <w:rPr>
          <w:rStyle w:val="FontStyle78"/>
        </w:rPr>
        <w:t xml:space="preserve">Раскладываются на слова. (А двоечник стоит сутуло, Молчит про </w:t>
      </w:r>
      <w:proofErr w:type="gramStart"/>
      <w:r>
        <w:rPr>
          <w:rStyle w:val="FontStyle78"/>
        </w:rPr>
        <w:t>что-то</w:t>
      </w:r>
      <w:proofErr w:type="gramEnd"/>
      <w:r>
        <w:rPr>
          <w:rStyle w:val="FontStyle78"/>
        </w:rPr>
        <w:t xml:space="preserve"> про своё...) Преподавать литературу </w:t>
      </w:r>
      <w:proofErr w:type="gramStart"/>
      <w:r>
        <w:rPr>
          <w:rStyle w:val="FontStyle78"/>
        </w:rPr>
        <w:t>-Н</w:t>
      </w:r>
      <w:proofErr w:type="gramEnd"/>
      <w:r>
        <w:rPr>
          <w:rStyle w:val="FontStyle78"/>
        </w:rPr>
        <w:t>емного предавать её.</w:t>
      </w:r>
    </w:p>
    <w:p w:rsidR="00BA7314" w:rsidRDefault="00BA7314">
      <w:pPr>
        <w:pStyle w:val="Style38"/>
        <w:widowControl/>
        <w:spacing w:line="240" w:lineRule="exact"/>
        <w:ind w:left="710" w:firstLine="0"/>
        <w:jc w:val="left"/>
        <w:rPr>
          <w:sz w:val="20"/>
          <w:szCs w:val="20"/>
        </w:rPr>
      </w:pPr>
    </w:p>
    <w:p w:rsidR="00BA7314" w:rsidRDefault="00BA7314">
      <w:pPr>
        <w:pStyle w:val="Style38"/>
        <w:widowControl/>
        <w:spacing w:before="77" w:line="240" w:lineRule="auto"/>
        <w:ind w:left="710" w:firstLine="0"/>
        <w:jc w:val="left"/>
        <w:rPr>
          <w:rStyle w:val="FontStyle72"/>
        </w:rPr>
      </w:pPr>
      <w:r>
        <w:rPr>
          <w:rStyle w:val="FontStyle72"/>
        </w:rPr>
        <w:t>Хотелось бы преподавать детям Православие, не предавая.</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Что же делать? На семью в деле церковного воспитания надежда плохая, потому что совр</w:t>
      </w:r>
      <w:r>
        <w:rPr>
          <w:rStyle w:val="FontStyle72"/>
        </w:rPr>
        <w:t>е</w:t>
      </w:r>
      <w:r>
        <w:rPr>
          <w:rStyle w:val="FontStyle72"/>
        </w:rPr>
        <w:t>менная семья сама находится, как правило, в духовном расстройстве (подробно об этом сейчас г</w:t>
      </w:r>
      <w:r>
        <w:rPr>
          <w:rStyle w:val="FontStyle72"/>
        </w:rPr>
        <w:t>о</w:t>
      </w:r>
      <w:r>
        <w:rPr>
          <w:rStyle w:val="FontStyle72"/>
        </w:rPr>
        <w:t>ворить не будем).</w:t>
      </w:r>
    </w:p>
    <w:p w:rsidR="00BA7314" w:rsidRDefault="00BA7314">
      <w:pPr>
        <w:pStyle w:val="Style38"/>
        <w:widowControl/>
        <w:spacing w:line="274" w:lineRule="exact"/>
        <w:ind w:firstLine="725"/>
        <w:rPr>
          <w:rStyle w:val="FontStyle72"/>
        </w:rPr>
      </w:pPr>
      <w:r>
        <w:rPr>
          <w:rStyle w:val="FontStyle72"/>
        </w:rPr>
        <w:t>Однако</w:t>
      </w:r>
      <w:proofErr w:type="gramStart"/>
      <w:r>
        <w:rPr>
          <w:rStyle w:val="FontStyle72"/>
        </w:rPr>
        <w:t>,</w:t>
      </w:r>
      <w:proofErr w:type="gramEnd"/>
      <w:r>
        <w:rPr>
          <w:rStyle w:val="FontStyle72"/>
        </w:rPr>
        <w:t xml:space="preserve"> и в идеальной семье не разговаривают всё время о Боге, в ней просто живут, а о Боге помнят, Богу молятся. В настоящей православной семье сама повседневность бывает пропитана в</w:t>
      </w:r>
      <w:r>
        <w:rPr>
          <w:rStyle w:val="FontStyle72"/>
        </w:rPr>
        <w:t>е</w:t>
      </w:r>
      <w:r>
        <w:rPr>
          <w:rStyle w:val="FontStyle72"/>
        </w:rPr>
        <w:t>рой и молитвой, о духовных же вещах люди говорят, когда Бог благословляет, а не по расписанию. Так же, очевидно, должно быть и в приходской семье.</w:t>
      </w:r>
    </w:p>
    <w:p w:rsidR="00BA7314" w:rsidRDefault="00BA7314">
      <w:pPr>
        <w:pStyle w:val="Style38"/>
        <w:widowControl/>
        <w:spacing w:line="274" w:lineRule="exact"/>
        <w:ind w:firstLine="715"/>
        <w:rPr>
          <w:rStyle w:val="FontStyle72"/>
        </w:rPr>
      </w:pPr>
      <w:r>
        <w:rPr>
          <w:rStyle w:val="FontStyle72"/>
        </w:rPr>
        <w:t>Вот почему мы в нашей воскресной школе всерьёз занимаемся с детьми сольфеджио и рис</w:t>
      </w:r>
      <w:r>
        <w:rPr>
          <w:rStyle w:val="FontStyle72"/>
        </w:rPr>
        <w:t>о</w:t>
      </w:r>
      <w:r>
        <w:rPr>
          <w:rStyle w:val="FontStyle72"/>
        </w:rPr>
        <w:t>ванием, морским делом и строевой подготовкой - разными, непосредственно не относящимися к д</w:t>
      </w:r>
      <w:r>
        <w:rPr>
          <w:rStyle w:val="FontStyle72"/>
        </w:rPr>
        <w:t>у</w:t>
      </w:r>
      <w:r>
        <w:rPr>
          <w:rStyle w:val="FontStyle72"/>
        </w:rPr>
        <w:t>ховной жизни предметами. Мы тратим на это много времени, сил и церковных средств почти только ради того, чтобы быть вместе с детьми, чтобы было пространство для общения.</w:t>
      </w:r>
    </w:p>
    <w:p w:rsidR="00BA7314" w:rsidRDefault="00BA7314">
      <w:pPr>
        <w:pStyle w:val="Style40"/>
        <w:widowControl/>
        <w:spacing w:line="240" w:lineRule="exact"/>
        <w:ind w:left="710"/>
        <w:jc w:val="left"/>
        <w:rPr>
          <w:sz w:val="20"/>
          <w:szCs w:val="20"/>
        </w:rPr>
      </w:pPr>
    </w:p>
    <w:p w:rsidR="00BA7314" w:rsidRDefault="00BA7314">
      <w:pPr>
        <w:pStyle w:val="Style40"/>
        <w:widowControl/>
        <w:spacing w:before="34" w:line="274" w:lineRule="exact"/>
        <w:ind w:left="710"/>
        <w:jc w:val="left"/>
        <w:rPr>
          <w:rStyle w:val="FontStyle73"/>
        </w:rPr>
      </w:pPr>
      <w:r>
        <w:rPr>
          <w:rStyle w:val="FontStyle73"/>
        </w:rPr>
        <w:t>Урок-молебен</w:t>
      </w:r>
    </w:p>
    <w:p w:rsidR="00BA7314" w:rsidRDefault="00BA7314">
      <w:pPr>
        <w:pStyle w:val="Style38"/>
        <w:widowControl/>
        <w:spacing w:line="274" w:lineRule="exact"/>
        <w:ind w:firstLine="725"/>
        <w:rPr>
          <w:rStyle w:val="FontStyle72"/>
        </w:rPr>
      </w:pPr>
      <w:r>
        <w:rPr>
          <w:rStyle w:val="FontStyle72"/>
        </w:rPr>
        <w:t>Но вот пространство для общения создано, в него, как в почву вложены зёрна - детские души. Помочь им вырасти настоящими церковными людьми, постараться донести до детских сердец Закон Божий - задача приходской воскресной школы. И подходы к её решению есть.</w:t>
      </w:r>
    </w:p>
    <w:p w:rsidR="00BA7314" w:rsidRDefault="00BA7314">
      <w:pPr>
        <w:pStyle w:val="Style38"/>
        <w:widowControl/>
        <w:spacing w:line="274" w:lineRule="exact"/>
        <w:ind w:firstLine="720"/>
        <w:rPr>
          <w:rStyle w:val="FontStyle72"/>
        </w:rPr>
      </w:pPr>
      <w:r>
        <w:rPr>
          <w:rStyle w:val="FontStyle72"/>
        </w:rPr>
        <w:t xml:space="preserve">Ведь, всякий священник, даже если он не имеет особого дара духовного учительства, имеет иное, не менее великое, </w:t>
      </w:r>
      <w:proofErr w:type="gramStart"/>
      <w:r>
        <w:rPr>
          <w:rStyle w:val="FontStyle72"/>
        </w:rPr>
        <w:t>зато</w:t>
      </w:r>
      <w:proofErr w:type="gramEnd"/>
      <w:r>
        <w:rPr>
          <w:rStyle w:val="FontStyle72"/>
        </w:rPr>
        <w:t xml:space="preserve"> несомненно присущее ему духовное дарование - священный сан. Ос</w:t>
      </w:r>
      <w:r>
        <w:rPr>
          <w:rStyle w:val="FontStyle72"/>
        </w:rPr>
        <w:t>о</w:t>
      </w:r>
      <w:r>
        <w:rPr>
          <w:rStyle w:val="FontStyle72"/>
        </w:rPr>
        <w:t>бенностью этого дарования является, кстати сказать, то, что оно может и даже, как правило, должно употребляться нами, священниками, не по особому каждый раз Божьему благословению (оно уже дано при рукоположении), а по расписанию или даже по нашему усмотрению.</w:t>
      </w:r>
    </w:p>
    <w:p w:rsidR="00BA7314" w:rsidRDefault="00BA7314">
      <w:pPr>
        <w:pStyle w:val="Style38"/>
        <w:widowControl/>
        <w:spacing w:line="274" w:lineRule="exact"/>
        <w:ind w:firstLine="715"/>
        <w:rPr>
          <w:rStyle w:val="FontStyle72"/>
        </w:rPr>
      </w:pPr>
      <w:r>
        <w:rPr>
          <w:rStyle w:val="FontStyle72"/>
        </w:rPr>
        <w:t>В словах «давайте, дети, поговорим с вами о Боге» обычно есть какая-то фальшь, потому что Богу-то всегда ли угодно, чтобы мы о Нём говорили? А сказать ребятам, что сейчас мы с вами о</w:t>
      </w:r>
      <w:r>
        <w:rPr>
          <w:rStyle w:val="FontStyle72"/>
        </w:rPr>
        <w:t>т</w:t>
      </w:r>
      <w:r>
        <w:rPr>
          <w:rStyle w:val="FontStyle72"/>
        </w:rPr>
        <w:lastRenderedPageBreak/>
        <w:t>служим молебен, - в этом ничего натянутого нет. На то и священник, чтобы совершать богослужения, в том числе молебны.</w:t>
      </w:r>
    </w:p>
    <w:p w:rsidR="00BA7314" w:rsidRDefault="00BA7314">
      <w:pPr>
        <w:pStyle w:val="Style38"/>
        <w:widowControl/>
        <w:spacing w:line="274" w:lineRule="exact"/>
        <w:ind w:firstLine="715"/>
        <w:rPr>
          <w:rStyle w:val="FontStyle72"/>
        </w:rPr>
      </w:pPr>
      <w:r>
        <w:rPr>
          <w:rStyle w:val="FontStyle72"/>
        </w:rPr>
        <w:t xml:space="preserve">С весны 2003 года мы стали регулярно проводить с </w:t>
      </w:r>
      <w:proofErr w:type="gramStart"/>
      <w:r>
        <w:rPr>
          <w:rStyle w:val="FontStyle72"/>
        </w:rPr>
        <w:t>детьми</w:t>
      </w:r>
      <w:proofErr w:type="gramEnd"/>
      <w:r>
        <w:rPr>
          <w:rStyle w:val="FontStyle72"/>
        </w:rPr>
        <w:t xml:space="preserve"> так называемые уроки-молебны. Это настоящие богослужения, их чин составлен настоятелем, а изменяемые   части   определяет,   в   согласии   с   настоятелем,   преподаватель</w:t>
      </w:r>
    </w:p>
    <w:p w:rsidR="00BA7314" w:rsidRDefault="00BA7314">
      <w:pPr>
        <w:pStyle w:val="Style15"/>
        <w:widowControl/>
        <w:spacing w:before="48" w:line="274" w:lineRule="exact"/>
        <w:rPr>
          <w:rStyle w:val="FontStyle72"/>
        </w:rPr>
      </w:pPr>
      <w:r>
        <w:rPr>
          <w:rStyle w:val="FontStyle72"/>
        </w:rPr>
        <w:t xml:space="preserve">«обихода». </w:t>
      </w:r>
      <w:proofErr w:type="gramStart"/>
      <w:r>
        <w:rPr>
          <w:rStyle w:val="FontStyle72"/>
        </w:rPr>
        <w:t>Есть у нас такой предмет «обиход», на котором дети разучивают гласы, учатся читать по-церковнославянски, под руководством педагога разбирают тексты стихир и тропарей, которые п</w:t>
      </w:r>
      <w:r>
        <w:rPr>
          <w:rStyle w:val="FontStyle72"/>
        </w:rPr>
        <w:t>о</w:t>
      </w:r>
      <w:r>
        <w:rPr>
          <w:rStyle w:val="FontStyle72"/>
        </w:rPr>
        <w:t>том будут петь на уроке-молебне, знакомятся с отрывком из Евангелия, который им на уроке-молебне будет читать и истолковывать священник.</w:t>
      </w:r>
      <w:proofErr w:type="gramEnd"/>
    </w:p>
    <w:p w:rsidR="00BA7314" w:rsidRDefault="00BA7314">
      <w:pPr>
        <w:pStyle w:val="Style38"/>
        <w:widowControl/>
        <w:spacing w:line="274" w:lineRule="exact"/>
        <w:ind w:firstLine="696"/>
        <w:rPr>
          <w:rStyle w:val="FontStyle72"/>
        </w:rPr>
      </w:pPr>
      <w:r>
        <w:rPr>
          <w:rStyle w:val="FontStyle72"/>
        </w:rPr>
        <w:t xml:space="preserve">Духовная беседа на этом уроке может возникнуть, а может не возникнуть </w:t>
      </w:r>
      <w:proofErr w:type="gramStart"/>
      <w:r>
        <w:rPr>
          <w:rStyle w:val="FontStyle72"/>
        </w:rPr>
        <w:t>-о</w:t>
      </w:r>
      <w:proofErr w:type="gramEnd"/>
      <w:r>
        <w:rPr>
          <w:rStyle w:val="FontStyle72"/>
        </w:rPr>
        <w:t>на не планируется, хотя, действительно, нередко возникает сама собой. А иногда и не возникает. Ну, что ж, урок обихода идёт своим чередом.</w:t>
      </w:r>
    </w:p>
    <w:p w:rsidR="00BA7314" w:rsidRDefault="00BA7314">
      <w:pPr>
        <w:pStyle w:val="Style38"/>
        <w:widowControl/>
        <w:spacing w:line="274" w:lineRule="exact"/>
        <w:ind w:firstLine="715"/>
        <w:rPr>
          <w:rStyle w:val="FontStyle72"/>
        </w:rPr>
      </w:pPr>
      <w:r>
        <w:rPr>
          <w:rStyle w:val="FontStyle72"/>
        </w:rPr>
        <w:t>Урок-молебен проходит совсем по-другому. Это богослужение, на которое и дети, и учитель, и священник настраиваются именно как на богослужение. Ребята заранее пишут записочки с именами тех, кого они хотят помянуть; войдя в храм, прикладываются к иконам, кто хочет - ставит свечи. Детей обыкновенно немного, человек 5-10, поэтому легко соблюсти благоговейную тишину во время службы, до и после неё.</w:t>
      </w:r>
    </w:p>
    <w:p w:rsidR="00BA7314" w:rsidRDefault="00BA7314">
      <w:pPr>
        <w:pStyle w:val="Style38"/>
        <w:widowControl/>
        <w:spacing w:line="274" w:lineRule="exact"/>
        <w:ind w:firstLine="725"/>
        <w:rPr>
          <w:rStyle w:val="FontStyle72"/>
        </w:rPr>
      </w:pPr>
      <w:r>
        <w:rPr>
          <w:rStyle w:val="FontStyle72"/>
        </w:rPr>
        <w:t xml:space="preserve">На уроке-молебне дети сами поют уже знакомые им из урока по обиходу тексты. Священник читает Евангелие по-церковнославянски, потом пересказывает его по-русски и произносит проповедь. Мне самому приходилось не раз у одних и тех же детей проводить обычные уроки, а потом с ними же служить уроки-молебны. Так вот, те самые дети, которые на обычном уроке слушали Священное </w:t>
      </w:r>
      <w:proofErr w:type="gramStart"/>
      <w:r>
        <w:rPr>
          <w:rStyle w:val="FontStyle72"/>
        </w:rPr>
        <w:t>П</w:t>
      </w:r>
      <w:r>
        <w:rPr>
          <w:rStyle w:val="FontStyle72"/>
        </w:rPr>
        <w:t>и</w:t>
      </w:r>
      <w:r>
        <w:rPr>
          <w:rStyle w:val="FontStyle72"/>
        </w:rPr>
        <w:t>сание</w:t>
      </w:r>
      <w:proofErr w:type="gramEnd"/>
      <w:r>
        <w:rPr>
          <w:rStyle w:val="FontStyle72"/>
        </w:rPr>
        <w:t xml:space="preserve"> вертясь или зевая, на уроке-молебне слушали и его, и последующую проповедь серьёзно и внимательно.</w:t>
      </w:r>
    </w:p>
    <w:p w:rsidR="00BA7314" w:rsidRDefault="00BA7314">
      <w:pPr>
        <w:pStyle w:val="Style38"/>
        <w:widowControl/>
        <w:spacing w:line="274" w:lineRule="exact"/>
        <w:ind w:firstLine="710"/>
        <w:rPr>
          <w:rStyle w:val="FontStyle72"/>
        </w:rPr>
      </w:pPr>
      <w:r>
        <w:rPr>
          <w:rStyle w:val="FontStyle72"/>
        </w:rPr>
        <w:t>Когда мы в начале 2003 года начинали свой эксперимент, главным был вопрос, как воспримут урок-молебен дети (от 7 до 14 лет). Были опасения, что им станет скучно, что они будут тяготиться уроками-молебнами. К нашей большой радости, эти опасения не сбылись. Детям понравились и ур</w:t>
      </w:r>
      <w:r>
        <w:rPr>
          <w:rStyle w:val="FontStyle72"/>
        </w:rPr>
        <w:t>о</w:t>
      </w:r>
      <w:r>
        <w:rPr>
          <w:rStyle w:val="FontStyle72"/>
        </w:rPr>
        <w:t>ки-молебны, и уроки обихода. Они хорошо себя ведут во время уроков-молебнов, не тяготятся ими, хотя эти занятия-богослужения бывают иногда довольно продолжительными, до 45-50 минут.</w:t>
      </w:r>
    </w:p>
    <w:p w:rsidR="00BA7314" w:rsidRDefault="00BA7314">
      <w:pPr>
        <w:pStyle w:val="Style40"/>
        <w:widowControl/>
        <w:spacing w:line="240" w:lineRule="exact"/>
        <w:ind w:left="730"/>
        <w:jc w:val="left"/>
        <w:rPr>
          <w:sz w:val="20"/>
          <w:szCs w:val="20"/>
        </w:rPr>
      </w:pPr>
    </w:p>
    <w:p w:rsidR="00BA7314" w:rsidRDefault="00BA7314">
      <w:pPr>
        <w:pStyle w:val="Style40"/>
        <w:widowControl/>
        <w:spacing w:before="34" w:line="274" w:lineRule="exact"/>
        <w:ind w:left="730"/>
        <w:jc w:val="left"/>
        <w:rPr>
          <w:rStyle w:val="FontStyle73"/>
        </w:rPr>
      </w:pPr>
      <w:r>
        <w:rPr>
          <w:rStyle w:val="FontStyle73"/>
        </w:rPr>
        <w:t>Почему молебен, а не Литургия</w:t>
      </w:r>
    </w:p>
    <w:p w:rsidR="00BA7314" w:rsidRDefault="00BA7314">
      <w:pPr>
        <w:pStyle w:val="Style38"/>
        <w:widowControl/>
        <w:spacing w:line="274" w:lineRule="exact"/>
        <w:ind w:firstLine="715"/>
        <w:rPr>
          <w:rStyle w:val="FontStyle72"/>
        </w:rPr>
      </w:pPr>
      <w:r>
        <w:rPr>
          <w:rStyle w:val="FontStyle72"/>
        </w:rPr>
        <w:t>Может возникнуть вопрос: «Почему молебен, а не Литургия?». Разумеется, Литургия это главное в церковной жизни. В Литургии наши дети обязательно участвуют не реже одного раза в месяц, поют за богослужением, и большинство причащается. Исповедуются они обычно накануне, в особо назначенное время.</w:t>
      </w:r>
    </w:p>
    <w:p w:rsidR="00BA7314" w:rsidRDefault="00BA7314">
      <w:pPr>
        <w:pStyle w:val="Style38"/>
        <w:widowControl/>
        <w:spacing w:line="274" w:lineRule="exact"/>
        <w:ind w:firstLine="710"/>
        <w:rPr>
          <w:rStyle w:val="FontStyle72"/>
        </w:rPr>
      </w:pPr>
      <w:r>
        <w:rPr>
          <w:rStyle w:val="FontStyle72"/>
        </w:rPr>
        <w:t xml:space="preserve">Немногие сами, не в обязательном порядке, ходят на службу почти каждое воскресенье. Если их набирается человек двадцать, ребята составляют отдельный хор во главе с педагогом. Если нет, то им разрешают петь вместе </w:t>
      </w:r>
      <w:proofErr w:type="gramStart"/>
      <w:r>
        <w:rPr>
          <w:rStyle w:val="FontStyle72"/>
        </w:rPr>
        <w:t>со</w:t>
      </w:r>
      <w:proofErr w:type="gramEnd"/>
      <w:r>
        <w:rPr>
          <w:rStyle w:val="FontStyle72"/>
        </w:rPr>
        <w:t xml:space="preserve"> взрослыми профессионалами. Хотя ребята немного мешают профе</w:t>
      </w:r>
      <w:r>
        <w:rPr>
          <w:rStyle w:val="FontStyle72"/>
        </w:rPr>
        <w:t>с</w:t>
      </w:r>
      <w:r>
        <w:rPr>
          <w:rStyle w:val="FontStyle72"/>
        </w:rPr>
        <w:t>сионалам, их всё же по понятным причинам не отстраняют.</w:t>
      </w:r>
    </w:p>
    <w:p w:rsidR="00BA7314" w:rsidRDefault="00BA7314">
      <w:pPr>
        <w:pStyle w:val="Style38"/>
        <w:widowControl/>
        <w:spacing w:line="274" w:lineRule="exact"/>
        <w:ind w:firstLine="710"/>
        <w:rPr>
          <w:rStyle w:val="FontStyle72"/>
        </w:rPr>
      </w:pPr>
      <w:proofErr w:type="gramStart"/>
      <w:r>
        <w:rPr>
          <w:rStyle w:val="FontStyle72"/>
        </w:rPr>
        <w:t>Большинство воспитанников нашей воскресной школы ходит на</w:t>
      </w:r>
      <w:proofErr w:type="gramEnd"/>
      <w:r>
        <w:rPr>
          <w:rStyle w:val="FontStyle72"/>
        </w:rPr>
        <w:t xml:space="preserve"> Литургию и причащается, как было уже сказано, раз в месяц и в обязательном порядке. Тут вопрос ставится следующим образом. Школа церковная, и человек, который не хочет </w:t>
      </w:r>
      <w:proofErr w:type="spellStart"/>
      <w:r>
        <w:rPr>
          <w:rStyle w:val="FontStyle72"/>
        </w:rPr>
        <w:t>воцерковляться</w:t>
      </w:r>
      <w:proofErr w:type="spellEnd"/>
      <w:r>
        <w:rPr>
          <w:rStyle w:val="FontStyle72"/>
        </w:rPr>
        <w:t>, не может в ней и оставаться.</w:t>
      </w:r>
    </w:p>
    <w:p w:rsidR="00BA7314" w:rsidRDefault="00BA7314">
      <w:pPr>
        <w:pStyle w:val="Style38"/>
        <w:widowControl/>
        <w:spacing w:line="274" w:lineRule="exact"/>
        <w:ind w:firstLine="710"/>
        <w:rPr>
          <w:rStyle w:val="FontStyle72"/>
        </w:rPr>
      </w:pPr>
      <w:r>
        <w:rPr>
          <w:rStyle w:val="FontStyle72"/>
        </w:rPr>
        <w:t xml:space="preserve">Какое-то время, если он колеблется, мы терпим и ждём, иногда ждём долго, но, в конце концов, человек должен выбрать: или он православный христианин и причащается Святых Христовых Тайн, или он уходит. Бывает по-всякому. Одного мальчика терпели год, и он </w:t>
      </w:r>
      <w:proofErr w:type="spellStart"/>
      <w:r>
        <w:rPr>
          <w:rStyle w:val="FontStyle72"/>
        </w:rPr>
        <w:t>воцерковился</w:t>
      </w:r>
      <w:proofErr w:type="spellEnd"/>
      <w:r>
        <w:rPr>
          <w:rStyle w:val="FontStyle72"/>
        </w:rPr>
        <w:t xml:space="preserve">. </w:t>
      </w:r>
      <w:proofErr w:type="gramStart"/>
      <w:r>
        <w:rPr>
          <w:rStyle w:val="FontStyle72"/>
        </w:rPr>
        <w:t>А другого тоже ждали-ждали, но он так и не решился принять крещение, хотя и говорил, что верует во Христа.</w:t>
      </w:r>
      <w:proofErr w:type="gramEnd"/>
    </w:p>
    <w:p w:rsidR="00BA7314" w:rsidRDefault="00BA7314">
      <w:pPr>
        <w:pStyle w:val="Style38"/>
        <w:widowControl/>
        <w:spacing w:line="274" w:lineRule="exact"/>
        <w:ind w:firstLine="710"/>
        <w:rPr>
          <w:rStyle w:val="FontStyle72"/>
        </w:rPr>
      </w:pPr>
      <w:r>
        <w:rPr>
          <w:rStyle w:val="FontStyle72"/>
        </w:rPr>
        <w:t>Но Божественная литургия, являясь сердцем всей церковной жизни, для преподавания детям духовных истин в воскресной школе подходит не в такой степени, как молебен.</w:t>
      </w:r>
    </w:p>
    <w:p w:rsidR="00BA7314" w:rsidRDefault="00BA7314">
      <w:pPr>
        <w:pStyle w:val="Style38"/>
        <w:widowControl/>
        <w:spacing w:line="274" w:lineRule="exact"/>
        <w:ind w:firstLine="710"/>
        <w:rPr>
          <w:rStyle w:val="FontStyle72"/>
        </w:rPr>
      </w:pPr>
      <w:r>
        <w:rPr>
          <w:rStyle w:val="FontStyle72"/>
        </w:rPr>
        <w:t>Во-первых, молебен можно служить в любое удобное время и подготовка к его проведению гораздо проще, чем к служению литургии.</w:t>
      </w:r>
    </w:p>
    <w:p w:rsidR="00BA7314" w:rsidRDefault="00BA7314">
      <w:pPr>
        <w:pStyle w:val="Style38"/>
        <w:widowControl/>
        <w:spacing w:before="48" w:line="274" w:lineRule="exact"/>
        <w:ind w:firstLine="715"/>
        <w:rPr>
          <w:rStyle w:val="FontStyle72"/>
        </w:rPr>
      </w:pPr>
      <w:r>
        <w:rPr>
          <w:rStyle w:val="FontStyle72"/>
        </w:rPr>
        <w:t>Во-вторых, в чин Божественной литургии недопустимо без особого благословения священн</w:t>
      </w:r>
      <w:r>
        <w:rPr>
          <w:rStyle w:val="FontStyle72"/>
        </w:rPr>
        <w:t>о</w:t>
      </w:r>
      <w:r>
        <w:rPr>
          <w:rStyle w:val="FontStyle72"/>
        </w:rPr>
        <w:t xml:space="preserve">началия или крайней </w:t>
      </w:r>
      <w:proofErr w:type="gramStart"/>
      <w:r>
        <w:rPr>
          <w:rStyle w:val="FontStyle72"/>
        </w:rPr>
        <w:t>необходимости</w:t>
      </w:r>
      <w:proofErr w:type="gramEnd"/>
      <w:r>
        <w:rPr>
          <w:rStyle w:val="FontStyle72"/>
        </w:rPr>
        <w:t xml:space="preserve"> вносить </w:t>
      </w:r>
      <w:proofErr w:type="gramStart"/>
      <w:r>
        <w:rPr>
          <w:rStyle w:val="FontStyle72"/>
        </w:rPr>
        <w:t>какие</w:t>
      </w:r>
      <w:proofErr w:type="gramEnd"/>
      <w:r>
        <w:rPr>
          <w:rStyle w:val="FontStyle72"/>
        </w:rPr>
        <w:t xml:space="preserve"> бы то ни было изменения, а молебен это обычно некая модификация чина утрени или вечерни, то есть в него вполне естественно вводить изменяемые песнопения: стихиры, тропари и другие.</w:t>
      </w:r>
    </w:p>
    <w:p w:rsidR="00BA7314" w:rsidRDefault="00BA7314">
      <w:pPr>
        <w:pStyle w:val="Style38"/>
        <w:widowControl/>
        <w:spacing w:line="274" w:lineRule="exact"/>
        <w:ind w:firstLine="710"/>
        <w:rPr>
          <w:rStyle w:val="FontStyle72"/>
        </w:rPr>
      </w:pPr>
      <w:r>
        <w:rPr>
          <w:rStyle w:val="FontStyle72"/>
        </w:rPr>
        <w:lastRenderedPageBreak/>
        <w:t xml:space="preserve">В </w:t>
      </w:r>
      <w:proofErr w:type="gramStart"/>
      <w:r>
        <w:rPr>
          <w:rStyle w:val="FontStyle72"/>
        </w:rPr>
        <w:t>-т</w:t>
      </w:r>
      <w:proofErr w:type="gramEnd"/>
      <w:r>
        <w:rPr>
          <w:rStyle w:val="FontStyle72"/>
        </w:rPr>
        <w:t xml:space="preserve">ретьих, при общепринятых приходских сокращениях молебен служится гораздо быстрее, чем Литургия, обычно от 20 до 50 минут. </w:t>
      </w:r>
      <w:proofErr w:type="gramStart"/>
      <w:r>
        <w:rPr>
          <w:rStyle w:val="FontStyle72"/>
        </w:rPr>
        <w:t>(В скобках, замечу, что в настоящее время уроки-молебны как собственно молебны сохранились только у третьеклассников.</w:t>
      </w:r>
      <w:proofErr w:type="gramEnd"/>
      <w:r>
        <w:rPr>
          <w:rStyle w:val="FontStyle72"/>
        </w:rPr>
        <w:t xml:space="preserve"> </w:t>
      </w:r>
      <w:proofErr w:type="gramStart"/>
      <w:r>
        <w:rPr>
          <w:rStyle w:val="FontStyle72"/>
        </w:rPr>
        <w:t>Постепенно развились «изобраз</w:t>
      </w:r>
      <w:r>
        <w:rPr>
          <w:rStyle w:val="FontStyle72"/>
        </w:rPr>
        <w:t>и</w:t>
      </w:r>
      <w:r>
        <w:rPr>
          <w:rStyle w:val="FontStyle72"/>
        </w:rPr>
        <w:t>тельные» уроки-молебны, «вечерние» уроки-молебны, «утренние» уроки-молебны и даже «панихи</w:t>
      </w:r>
      <w:r>
        <w:rPr>
          <w:rStyle w:val="FontStyle72"/>
        </w:rPr>
        <w:t>д</w:t>
      </w:r>
      <w:r>
        <w:rPr>
          <w:rStyle w:val="FontStyle72"/>
        </w:rPr>
        <w:t>ные» уроки-молебны.</w:t>
      </w:r>
      <w:proofErr w:type="gramEnd"/>
      <w:r>
        <w:rPr>
          <w:rStyle w:val="FontStyle72"/>
        </w:rPr>
        <w:t xml:space="preserve"> </w:t>
      </w:r>
      <w:proofErr w:type="gramStart"/>
      <w:r>
        <w:rPr>
          <w:rStyle w:val="FontStyle72"/>
        </w:rPr>
        <w:t xml:space="preserve">В качестве зачёта ребята всем классом выходят петь на вечерню с акафистом или </w:t>
      </w:r>
      <w:proofErr w:type="spellStart"/>
      <w:r>
        <w:rPr>
          <w:rStyle w:val="FontStyle72"/>
        </w:rPr>
        <w:t>полиелейную</w:t>
      </w:r>
      <w:proofErr w:type="spellEnd"/>
      <w:r>
        <w:rPr>
          <w:rStyle w:val="FontStyle72"/>
        </w:rPr>
        <w:t xml:space="preserve"> утреню по приходскому расписанию.)</w:t>
      </w:r>
      <w:proofErr w:type="gramEnd"/>
    </w:p>
    <w:p w:rsidR="00BA7314" w:rsidRDefault="00BA7314">
      <w:pPr>
        <w:pStyle w:val="Style40"/>
        <w:widowControl/>
        <w:spacing w:line="240" w:lineRule="exact"/>
        <w:ind w:left="725"/>
        <w:jc w:val="left"/>
        <w:rPr>
          <w:sz w:val="20"/>
          <w:szCs w:val="20"/>
        </w:rPr>
      </w:pPr>
    </w:p>
    <w:p w:rsidR="00BA7314" w:rsidRDefault="00BA7314">
      <w:pPr>
        <w:pStyle w:val="Style40"/>
        <w:widowControl/>
        <w:spacing w:before="34" w:line="274" w:lineRule="exact"/>
        <w:ind w:left="725"/>
        <w:jc w:val="left"/>
        <w:rPr>
          <w:rStyle w:val="FontStyle73"/>
        </w:rPr>
      </w:pPr>
      <w:r>
        <w:rPr>
          <w:rStyle w:val="FontStyle73"/>
        </w:rPr>
        <w:t>Педагогический потенциал богослужения</w:t>
      </w:r>
    </w:p>
    <w:p w:rsidR="00BA7314" w:rsidRDefault="00BA7314">
      <w:pPr>
        <w:pStyle w:val="Style38"/>
        <w:widowControl/>
        <w:spacing w:line="274" w:lineRule="exact"/>
        <w:rPr>
          <w:rStyle w:val="FontStyle72"/>
        </w:rPr>
      </w:pPr>
      <w:r>
        <w:rPr>
          <w:rStyle w:val="FontStyle72"/>
        </w:rPr>
        <w:t>Мне думается, что мы приблизились здесь к чему-то очень важному. Урок-молебен это способ преподавания православного вероучения, вполне традиционный для Церкви и одновременно соо</w:t>
      </w:r>
      <w:r>
        <w:rPr>
          <w:rStyle w:val="FontStyle72"/>
        </w:rPr>
        <w:t>т</w:t>
      </w:r>
      <w:r>
        <w:rPr>
          <w:rStyle w:val="FontStyle72"/>
        </w:rPr>
        <w:t>ветствующий возможностям современных детей и педагогов.</w:t>
      </w:r>
    </w:p>
    <w:p w:rsidR="00BA7314" w:rsidRDefault="00BA7314">
      <w:pPr>
        <w:pStyle w:val="Style38"/>
        <w:widowControl/>
        <w:spacing w:line="274" w:lineRule="exact"/>
        <w:ind w:firstLine="715"/>
        <w:rPr>
          <w:rStyle w:val="FontStyle72"/>
        </w:rPr>
      </w:pPr>
      <w:r>
        <w:rPr>
          <w:rStyle w:val="FontStyle72"/>
        </w:rPr>
        <w:t>Ведь православное богослужение является не только собственно молитвой, оно одновременно с молитвой преподаёт своим участникам ещё и множество богословских истин, причём, преподаёт их органично. Истины воспринимаются умом и сердцем и ровно в той мере, в какой человек готов и способен их воспринять в данный момент.</w:t>
      </w:r>
    </w:p>
    <w:p w:rsidR="00BA7314" w:rsidRDefault="00BA7314">
      <w:pPr>
        <w:pStyle w:val="Style38"/>
        <w:widowControl/>
        <w:spacing w:line="274" w:lineRule="exact"/>
        <w:ind w:firstLine="715"/>
        <w:rPr>
          <w:rStyle w:val="FontStyle72"/>
        </w:rPr>
      </w:pPr>
      <w:r>
        <w:rPr>
          <w:rStyle w:val="FontStyle72"/>
        </w:rPr>
        <w:t>Воспринятые в ходе богослужения истины веры глубоко усваиваются человеком и в дал</w:t>
      </w:r>
      <w:r>
        <w:rPr>
          <w:rStyle w:val="FontStyle72"/>
        </w:rPr>
        <w:t>ь</w:t>
      </w:r>
      <w:r>
        <w:rPr>
          <w:rStyle w:val="FontStyle72"/>
        </w:rPr>
        <w:t>нейшем переживаются им как нечто само собой разумеющееся. Конечно, будет очень хорошо, если христианин свою веру ещё и осмыслит. Но осмысление истины должно следовать за её сердечным восприятием, а не быть только рассудочным.</w:t>
      </w:r>
    </w:p>
    <w:p w:rsidR="00BA7314" w:rsidRDefault="00BA7314">
      <w:pPr>
        <w:pStyle w:val="Style40"/>
        <w:widowControl/>
        <w:spacing w:line="240" w:lineRule="exact"/>
        <w:ind w:left="715"/>
        <w:jc w:val="left"/>
        <w:rPr>
          <w:sz w:val="20"/>
          <w:szCs w:val="20"/>
        </w:rPr>
      </w:pPr>
    </w:p>
    <w:p w:rsidR="00BA7314" w:rsidRDefault="00BA7314">
      <w:pPr>
        <w:pStyle w:val="Style40"/>
        <w:widowControl/>
        <w:spacing w:before="34" w:line="274" w:lineRule="exact"/>
        <w:ind w:left="715"/>
        <w:jc w:val="left"/>
        <w:rPr>
          <w:rStyle w:val="FontStyle73"/>
        </w:rPr>
      </w:pPr>
      <w:r>
        <w:rPr>
          <w:rStyle w:val="FontStyle73"/>
        </w:rPr>
        <w:t>Скажем, кстати, и о педагогическом потенциале церковных обрядов</w:t>
      </w:r>
    </w:p>
    <w:p w:rsidR="00BA7314" w:rsidRDefault="00BA7314">
      <w:pPr>
        <w:pStyle w:val="Style38"/>
        <w:widowControl/>
        <w:spacing w:line="274" w:lineRule="exact"/>
        <w:ind w:firstLine="715"/>
        <w:rPr>
          <w:rStyle w:val="FontStyle72"/>
        </w:rPr>
      </w:pPr>
      <w:r>
        <w:rPr>
          <w:rStyle w:val="FontStyle72"/>
        </w:rPr>
        <w:t>Все мы знаем, конечно, что обряды не спасают сами собой. Важно внутреннее состояние ч</w:t>
      </w:r>
      <w:r>
        <w:rPr>
          <w:rStyle w:val="FontStyle72"/>
        </w:rPr>
        <w:t>е</w:t>
      </w:r>
      <w:r>
        <w:rPr>
          <w:rStyle w:val="FontStyle72"/>
        </w:rPr>
        <w:t xml:space="preserve">ловека, а внешнее благочестие ценно лишь постольку, поскольку оно есть проявление благочестия внутреннего. С другой стороны, также известно, что </w:t>
      </w:r>
      <w:proofErr w:type="gramStart"/>
      <w:r>
        <w:rPr>
          <w:rStyle w:val="FontStyle72"/>
        </w:rPr>
        <w:t>внешнее</w:t>
      </w:r>
      <w:proofErr w:type="gramEnd"/>
      <w:r>
        <w:rPr>
          <w:rStyle w:val="FontStyle72"/>
        </w:rPr>
        <w:t xml:space="preserve"> влияет на внутреннее. Когда человек в простоте, не гордясь, что он этим якобы угождает Богу, целует икону или зажигает свечу, или клан</w:t>
      </w:r>
      <w:r>
        <w:rPr>
          <w:rStyle w:val="FontStyle72"/>
        </w:rPr>
        <w:t>я</w:t>
      </w:r>
      <w:r>
        <w:rPr>
          <w:rStyle w:val="FontStyle72"/>
        </w:rPr>
        <w:t>ется, то душа его подстраивается под действия тела, и тогда телесные действия обретают духовное значение, помогают человеку настроиться на молитву.</w:t>
      </w:r>
    </w:p>
    <w:p w:rsidR="00BA7314" w:rsidRDefault="00BA7314">
      <w:pPr>
        <w:pStyle w:val="Style38"/>
        <w:widowControl/>
        <w:spacing w:line="274" w:lineRule="exact"/>
        <w:ind w:firstLine="710"/>
        <w:rPr>
          <w:rStyle w:val="FontStyle72"/>
        </w:rPr>
      </w:pPr>
      <w:r>
        <w:rPr>
          <w:rStyle w:val="FontStyle72"/>
        </w:rPr>
        <w:t>Церковные обряды имеют ещё и обучающий потенциал. Например, кланяясь перед иконой и прикладываясь к ней, человек узнаёт, что икона есть предмет по</w:t>
      </w:r>
      <w:r>
        <w:rPr>
          <w:rStyle w:val="FontStyle72"/>
        </w:rPr>
        <w:softHyphen/>
        <w:t xml:space="preserve">клонения, учится почитать того, кто изображён на ней. Когда ребёнок целует благословляющую руку священника, он узнаёт даже без объяснений, что батюшка </w:t>
      </w:r>
      <w:proofErr w:type="gramStart"/>
      <w:r>
        <w:rPr>
          <w:rStyle w:val="FontStyle72"/>
        </w:rPr>
        <w:t>-з</w:t>
      </w:r>
      <w:proofErr w:type="gramEnd"/>
      <w:r>
        <w:rPr>
          <w:rStyle w:val="FontStyle72"/>
        </w:rPr>
        <w:t>начительное лицо. Приобщая детей к церковным обрядам, можно нен</w:t>
      </w:r>
      <w:r>
        <w:rPr>
          <w:rStyle w:val="FontStyle72"/>
        </w:rPr>
        <w:t>а</w:t>
      </w:r>
      <w:r>
        <w:rPr>
          <w:rStyle w:val="FontStyle72"/>
        </w:rPr>
        <w:t>вязчиво, но эффективно способствовать укоренению в их сердцах и умах многих важных христианских истин.</w:t>
      </w:r>
    </w:p>
    <w:p w:rsidR="00BA7314" w:rsidRDefault="00BA7314">
      <w:pPr>
        <w:pStyle w:val="Style38"/>
        <w:widowControl/>
        <w:spacing w:line="274" w:lineRule="exact"/>
        <w:ind w:firstLine="701"/>
        <w:rPr>
          <w:rStyle w:val="FontStyle72"/>
        </w:rPr>
      </w:pPr>
      <w:r>
        <w:rPr>
          <w:rStyle w:val="FontStyle72"/>
        </w:rPr>
        <w:t>Здесь же заметим, что систематическое чтение детям Священного Писания (не "Детской Библии"!) и житий святых (не сказок на житийные темы!) оказывает на детей очень глубокое возде</w:t>
      </w:r>
      <w:r>
        <w:rPr>
          <w:rStyle w:val="FontStyle72"/>
        </w:rPr>
        <w:t>й</w:t>
      </w:r>
      <w:r>
        <w:rPr>
          <w:rStyle w:val="FontStyle72"/>
        </w:rPr>
        <w:t>ствие. Слово Божие ложиться в сердце человека, как семя, и, если не будет отвергнуто злым сердцем (в этом случае не так даже важна реакция ума), то прорастёт и принесёт плоды. Внешне это может показаться незаметным, но значение для духовной жизни человека будет иметь гораздо большее, чем любые истины, воспринятые только умом.</w:t>
      </w:r>
    </w:p>
    <w:p w:rsidR="00BA7314" w:rsidRDefault="00BA7314">
      <w:pPr>
        <w:pStyle w:val="Style40"/>
        <w:widowControl/>
        <w:spacing w:before="48" w:line="274" w:lineRule="exact"/>
        <w:ind w:left="725"/>
        <w:jc w:val="left"/>
        <w:rPr>
          <w:rStyle w:val="FontStyle73"/>
        </w:rPr>
      </w:pPr>
      <w:r>
        <w:rPr>
          <w:rStyle w:val="FontStyle73"/>
        </w:rPr>
        <w:t>Почему молебен, а не вечерня и утреня</w:t>
      </w:r>
    </w:p>
    <w:p w:rsidR="00BA7314" w:rsidRDefault="00BA7314">
      <w:pPr>
        <w:pStyle w:val="Style38"/>
        <w:widowControl/>
        <w:spacing w:line="274" w:lineRule="exact"/>
        <w:ind w:firstLine="710"/>
        <w:rPr>
          <w:rStyle w:val="FontStyle72"/>
        </w:rPr>
      </w:pPr>
      <w:r>
        <w:rPr>
          <w:rStyle w:val="FontStyle72"/>
        </w:rPr>
        <w:t>Следует, я думаю, оговориться, что, быть может, многие люди пришли к сознательной глубокой вере не через богослужение, а как-то по-другому, и уже потом стали ходить в храм Божий. Но сейчас речь идёт не о том, какими путями Бог, бывает, приводит людей в Церковь, а том, как организовать преподавание Закона Божьего детям в приходской воскресной школе, чтобы Божий Закон запеча</w:t>
      </w:r>
      <w:r>
        <w:rPr>
          <w:rStyle w:val="FontStyle72"/>
        </w:rPr>
        <w:t>т</w:t>
      </w:r>
      <w:r>
        <w:rPr>
          <w:rStyle w:val="FontStyle72"/>
        </w:rPr>
        <w:t>левался в их сердцах (в той мере, конечно, в какой эти сердца захотят ему открыться).</w:t>
      </w:r>
    </w:p>
    <w:p w:rsidR="00BA7314" w:rsidRDefault="00BA7314">
      <w:pPr>
        <w:pStyle w:val="Style38"/>
        <w:widowControl/>
        <w:spacing w:line="274" w:lineRule="exact"/>
        <w:ind w:firstLine="720"/>
        <w:rPr>
          <w:rStyle w:val="FontStyle72"/>
        </w:rPr>
      </w:pPr>
      <w:r>
        <w:rPr>
          <w:rStyle w:val="FontStyle72"/>
        </w:rPr>
        <w:t>Казалось бы, чего же проще? Пусть дети ходят на всенощные, вечерни и утрени и приобщ</w:t>
      </w:r>
      <w:r>
        <w:rPr>
          <w:rStyle w:val="FontStyle72"/>
        </w:rPr>
        <w:t>а</w:t>
      </w:r>
      <w:r>
        <w:rPr>
          <w:rStyle w:val="FontStyle72"/>
        </w:rPr>
        <w:t>ются к нашему богослужебному богатству. Но реально организовать такое участие учеников во</w:t>
      </w:r>
      <w:r>
        <w:rPr>
          <w:rStyle w:val="FontStyle72"/>
        </w:rPr>
        <w:t>с</w:t>
      </w:r>
      <w:r>
        <w:rPr>
          <w:rStyle w:val="FontStyle72"/>
        </w:rPr>
        <w:t>кресной школы в богослужении невозможно. Регулярно ходить в храм на вечерни и утрени будут единицы, а в нашей воскресной школе детей - многие десятки.</w:t>
      </w:r>
    </w:p>
    <w:p w:rsidR="00BA7314" w:rsidRDefault="00BA7314">
      <w:pPr>
        <w:pStyle w:val="Style38"/>
        <w:widowControl/>
        <w:spacing w:line="274" w:lineRule="exact"/>
        <w:ind w:firstLine="710"/>
        <w:rPr>
          <w:rStyle w:val="FontStyle72"/>
        </w:rPr>
      </w:pPr>
      <w:r>
        <w:rPr>
          <w:rStyle w:val="FontStyle72"/>
        </w:rPr>
        <w:t>Ещё труднее было бы устроить активное участие этих десятков в обычном приходском бог</w:t>
      </w:r>
      <w:r>
        <w:rPr>
          <w:rStyle w:val="FontStyle72"/>
        </w:rPr>
        <w:t>о</w:t>
      </w:r>
      <w:r>
        <w:rPr>
          <w:rStyle w:val="FontStyle72"/>
        </w:rPr>
        <w:t>служении. Ведь очень важно, чтобы дети сами пели и читали на службе, да ещё и понимали, что они поют, читают и слышат. Поэтому мы стали устраивать для детей уроки-молебны - настоящие, но приспособленные для воскресной школы богослужения.</w:t>
      </w:r>
    </w:p>
    <w:p w:rsidR="00BA7314" w:rsidRDefault="00BA7314">
      <w:pPr>
        <w:pStyle w:val="Style40"/>
        <w:widowControl/>
        <w:spacing w:line="240" w:lineRule="exact"/>
        <w:ind w:left="715"/>
        <w:jc w:val="left"/>
        <w:rPr>
          <w:sz w:val="20"/>
          <w:szCs w:val="20"/>
        </w:rPr>
      </w:pPr>
    </w:p>
    <w:p w:rsidR="00BA7314" w:rsidRDefault="00BA7314">
      <w:pPr>
        <w:pStyle w:val="Style40"/>
        <w:widowControl/>
        <w:spacing w:before="34" w:line="274" w:lineRule="exact"/>
        <w:ind w:left="715"/>
        <w:jc w:val="left"/>
        <w:rPr>
          <w:rStyle w:val="FontStyle73"/>
        </w:rPr>
      </w:pPr>
      <w:r>
        <w:rPr>
          <w:rStyle w:val="FontStyle73"/>
        </w:rPr>
        <w:t>Обычные уроки тоже нужны</w:t>
      </w:r>
    </w:p>
    <w:p w:rsidR="00BA7314" w:rsidRDefault="00BA7314">
      <w:pPr>
        <w:pStyle w:val="Style38"/>
        <w:widowControl/>
        <w:spacing w:line="274" w:lineRule="exact"/>
        <w:ind w:firstLine="710"/>
        <w:rPr>
          <w:rStyle w:val="FontStyle72"/>
        </w:rPr>
      </w:pPr>
      <w:r>
        <w:rPr>
          <w:rStyle w:val="FontStyle72"/>
        </w:rPr>
        <w:t>Как же быть с обычными уроками Закона Божьего? Неужели им совсем не место в воскресной школе? Думаю, что эти уроки нужны, но не для всех детей. Во-первых, они вполне уместны для м</w:t>
      </w:r>
      <w:r>
        <w:rPr>
          <w:rStyle w:val="FontStyle72"/>
        </w:rPr>
        <w:t>а</w:t>
      </w:r>
      <w:r>
        <w:rPr>
          <w:rStyle w:val="FontStyle72"/>
        </w:rPr>
        <w:t>лышей 4-6 лет, с которыми педагоги работают в доступной для маленьких детей, часто игровой форме.</w:t>
      </w:r>
    </w:p>
    <w:p w:rsidR="00BA7314" w:rsidRDefault="00BA7314">
      <w:pPr>
        <w:pStyle w:val="Style38"/>
        <w:widowControl/>
        <w:spacing w:line="274" w:lineRule="exact"/>
        <w:ind w:firstLine="725"/>
        <w:rPr>
          <w:rStyle w:val="FontStyle72"/>
        </w:rPr>
      </w:pPr>
      <w:r>
        <w:rPr>
          <w:rStyle w:val="FontStyle72"/>
        </w:rPr>
        <w:t>И очень желательно, чтобы регулярные занятия церковными предметами, такими как Св</w:t>
      </w:r>
      <w:r>
        <w:rPr>
          <w:rStyle w:val="FontStyle72"/>
        </w:rPr>
        <w:t>я</w:t>
      </w:r>
      <w:r>
        <w:rPr>
          <w:rStyle w:val="FontStyle72"/>
        </w:rPr>
        <w:t xml:space="preserve">щенная история, </w:t>
      </w:r>
      <w:proofErr w:type="spellStart"/>
      <w:r>
        <w:rPr>
          <w:rStyle w:val="FontStyle72"/>
        </w:rPr>
        <w:t>литургика</w:t>
      </w:r>
      <w:proofErr w:type="spellEnd"/>
      <w:r>
        <w:rPr>
          <w:rStyle w:val="FontStyle72"/>
        </w:rPr>
        <w:t xml:space="preserve"> и прочее, были организованы для подростков и молодых людей, но, как сказано, не для всех, а только для </w:t>
      </w:r>
      <w:proofErr w:type="spellStart"/>
      <w:r>
        <w:rPr>
          <w:rStyle w:val="FontStyle72"/>
        </w:rPr>
        <w:t>воцерковившихся</w:t>
      </w:r>
      <w:proofErr w:type="spellEnd"/>
      <w:r>
        <w:rPr>
          <w:rStyle w:val="FontStyle72"/>
        </w:rPr>
        <w:t xml:space="preserve"> и, при этом, желающих иметь систематические богословские знания.</w:t>
      </w:r>
    </w:p>
    <w:p w:rsidR="00BA7314" w:rsidRDefault="00BA7314">
      <w:pPr>
        <w:pStyle w:val="Style40"/>
        <w:widowControl/>
        <w:spacing w:line="240" w:lineRule="exact"/>
        <w:ind w:left="725"/>
        <w:jc w:val="left"/>
        <w:rPr>
          <w:sz w:val="20"/>
          <w:szCs w:val="20"/>
        </w:rPr>
      </w:pPr>
    </w:p>
    <w:p w:rsidR="00BA7314" w:rsidRDefault="00BA7314">
      <w:pPr>
        <w:pStyle w:val="Style40"/>
        <w:widowControl/>
        <w:spacing w:before="34" w:line="274" w:lineRule="exact"/>
        <w:ind w:left="725"/>
        <w:jc w:val="left"/>
        <w:rPr>
          <w:rStyle w:val="FontStyle73"/>
        </w:rPr>
      </w:pPr>
      <w:r>
        <w:rPr>
          <w:rStyle w:val="FontStyle73"/>
        </w:rPr>
        <w:t>Концепция воскресной школы</w:t>
      </w:r>
    </w:p>
    <w:p w:rsidR="00BA7314" w:rsidRDefault="00BA7314">
      <w:pPr>
        <w:pStyle w:val="Style38"/>
        <w:widowControl/>
        <w:spacing w:line="274" w:lineRule="exact"/>
        <w:ind w:firstLine="696"/>
        <w:rPr>
          <w:rStyle w:val="FontStyle72"/>
        </w:rPr>
      </w:pPr>
      <w:r>
        <w:rPr>
          <w:rStyle w:val="FontStyle72"/>
        </w:rPr>
        <w:t>Таким образом, сложилась определённая концепция детской воскресной школы.</w:t>
      </w:r>
    </w:p>
    <w:p w:rsidR="00BA7314" w:rsidRDefault="00BA7314">
      <w:pPr>
        <w:pStyle w:val="Style38"/>
        <w:widowControl/>
        <w:spacing w:line="274" w:lineRule="exact"/>
        <w:ind w:firstLine="710"/>
        <w:rPr>
          <w:rStyle w:val="FontStyle72"/>
        </w:rPr>
      </w:pPr>
      <w:r>
        <w:rPr>
          <w:rStyle w:val="FontStyle72"/>
        </w:rPr>
        <w:t>Первое. Воскресная школа должна приобщать детей к церковным Таинствам и, главное, к Божественной литургии.</w:t>
      </w:r>
    </w:p>
    <w:p w:rsidR="00BA7314" w:rsidRDefault="00BA7314">
      <w:pPr>
        <w:pStyle w:val="Style38"/>
        <w:widowControl/>
        <w:spacing w:line="274" w:lineRule="exact"/>
        <w:ind w:firstLine="710"/>
        <w:rPr>
          <w:rStyle w:val="FontStyle72"/>
        </w:rPr>
      </w:pPr>
      <w:r>
        <w:rPr>
          <w:rStyle w:val="FontStyle72"/>
        </w:rPr>
        <w:t>Второе. Закон Божий должен преподаваться детям преимущественно через богослужение, например, урок-молебен и связанный с ним урок обихода.</w:t>
      </w:r>
    </w:p>
    <w:p w:rsidR="00BA7314" w:rsidRDefault="00BA7314">
      <w:pPr>
        <w:pStyle w:val="Style38"/>
        <w:widowControl/>
        <w:spacing w:line="274" w:lineRule="exact"/>
        <w:rPr>
          <w:rStyle w:val="FontStyle72"/>
        </w:rPr>
      </w:pPr>
      <w:r>
        <w:rPr>
          <w:rStyle w:val="FontStyle72"/>
        </w:rPr>
        <w:t xml:space="preserve">Третье. Для </w:t>
      </w:r>
      <w:proofErr w:type="spellStart"/>
      <w:r>
        <w:rPr>
          <w:rStyle w:val="FontStyle72"/>
        </w:rPr>
        <w:t>воцерковлённых</w:t>
      </w:r>
      <w:proofErr w:type="spellEnd"/>
      <w:r>
        <w:rPr>
          <w:rStyle w:val="FontStyle72"/>
        </w:rPr>
        <w:t xml:space="preserve"> подростков, желающих иметь систематические знания по Св</w:t>
      </w:r>
      <w:r>
        <w:rPr>
          <w:rStyle w:val="FontStyle72"/>
        </w:rPr>
        <w:t>я</w:t>
      </w:r>
      <w:r>
        <w:rPr>
          <w:rStyle w:val="FontStyle72"/>
        </w:rPr>
        <w:t xml:space="preserve">щенной истории, </w:t>
      </w:r>
      <w:proofErr w:type="spellStart"/>
      <w:r>
        <w:rPr>
          <w:rStyle w:val="FontStyle72"/>
        </w:rPr>
        <w:t>литургике</w:t>
      </w:r>
      <w:proofErr w:type="spellEnd"/>
      <w:r>
        <w:rPr>
          <w:rStyle w:val="FontStyle72"/>
        </w:rPr>
        <w:t xml:space="preserve"> и прочему, желательно организовать обычные занятия по этим предметам</w:t>
      </w:r>
    </w:p>
    <w:p w:rsidR="00BA7314" w:rsidRDefault="00BA7314">
      <w:pPr>
        <w:pStyle w:val="Style38"/>
        <w:widowControl/>
        <w:spacing w:line="274" w:lineRule="exact"/>
        <w:ind w:firstLine="710"/>
        <w:rPr>
          <w:rStyle w:val="FontStyle72"/>
        </w:rPr>
      </w:pPr>
      <w:r>
        <w:rPr>
          <w:rStyle w:val="FontStyle72"/>
        </w:rPr>
        <w:t>Четвёртое. В воскресной школе дети должны иметь какое-то интересное для них дело, неп</w:t>
      </w:r>
      <w:r>
        <w:rPr>
          <w:rStyle w:val="FontStyle72"/>
        </w:rPr>
        <w:t>о</w:t>
      </w:r>
      <w:r>
        <w:rPr>
          <w:rStyle w:val="FontStyle72"/>
        </w:rPr>
        <w:t xml:space="preserve">средственно, может быть, и не имеющее отношения к задаче </w:t>
      </w:r>
      <w:proofErr w:type="spellStart"/>
      <w:r>
        <w:rPr>
          <w:rStyle w:val="FontStyle72"/>
        </w:rPr>
        <w:t>воцерковления</w:t>
      </w:r>
      <w:proofErr w:type="spellEnd"/>
      <w:r>
        <w:rPr>
          <w:rStyle w:val="FontStyle72"/>
        </w:rPr>
        <w:t>, но привлекающее их в воскресную школу, помогающее в ней удержаться и делающее детей своими в приходской общине. Для этого, кстати сказать, важно, чтобы приходская община была. Но это уже другая тема.</w:t>
      </w:r>
    </w:p>
    <w:p w:rsidR="00BA7314" w:rsidRDefault="00BA7314">
      <w:pPr>
        <w:pStyle w:val="Style38"/>
        <w:widowControl/>
        <w:spacing w:line="240" w:lineRule="exact"/>
        <w:ind w:firstLine="710"/>
        <w:rPr>
          <w:sz w:val="20"/>
          <w:szCs w:val="20"/>
        </w:rPr>
      </w:pPr>
    </w:p>
    <w:p w:rsidR="00BA7314" w:rsidRDefault="00BA7314">
      <w:pPr>
        <w:pStyle w:val="Style38"/>
        <w:widowControl/>
        <w:spacing w:before="29" w:line="278" w:lineRule="exact"/>
        <w:ind w:firstLine="710"/>
        <w:rPr>
          <w:rStyle w:val="FontStyle72"/>
        </w:rPr>
      </w:pPr>
      <w:r>
        <w:rPr>
          <w:rStyle w:val="FontStyle72"/>
        </w:rPr>
        <w:t>В воскресную школу приходят дети - живые и свободные семена, которые призваны Богом к тому, чтобы духовно возрасти, созреть и принести плод.</w:t>
      </w:r>
    </w:p>
    <w:p w:rsidR="00BA7314" w:rsidRDefault="00BA7314">
      <w:pPr>
        <w:pStyle w:val="Style38"/>
        <w:widowControl/>
        <w:spacing w:line="274" w:lineRule="exact"/>
        <w:rPr>
          <w:rStyle w:val="FontStyle72"/>
        </w:rPr>
      </w:pPr>
      <w:r>
        <w:rPr>
          <w:rStyle w:val="FontStyle72"/>
        </w:rPr>
        <w:t>Для этих семян мы на приходе стараемся создать почву, то есть занимаемся с детьми тем, что свойственно их душевному устроению, но не греховно само по себе. Это хоровое пение, сольфеджио, морское дело и строевая подготовка (у мальчиков), паломничества, экскурсии, весёлые праздники и тому подобное.</w:t>
      </w:r>
    </w:p>
    <w:p w:rsidR="00BA7314" w:rsidRDefault="00BA7314">
      <w:pPr>
        <w:pStyle w:val="Style38"/>
        <w:widowControl/>
        <w:spacing w:line="274" w:lineRule="exact"/>
        <w:ind w:firstLine="0"/>
        <w:jc w:val="right"/>
        <w:rPr>
          <w:rStyle w:val="FontStyle72"/>
        </w:rPr>
      </w:pPr>
      <w:r>
        <w:rPr>
          <w:rStyle w:val="FontStyle72"/>
        </w:rPr>
        <w:t xml:space="preserve">А поливаем мы наши духовные </w:t>
      </w:r>
      <w:proofErr w:type="gramStart"/>
      <w:r>
        <w:rPr>
          <w:rStyle w:val="FontStyle72"/>
        </w:rPr>
        <w:t>растения</w:t>
      </w:r>
      <w:proofErr w:type="gramEnd"/>
      <w:r>
        <w:rPr>
          <w:rStyle w:val="FontStyle72"/>
        </w:rPr>
        <w:t xml:space="preserve"> живой водой богослужений, участвуя в которых и готовясь к которым, дети попутно воспринимают и православное вероучение, в той мере, в какой это для них доступно.</w:t>
      </w:r>
    </w:p>
    <w:p w:rsidR="00BA7314" w:rsidRDefault="00BA7314">
      <w:pPr>
        <w:pStyle w:val="Style38"/>
        <w:widowControl/>
        <w:spacing w:line="274" w:lineRule="exact"/>
        <w:ind w:firstLine="691"/>
        <w:rPr>
          <w:rStyle w:val="FontStyle72"/>
        </w:rPr>
      </w:pPr>
      <w:r>
        <w:rPr>
          <w:rStyle w:val="FontStyle72"/>
        </w:rPr>
        <w:t xml:space="preserve">Так мы насаждаем и поливаем, а взращивает всех Бог. Как сказано у апостола Павла: «Я насадил, </w:t>
      </w:r>
      <w:proofErr w:type="spellStart"/>
      <w:r>
        <w:rPr>
          <w:rStyle w:val="FontStyle72"/>
        </w:rPr>
        <w:t>Аполлос</w:t>
      </w:r>
      <w:proofErr w:type="spellEnd"/>
      <w:r>
        <w:rPr>
          <w:rStyle w:val="FontStyle72"/>
        </w:rPr>
        <w:t xml:space="preserve"> поливал, но возрастил Бог; посему и насаждающий и поливающий есть ничто, а все Бог </w:t>
      </w:r>
      <w:proofErr w:type="spellStart"/>
      <w:r>
        <w:rPr>
          <w:rStyle w:val="FontStyle72"/>
        </w:rPr>
        <w:t>возращающий</w:t>
      </w:r>
      <w:proofErr w:type="spellEnd"/>
      <w:r>
        <w:rPr>
          <w:rStyle w:val="FontStyle72"/>
        </w:rPr>
        <w:t>» (1 Кор. 3, 6-7). Впрочем, и мы, к сожалению, не апостолы, и дети наши не всегда выбирают добро. Бог взращивает всех, а возрастает - кто хочет.</w:t>
      </w:r>
    </w:p>
    <w:p w:rsidR="00BA7314" w:rsidRDefault="00BA7314">
      <w:pPr>
        <w:pStyle w:val="Style16"/>
        <w:widowControl/>
        <w:spacing w:line="240" w:lineRule="exact"/>
        <w:rPr>
          <w:sz w:val="20"/>
          <w:szCs w:val="20"/>
        </w:rPr>
      </w:pPr>
    </w:p>
    <w:p w:rsidR="00BA7314" w:rsidRDefault="00BA7314">
      <w:pPr>
        <w:pStyle w:val="Style16"/>
        <w:widowControl/>
        <w:spacing w:before="38" w:line="365" w:lineRule="exact"/>
        <w:rPr>
          <w:rStyle w:val="FontStyle69"/>
        </w:rPr>
      </w:pPr>
      <w:r>
        <w:rPr>
          <w:rStyle w:val="FontStyle69"/>
        </w:rPr>
        <w:t>15.5. Об отсеве учеников из воскресных школ и нецерковном поведении церковных детей</w:t>
      </w:r>
    </w:p>
    <w:p w:rsidR="00BA7314" w:rsidRDefault="00BA7314">
      <w:pPr>
        <w:pStyle w:val="Style38"/>
        <w:widowControl/>
        <w:spacing w:line="240" w:lineRule="exact"/>
        <w:ind w:firstLine="715"/>
        <w:rPr>
          <w:sz w:val="20"/>
          <w:szCs w:val="20"/>
        </w:rPr>
      </w:pPr>
    </w:p>
    <w:p w:rsidR="00BA7314" w:rsidRDefault="00BA7314">
      <w:pPr>
        <w:pStyle w:val="Style38"/>
        <w:widowControl/>
        <w:spacing w:before="29" w:line="274" w:lineRule="exact"/>
        <w:ind w:firstLine="715"/>
        <w:rPr>
          <w:rStyle w:val="FontStyle72"/>
        </w:rPr>
      </w:pPr>
      <w:r>
        <w:rPr>
          <w:rStyle w:val="FontStyle72"/>
        </w:rPr>
        <w:t>Наверное, каждому руководителю приходской воскресной школы хочется, чтобы детей в его школе было много, чтобы они были глубоко церковными, вели себя хорошо и не отсеивались, то есть не оставляли воскресную школу преждевременно. Конечно, наше неумение и лень мешают достиж</w:t>
      </w:r>
      <w:r>
        <w:rPr>
          <w:rStyle w:val="FontStyle72"/>
        </w:rPr>
        <w:t>е</w:t>
      </w:r>
      <w:r>
        <w:rPr>
          <w:rStyle w:val="FontStyle72"/>
        </w:rPr>
        <w:t>нию такого идеала. Но только ли они?</w:t>
      </w:r>
    </w:p>
    <w:p w:rsidR="00BA7314" w:rsidRDefault="00BA7314">
      <w:pPr>
        <w:pStyle w:val="Style38"/>
        <w:widowControl/>
        <w:spacing w:line="274" w:lineRule="exact"/>
        <w:ind w:firstLine="691"/>
        <w:rPr>
          <w:rStyle w:val="FontStyle72"/>
        </w:rPr>
      </w:pPr>
      <w:r>
        <w:rPr>
          <w:rStyle w:val="FontStyle72"/>
        </w:rPr>
        <w:t>Думается, что в действительности причина отсева учеников из воскресных школ и нецерковного поведения многих из тех, кто в них остается, не обязательно в плохой работе педагогов и плохом домашнем воспитании. Хотя, разумеется, недостатки у нас есть, но, даже если бы мы были святы и гениальны, трудности с нравственностью подростков в церковной школе не исчезли бы. Почему?</w:t>
      </w:r>
    </w:p>
    <w:p w:rsidR="00BA7314" w:rsidRDefault="00BA7314">
      <w:pPr>
        <w:pStyle w:val="Style38"/>
        <w:widowControl/>
        <w:spacing w:line="274" w:lineRule="exact"/>
        <w:ind w:firstLine="710"/>
        <w:rPr>
          <w:rStyle w:val="FontStyle72"/>
        </w:rPr>
      </w:pPr>
      <w:r>
        <w:rPr>
          <w:rStyle w:val="FontStyle72"/>
        </w:rPr>
        <w:t xml:space="preserve">Во-первых, современные дети большую часть времени проводят </w:t>
      </w:r>
      <w:proofErr w:type="gramStart"/>
      <w:r>
        <w:rPr>
          <w:rStyle w:val="FontStyle72"/>
        </w:rPr>
        <w:t>в нецерковной</w:t>
      </w:r>
      <w:proofErr w:type="gramEnd"/>
      <w:r>
        <w:rPr>
          <w:rStyle w:val="FontStyle72"/>
        </w:rPr>
        <w:t xml:space="preserve"> среде. Надо учитывать, что воздействие окружающего развращенного мира </w:t>
      </w:r>
      <w:proofErr w:type="gramStart"/>
      <w:r>
        <w:rPr>
          <w:rStyle w:val="FontStyle72"/>
        </w:rPr>
        <w:t>глубоко</w:t>
      </w:r>
      <w:proofErr w:type="gramEnd"/>
      <w:r>
        <w:rPr>
          <w:rStyle w:val="FontStyle72"/>
        </w:rPr>
        <w:t xml:space="preserve"> и оно в значительной мере обуславливает и мировоззрение, и вкусы не только недавно пришедших в школу детей, но и тех, кто провел с нами несколько лет, и даже детей из церковных семей.</w:t>
      </w:r>
    </w:p>
    <w:p w:rsidR="00BA7314" w:rsidRDefault="00BA7314">
      <w:pPr>
        <w:pStyle w:val="Style38"/>
        <w:widowControl/>
        <w:spacing w:line="274" w:lineRule="exact"/>
        <w:ind w:firstLine="720"/>
        <w:rPr>
          <w:rStyle w:val="FontStyle72"/>
        </w:rPr>
      </w:pPr>
      <w:r>
        <w:rPr>
          <w:rStyle w:val="FontStyle72"/>
        </w:rPr>
        <w:lastRenderedPageBreak/>
        <w:t>Во-вторых (и это главное), кроме соблазняющего мира и действующих в нем злых духов, есть еще таинственный промысел Божий о человеке (в том числе и о каждом из наших учеников), не всегда совпадающий с нашими добрыми на первый взгляд планами.</w:t>
      </w:r>
    </w:p>
    <w:p w:rsidR="00BA7314" w:rsidRDefault="00BA7314">
      <w:pPr>
        <w:pStyle w:val="Style38"/>
        <w:widowControl/>
        <w:spacing w:line="274" w:lineRule="exact"/>
        <w:rPr>
          <w:rStyle w:val="FontStyle72"/>
        </w:rPr>
      </w:pPr>
      <w:r>
        <w:rPr>
          <w:rStyle w:val="FontStyle72"/>
        </w:rPr>
        <w:t>И в-третьих, есть свобода человека. Он или свободно принимает благую волю Божию о себе, или своевольно отвергает ее и живет так, как ему попущено.</w:t>
      </w:r>
    </w:p>
    <w:p w:rsidR="00BA7314" w:rsidRDefault="00BA7314">
      <w:pPr>
        <w:pStyle w:val="Style38"/>
        <w:widowControl/>
        <w:spacing w:line="274" w:lineRule="exact"/>
        <w:ind w:firstLine="710"/>
        <w:rPr>
          <w:rStyle w:val="FontStyle72"/>
        </w:rPr>
      </w:pPr>
      <w:r>
        <w:rPr>
          <w:rStyle w:val="FontStyle72"/>
        </w:rPr>
        <w:t xml:space="preserve">Поэтому, не снимая с себя ответственности за духовные судьбы детей в наших церковных школах, мы все же должны смириться с тем, что </w:t>
      </w:r>
      <w:proofErr w:type="gramStart"/>
      <w:r>
        <w:rPr>
          <w:rStyle w:val="FontStyle72"/>
        </w:rPr>
        <w:t>большинство подростков в переходном возрасте будет огорчать церковных</w:t>
      </w:r>
      <w:proofErr w:type="gramEnd"/>
      <w:r>
        <w:rPr>
          <w:rStyle w:val="FontStyle72"/>
        </w:rPr>
        <w:t xml:space="preserve"> воспитателей своим поведением. И должен ставиться вопрос не как совершенно избежать этого, а как нам себя вести с нашими воспитанниками, такими, какие они есть.</w:t>
      </w:r>
    </w:p>
    <w:p w:rsidR="00BA7314" w:rsidRDefault="00BA7314">
      <w:pPr>
        <w:pStyle w:val="Style38"/>
        <w:widowControl/>
        <w:spacing w:line="274" w:lineRule="exact"/>
        <w:ind w:firstLine="696"/>
        <w:rPr>
          <w:rStyle w:val="FontStyle72"/>
        </w:rPr>
      </w:pPr>
      <w:r>
        <w:rPr>
          <w:rStyle w:val="FontStyle72"/>
        </w:rPr>
        <w:t>Терпеть плохое поведение подростков - это наш родительский крест. И родителей по плоти, и родителей по школе. Можно было бы просто отчислить всех, кто поступает недостойно высокого звания ученика церковной школы. Но это значило бы лишить детей духовной поддержки как раз в тот самый период, когда они в этом больше всего нуждаются.</w:t>
      </w:r>
    </w:p>
    <w:p w:rsidR="00BA7314" w:rsidRDefault="00BA7314">
      <w:pPr>
        <w:pStyle w:val="Style38"/>
        <w:widowControl/>
        <w:spacing w:line="274" w:lineRule="exact"/>
        <w:ind w:firstLine="715"/>
        <w:rPr>
          <w:rStyle w:val="FontStyle72"/>
        </w:rPr>
      </w:pPr>
      <w:r>
        <w:rPr>
          <w:rStyle w:val="FontStyle72"/>
        </w:rPr>
        <w:t>Кроме того, подростки не так плохи, как может показаться, когда сталкиваешься с их иногда весьма неприглядными поступками. Не всё, но многое в их поведение определяется не произвол</w:t>
      </w:r>
      <w:r>
        <w:rPr>
          <w:rStyle w:val="FontStyle72"/>
        </w:rPr>
        <w:t>е</w:t>
      </w:r>
      <w:r>
        <w:rPr>
          <w:rStyle w:val="FontStyle72"/>
        </w:rPr>
        <w:t>нием, а возрастом, который, как известно, проходит, и мирскими соблазнами.</w:t>
      </w:r>
    </w:p>
    <w:p w:rsidR="00BA7314" w:rsidRDefault="00BA7314">
      <w:pPr>
        <w:pStyle w:val="Style38"/>
        <w:widowControl/>
        <w:spacing w:line="274" w:lineRule="exact"/>
        <w:ind w:firstLine="720"/>
        <w:rPr>
          <w:rStyle w:val="FontStyle72"/>
        </w:rPr>
      </w:pPr>
      <w:r>
        <w:rPr>
          <w:rStyle w:val="FontStyle72"/>
        </w:rPr>
        <w:t>Если мы хотим помочь детям перерасти их вредные в духовном отношении увлечения, мы должны стараться, оставаясь самими собою, войти с ними в такой контакт, чтобы они не скрывали от нас своих взглядов, своих переживаний. Если мы будем держать в общении с детьми только высокий аскетический тон, то большинство даже верующих детей окажется вне нашего влияния.</w:t>
      </w:r>
    </w:p>
    <w:p w:rsidR="00BA7314" w:rsidRDefault="00BA7314">
      <w:pPr>
        <w:pStyle w:val="Style38"/>
        <w:widowControl/>
        <w:spacing w:line="274" w:lineRule="exact"/>
        <w:ind w:firstLine="715"/>
        <w:rPr>
          <w:rStyle w:val="FontStyle72"/>
        </w:rPr>
      </w:pPr>
      <w:r>
        <w:rPr>
          <w:rStyle w:val="FontStyle72"/>
        </w:rPr>
        <w:t>Но стоит ли священнику идти на дискотеку, чтобы там быть с детьми (такие опыты известны)? Думаю, что нет, иначе снисхождение к их немощи дети будут воспринимать как благословение, а это очень разные вещи. Можно знать о непохвальном поведении кого-нибудь из ребят и до времени не заострять на этом внимания, но, когда будет удобно и полезно, выказать свое действительное отн</w:t>
      </w:r>
      <w:r>
        <w:rPr>
          <w:rStyle w:val="FontStyle72"/>
        </w:rPr>
        <w:t>о</w:t>
      </w:r>
      <w:r>
        <w:rPr>
          <w:rStyle w:val="FontStyle72"/>
        </w:rPr>
        <w:t>шение. Если же священник сам будет участвовать в обычном времяпровожде</w:t>
      </w:r>
      <w:r>
        <w:rPr>
          <w:rStyle w:val="FontStyle72"/>
        </w:rPr>
        <w:softHyphen/>
        <w:t xml:space="preserve">нии современных детей (пусть даже с благой целью), </w:t>
      </w:r>
      <w:proofErr w:type="gramStart"/>
      <w:r>
        <w:rPr>
          <w:rStyle w:val="FontStyle72"/>
        </w:rPr>
        <w:t>то</w:t>
      </w:r>
      <w:proofErr w:type="gramEnd"/>
      <w:r>
        <w:rPr>
          <w:rStyle w:val="FontStyle72"/>
        </w:rPr>
        <w:t xml:space="preserve"> как он сможет направить их к высшему?</w:t>
      </w:r>
    </w:p>
    <w:p w:rsidR="00BA7314" w:rsidRDefault="00BA7314">
      <w:pPr>
        <w:pStyle w:val="Style38"/>
        <w:widowControl/>
        <w:spacing w:line="274" w:lineRule="exact"/>
        <w:ind w:firstLine="710"/>
        <w:rPr>
          <w:rStyle w:val="FontStyle72"/>
        </w:rPr>
      </w:pPr>
      <w:r>
        <w:rPr>
          <w:rStyle w:val="FontStyle72"/>
        </w:rPr>
        <w:t>Как себя вести в конкретных ситуациях? Когда нужно "закручивать гайки", а когда сделать п</w:t>
      </w:r>
      <w:r>
        <w:rPr>
          <w:rStyle w:val="FontStyle72"/>
        </w:rPr>
        <w:t>о</w:t>
      </w:r>
      <w:r>
        <w:rPr>
          <w:rStyle w:val="FontStyle72"/>
        </w:rPr>
        <w:t>слабление? Когда жестко поставить перед мальчиком или девочкой, а может быть, и перед целой группой вопрос: "Или ты меняешь свое поведение, или уходишь", а когда сделать вид, что не заметил даже очень серьезного проступка? Да поможет нам Бог в решении этих проблем.</w:t>
      </w:r>
    </w:p>
    <w:p w:rsidR="00BA7314" w:rsidRDefault="00BA7314">
      <w:pPr>
        <w:pStyle w:val="Style38"/>
        <w:widowControl/>
        <w:spacing w:line="274" w:lineRule="exact"/>
        <w:ind w:firstLine="715"/>
        <w:rPr>
          <w:rStyle w:val="FontStyle72"/>
        </w:rPr>
      </w:pPr>
      <w:r>
        <w:rPr>
          <w:rStyle w:val="FontStyle72"/>
        </w:rPr>
        <w:t xml:space="preserve">Педагог может быть в лучшем случае живым и согласным с волей Господа Его орудием, даже </w:t>
      </w:r>
      <w:proofErr w:type="spellStart"/>
      <w:r>
        <w:rPr>
          <w:rStyle w:val="FontStyle72"/>
        </w:rPr>
        <w:t>соработником</w:t>
      </w:r>
      <w:proofErr w:type="spellEnd"/>
      <w:r>
        <w:rPr>
          <w:rStyle w:val="FontStyle72"/>
        </w:rPr>
        <w:t>, но методики спасения нет и быть не может. Есть методы обучения, методы нра</w:t>
      </w:r>
      <w:r>
        <w:rPr>
          <w:rStyle w:val="FontStyle72"/>
        </w:rPr>
        <w:t>в</w:t>
      </w:r>
      <w:r>
        <w:rPr>
          <w:rStyle w:val="FontStyle72"/>
        </w:rPr>
        <w:t>ственного воспитания, но нет методов спасения. Поэтому, прилагая все свои силы к церковному во</w:t>
      </w:r>
      <w:r>
        <w:rPr>
          <w:rStyle w:val="FontStyle72"/>
        </w:rPr>
        <w:t>с</w:t>
      </w:r>
      <w:r>
        <w:rPr>
          <w:rStyle w:val="FontStyle72"/>
        </w:rPr>
        <w:t>питанию детей, полагаться нам нужно только на Бога, нужно молиться за детей Богу. Сама работа с детьми в воскресной школе должна быть внешним проявлением сердечной молитвы за них. Именно сердечной. Тут мало устной и мало умной молитвы. Должно быть сер</w:t>
      </w:r>
      <w:r>
        <w:rPr>
          <w:rStyle w:val="FontStyle72"/>
        </w:rPr>
        <w:softHyphen/>
        <w:t>дечное, обращенное к Богу ж</w:t>
      </w:r>
      <w:r>
        <w:rPr>
          <w:rStyle w:val="FontStyle72"/>
        </w:rPr>
        <w:t>е</w:t>
      </w:r>
      <w:r>
        <w:rPr>
          <w:rStyle w:val="FontStyle72"/>
        </w:rPr>
        <w:t>лание, чтобы подросток стал на истинный путь Христов, ведущий в жизнь вечную. Насколько сильно в нас это желание и обращено ли оно к Богу? Этот вопрос стоит перед каждым приходским священником и перед каждым церковным педагогом. Наши дети в трудном и опасном положении. При этом они душевно слабы, а духовно не вполне определились. Их нужно буквально вымаливать.</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line="240" w:lineRule="auto"/>
        <w:jc w:val="left"/>
        <w:rPr>
          <w:rStyle w:val="FontStyle69"/>
        </w:rPr>
      </w:pPr>
      <w:r>
        <w:rPr>
          <w:rStyle w:val="FontStyle69"/>
        </w:rPr>
        <w:t xml:space="preserve">15.6. Последовательность </w:t>
      </w:r>
      <w:proofErr w:type="spellStart"/>
      <w:r>
        <w:rPr>
          <w:rStyle w:val="FontStyle69"/>
        </w:rPr>
        <w:t>воцерковления</w:t>
      </w:r>
      <w:proofErr w:type="spellEnd"/>
    </w:p>
    <w:p w:rsidR="00BA7314" w:rsidRDefault="00BA7314">
      <w:pPr>
        <w:pStyle w:val="Style38"/>
        <w:widowControl/>
        <w:spacing w:line="240" w:lineRule="exact"/>
        <w:ind w:firstLine="691"/>
        <w:rPr>
          <w:sz w:val="20"/>
          <w:szCs w:val="20"/>
        </w:rPr>
      </w:pPr>
    </w:p>
    <w:p w:rsidR="00BA7314" w:rsidRDefault="00BA7314">
      <w:pPr>
        <w:pStyle w:val="Style38"/>
        <w:widowControl/>
        <w:spacing w:before="96" w:line="274" w:lineRule="exact"/>
        <w:ind w:firstLine="691"/>
        <w:rPr>
          <w:rStyle w:val="FontStyle72"/>
        </w:rPr>
      </w:pPr>
      <w:r>
        <w:rPr>
          <w:rStyle w:val="FontStyle72"/>
        </w:rPr>
        <w:t xml:space="preserve">Для </w:t>
      </w:r>
      <w:proofErr w:type="spellStart"/>
      <w:r>
        <w:rPr>
          <w:rStyle w:val="FontStyle72"/>
        </w:rPr>
        <w:t>воцерковления</w:t>
      </w:r>
      <w:proofErr w:type="spellEnd"/>
      <w:r>
        <w:rPr>
          <w:rStyle w:val="FontStyle72"/>
        </w:rPr>
        <w:t xml:space="preserve"> человека - взрослого или подростка - сначала необходимо действие пр</w:t>
      </w:r>
      <w:r>
        <w:rPr>
          <w:rStyle w:val="FontStyle72"/>
        </w:rPr>
        <w:t>и</w:t>
      </w:r>
      <w:r>
        <w:rPr>
          <w:rStyle w:val="FontStyle72"/>
        </w:rPr>
        <w:t>зывающей благодати Божьей. Это бывает всегда неведомым образом, но нередко через церковные таинства, посещение богослужений, личную молитву (не всегда осознанную). Именно поэтому не так уж бессмысленно бывает крещение людей, по-видимому, не подготовленных, и не так уж бессмы</w:t>
      </w:r>
      <w:r>
        <w:rPr>
          <w:rStyle w:val="FontStyle72"/>
        </w:rPr>
        <w:t>с</w:t>
      </w:r>
      <w:r>
        <w:rPr>
          <w:rStyle w:val="FontStyle72"/>
        </w:rPr>
        <w:t xml:space="preserve">ленно бывает простое </w:t>
      </w:r>
      <w:proofErr w:type="spellStart"/>
      <w:r>
        <w:rPr>
          <w:rStyle w:val="FontStyle72"/>
        </w:rPr>
        <w:t>захаживание</w:t>
      </w:r>
      <w:proofErr w:type="spellEnd"/>
      <w:r>
        <w:rPr>
          <w:rStyle w:val="FontStyle72"/>
        </w:rPr>
        <w:t xml:space="preserve"> человека в храм, чтобы всего лишь поставить свечу и уйти. Ск</w:t>
      </w:r>
      <w:r>
        <w:rPr>
          <w:rStyle w:val="FontStyle72"/>
        </w:rPr>
        <w:t>а</w:t>
      </w:r>
      <w:r>
        <w:rPr>
          <w:rStyle w:val="FontStyle72"/>
        </w:rPr>
        <w:t>занное относится одинаково, как к подросткам, так и вообще к людям.</w:t>
      </w:r>
    </w:p>
    <w:p w:rsidR="00BA7314" w:rsidRDefault="00BA7314">
      <w:pPr>
        <w:pStyle w:val="Style38"/>
        <w:widowControl/>
        <w:spacing w:line="274" w:lineRule="exact"/>
        <w:ind w:firstLine="710"/>
        <w:rPr>
          <w:rStyle w:val="FontStyle72"/>
        </w:rPr>
      </w:pPr>
      <w:r>
        <w:rPr>
          <w:rStyle w:val="FontStyle72"/>
        </w:rPr>
        <w:t xml:space="preserve">Человека, призванного Богом и откликнувшегося на этот призыв, духовенство и духовно опытные миряне должны поддержать в духовной жизни, насколько они сами к этому способны, в том числе братскими и отеческими наставлениями, в том числе и в воскресной школе или на </w:t>
      </w:r>
      <w:proofErr w:type="spellStart"/>
      <w:r>
        <w:rPr>
          <w:rStyle w:val="FontStyle72"/>
        </w:rPr>
        <w:t>оглас</w:t>
      </w:r>
      <w:r>
        <w:rPr>
          <w:rStyle w:val="FontStyle72"/>
        </w:rPr>
        <w:t>и</w:t>
      </w:r>
      <w:r>
        <w:rPr>
          <w:rStyle w:val="FontStyle72"/>
        </w:rPr>
        <w:lastRenderedPageBreak/>
        <w:t>тельных</w:t>
      </w:r>
      <w:proofErr w:type="spellEnd"/>
      <w:r>
        <w:rPr>
          <w:rStyle w:val="FontStyle72"/>
        </w:rPr>
        <w:t xml:space="preserve"> курсах. Когда сердце человека обратилось к Богу, то есть он обрел веру, ему может быть полезно и осмысление его веры, и получение религиозных знаний.</w:t>
      </w:r>
    </w:p>
    <w:p w:rsidR="00BA7314" w:rsidRDefault="00BA7314">
      <w:pPr>
        <w:pStyle w:val="Style38"/>
        <w:widowControl/>
        <w:spacing w:line="274" w:lineRule="exact"/>
        <w:ind w:firstLine="691"/>
        <w:rPr>
          <w:rStyle w:val="FontStyle72"/>
        </w:rPr>
      </w:pPr>
      <w:r>
        <w:rPr>
          <w:rStyle w:val="FontStyle72"/>
        </w:rPr>
        <w:t>А что будет, если эти этапы перепутать? То есть человека, которого Бог не призвал, или к</w:t>
      </w:r>
      <w:r>
        <w:rPr>
          <w:rStyle w:val="FontStyle72"/>
        </w:rPr>
        <w:t>о</w:t>
      </w:r>
      <w:r>
        <w:rPr>
          <w:rStyle w:val="FontStyle72"/>
        </w:rPr>
        <w:t>торый не принял Божьего призыва, обременять братскими или отеческими наставлениями или зам</w:t>
      </w:r>
      <w:r>
        <w:rPr>
          <w:rStyle w:val="FontStyle72"/>
        </w:rPr>
        <w:t>а</w:t>
      </w:r>
      <w:r>
        <w:rPr>
          <w:rStyle w:val="FontStyle72"/>
        </w:rPr>
        <w:t>нивать на богословские курсы? Ничего путного от этого ожидать не приходится.</w:t>
      </w:r>
    </w:p>
    <w:p w:rsidR="00BA7314" w:rsidRDefault="00BA7314">
      <w:pPr>
        <w:pStyle w:val="Style38"/>
        <w:widowControl/>
        <w:spacing w:line="274" w:lineRule="exact"/>
        <w:ind w:firstLine="710"/>
        <w:rPr>
          <w:rStyle w:val="FontStyle72"/>
        </w:rPr>
      </w:pPr>
      <w:r>
        <w:rPr>
          <w:rStyle w:val="FontStyle72"/>
        </w:rPr>
        <w:t>Святитель Филарет Московский писал, что в закрытую дверь человеческого сердца нельзя пытаться войти с советом, а можно только тихо и терпеливо стучать молитвой. Как, добавим, и сам Господь действует: «Се, стою у двери и стучу: если кто услышит голос Мой и отворит дверь, войду к нему, и буду вечерять с ним, и он со Мною» (</w:t>
      </w:r>
      <w:proofErr w:type="spellStart"/>
      <w:r>
        <w:rPr>
          <w:rStyle w:val="FontStyle72"/>
        </w:rPr>
        <w:t>Откр</w:t>
      </w:r>
      <w:proofErr w:type="spellEnd"/>
      <w:r>
        <w:rPr>
          <w:rStyle w:val="FontStyle72"/>
        </w:rPr>
        <w:t>. 3, 20). Впрочем, Бог и через наши нелепые поступки может совершать чудеса.</w:t>
      </w:r>
    </w:p>
    <w:p w:rsidR="00BA7314" w:rsidRDefault="00BA7314">
      <w:pPr>
        <w:pStyle w:val="Style16"/>
        <w:widowControl/>
        <w:spacing w:before="77" w:line="240" w:lineRule="auto"/>
        <w:rPr>
          <w:rStyle w:val="FontStyle69"/>
        </w:rPr>
      </w:pPr>
      <w:r>
        <w:rPr>
          <w:rStyle w:val="FontStyle69"/>
        </w:rPr>
        <w:t>15.7. Дополнительные заметки</w:t>
      </w:r>
    </w:p>
    <w:p w:rsidR="00BA7314" w:rsidRDefault="00BA7314">
      <w:pPr>
        <w:pStyle w:val="Style40"/>
        <w:widowControl/>
        <w:spacing w:line="240" w:lineRule="exact"/>
        <w:jc w:val="left"/>
        <w:rPr>
          <w:sz w:val="20"/>
          <w:szCs w:val="20"/>
        </w:rPr>
      </w:pPr>
    </w:p>
    <w:p w:rsidR="00BA7314" w:rsidRDefault="00BA7314">
      <w:pPr>
        <w:pStyle w:val="Style40"/>
        <w:widowControl/>
        <w:spacing w:before="34"/>
        <w:jc w:val="left"/>
        <w:rPr>
          <w:rStyle w:val="FontStyle73"/>
        </w:rPr>
      </w:pPr>
      <w:r>
        <w:rPr>
          <w:rStyle w:val="FontStyle73"/>
        </w:rPr>
        <w:t>Что должно быть стержнем воскресной школы?</w:t>
      </w:r>
    </w:p>
    <w:p w:rsidR="00BA7314" w:rsidRDefault="00BA7314">
      <w:pPr>
        <w:pStyle w:val="Style38"/>
        <w:widowControl/>
        <w:spacing w:before="67" w:line="274" w:lineRule="exact"/>
        <w:ind w:firstLine="710"/>
        <w:rPr>
          <w:rStyle w:val="FontStyle72"/>
        </w:rPr>
      </w:pPr>
      <w:r>
        <w:rPr>
          <w:rStyle w:val="FontStyle72"/>
        </w:rPr>
        <w:t>Какие можно выделить наиболее предпочтительные стержневые занятия? Во-первых, детский хор. Образно говоря, его КПД значительно выше, чем у прочих заня</w:t>
      </w:r>
      <w:r>
        <w:rPr>
          <w:rStyle w:val="FontStyle72"/>
        </w:rPr>
        <w:softHyphen/>
        <w:t>тий. Чтобы создать небольшой детский хор, достаточно одной комнаты для репетиций и одного православного, любящего детей профессионала-</w:t>
      </w:r>
      <w:proofErr w:type="spellStart"/>
      <w:r>
        <w:rPr>
          <w:rStyle w:val="FontStyle72"/>
        </w:rPr>
        <w:t>хоровика</w:t>
      </w:r>
      <w:proofErr w:type="spellEnd"/>
      <w:r>
        <w:rPr>
          <w:rStyle w:val="FontStyle72"/>
        </w:rPr>
        <w:t xml:space="preserve">. Конечно, хор, собранный из музыкально необразованных ребят, скорее всего не сможет выступать на престижных концертах. Но через хор дети естественно привлекаются к литургии; хор сам является </w:t>
      </w:r>
      <w:proofErr w:type="gramStart"/>
      <w:r>
        <w:rPr>
          <w:rStyle w:val="FontStyle72"/>
        </w:rPr>
        <w:t>объединяющем</w:t>
      </w:r>
      <w:proofErr w:type="gramEnd"/>
      <w:r>
        <w:rPr>
          <w:rStyle w:val="FontStyle72"/>
        </w:rPr>
        <w:t xml:space="preserve"> делом, требует сравнительно мало средств и обеспеч</w:t>
      </w:r>
      <w:r>
        <w:rPr>
          <w:rStyle w:val="FontStyle72"/>
        </w:rPr>
        <w:t>и</w:t>
      </w:r>
      <w:r>
        <w:rPr>
          <w:rStyle w:val="FontStyle72"/>
        </w:rPr>
        <w:t>вает подготовку и проведение праздников.</w:t>
      </w:r>
    </w:p>
    <w:p w:rsidR="00BA7314" w:rsidRDefault="00BA7314">
      <w:pPr>
        <w:pStyle w:val="Style38"/>
        <w:widowControl/>
        <w:spacing w:line="274" w:lineRule="exact"/>
        <w:ind w:firstLine="715"/>
        <w:rPr>
          <w:rStyle w:val="FontStyle72"/>
        </w:rPr>
      </w:pPr>
      <w:r>
        <w:rPr>
          <w:rStyle w:val="FontStyle72"/>
        </w:rPr>
        <w:t xml:space="preserve">Во-вторых, скажем об участии воспитанников воскресной школы в богослужении. Старшие мальчики могут прислуживать в алтаре. Конечно, не все. Не все хотят, не все к этому способны, не во всяком храме алтарь может вместить всех желающих. От </w:t>
      </w:r>
      <w:proofErr w:type="spellStart"/>
      <w:r>
        <w:rPr>
          <w:rStyle w:val="FontStyle72"/>
        </w:rPr>
        <w:t>алтарников</w:t>
      </w:r>
      <w:proofErr w:type="spellEnd"/>
      <w:r>
        <w:rPr>
          <w:rStyle w:val="FontStyle72"/>
        </w:rPr>
        <w:t xml:space="preserve"> независимо от возраста треб</w:t>
      </w:r>
      <w:r>
        <w:rPr>
          <w:rStyle w:val="FontStyle72"/>
        </w:rPr>
        <w:t>у</w:t>
      </w:r>
      <w:r>
        <w:rPr>
          <w:rStyle w:val="FontStyle72"/>
        </w:rPr>
        <w:t>ется благоговейное поведение во время службы, строгое послушание старшим, по возможности уч</w:t>
      </w:r>
      <w:r>
        <w:rPr>
          <w:rStyle w:val="FontStyle72"/>
        </w:rPr>
        <w:t>а</w:t>
      </w:r>
      <w:r>
        <w:rPr>
          <w:rStyle w:val="FontStyle72"/>
        </w:rPr>
        <w:t>стие в уборке алтаря. Опыт показывает, что такие требования не уменьшают числа желающих.</w:t>
      </w:r>
    </w:p>
    <w:p w:rsidR="00BA7314" w:rsidRDefault="00BA7314">
      <w:pPr>
        <w:pStyle w:val="Style38"/>
        <w:widowControl/>
        <w:spacing w:line="274" w:lineRule="exact"/>
        <w:ind w:firstLine="710"/>
        <w:rPr>
          <w:rStyle w:val="FontStyle72"/>
        </w:rPr>
      </w:pPr>
      <w:r>
        <w:rPr>
          <w:rStyle w:val="FontStyle72"/>
        </w:rPr>
        <w:t>Разумеется, духовенство должно показывать пример благоговения к службе и к святыне. Если у педагогов есть серьёзные основания опасаться, что алтарное послушание послужит детям в соблазн, то, видимо, лучше удержать их от него под каким-нибудь благовидным предлогом.</w:t>
      </w:r>
    </w:p>
    <w:p w:rsidR="00BA7314" w:rsidRDefault="00BA7314">
      <w:pPr>
        <w:pStyle w:val="Style38"/>
        <w:widowControl/>
        <w:spacing w:line="274" w:lineRule="exact"/>
        <w:ind w:firstLine="730"/>
        <w:rPr>
          <w:rStyle w:val="FontStyle72"/>
        </w:rPr>
      </w:pPr>
      <w:r>
        <w:rPr>
          <w:rStyle w:val="FontStyle72"/>
        </w:rPr>
        <w:t>Если детский хор поёт за литургией, естественно, чтобы дети причащались. Желательно и педагогам причащаться вместе с ними. Исповедь удобно устраивать накануне. Конечно, нельзя пр</w:t>
      </w:r>
      <w:r>
        <w:rPr>
          <w:rStyle w:val="FontStyle72"/>
        </w:rPr>
        <w:t>и</w:t>
      </w:r>
      <w:r>
        <w:rPr>
          <w:rStyle w:val="FontStyle72"/>
        </w:rPr>
        <w:t>чащать детей против их воли или ругать за нежелание причаститься.</w:t>
      </w:r>
    </w:p>
    <w:p w:rsidR="00BA7314" w:rsidRDefault="00BA7314">
      <w:pPr>
        <w:pStyle w:val="Style38"/>
        <w:widowControl/>
        <w:spacing w:line="274" w:lineRule="exact"/>
        <w:ind w:firstLine="710"/>
        <w:rPr>
          <w:rStyle w:val="FontStyle72"/>
        </w:rPr>
      </w:pPr>
      <w:r>
        <w:rPr>
          <w:rStyle w:val="FontStyle72"/>
        </w:rPr>
        <w:t xml:space="preserve">Есть воскресные школы, стержнем которых является сбор материалов о </w:t>
      </w:r>
      <w:proofErr w:type="spellStart"/>
      <w:r>
        <w:rPr>
          <w:rStyle w:val="FontStyle72"/>
        </w:rPr>
        <w:t>новомучениках</w:t>
      </w:r>
      <w:proofErr w:type="spellEnd"/>
      <w:r>
        <w:rPr>
          <w:rStyle w:val="FontStyle72"/>
        </w:rPr>
        <w:t>, во</w:t>
      </w:r>
      <w:r>
        <w:rPr>
          <w:rStyle w:val="FontStyle72"/>
        </w:rPr>
        <w:t>е</w:t>
      </w:r>
      <w:r>
        <w:rPr>
          <w:rStyle w:val="FontStyle72"/>
        </w:rPr>
        <w:t xml:space="preserve">низированные игры, социальное служение, паломничества по святым местам, обучение иконописи, разным ремёслам. Здесь </w:t>
      </w:r>
      <w:proofErr w:type="gramStart"/>
      <w:r>
        <w:rPr>
          <w:rStyle w:val="FontStyle72"/>
        </w:rPr>
        <w:t>можно</w:t>
      </w:r>
      <w:proofErr w:type="gramEnd"/>
      <w:r>
        <w:rPr>
          <w:rStyle w:val="FontStyle72"/>
        </w:rPr>
        <w:t xml:space="preserve"> кстати заметить, что душевные устроения мальчиков и девочек настолько различны, что есть смысл заниматься с ними по отдельности. Стержнем школы может быть, конечно, и преподавание Закона Божия, если получается.</w:t>
      </w:r>
    </w:p>
    <w:p w:rsidR="00BA7314" w:rsidRDefault="00BA7314">
      <w:pPr>
        <w:pStyle w:val="Style40"/>
        <w:widowControl/>
        <w:spacing w:line="240" w:lineRule="exact"/>
        <w:jc w:val="left"/>
        <w:rPr>
          <w:sz w:val="20"/>
          <w:szCs w:val="20"/>
        </w:rPr>
      </w:pPr>
    </w:p>
    <w:p w:rsidR="00BA7314" w:rsidRDefault="00BA7314">
      <w:pPr>
        <w:pStyle w:val="Style40"/>
        <w:widowControl/>
        <w:spacing w:before="34" w:line="274" w:lineRule="exact"/>
        <w:jc w:val="left"/>
        <w:rPr>
          <w:rStyle w:val="FontStyle73"/>
        </w:rPr>
      </w:pPr>
      <w:r>
        <w:rPr>
          <w:rStyle w:val="FontStyle73"/>
        </w:rPr>
        <w:t>Воскресная школа должна быть привлекательной</w:t>
      </w:r>
    </w:p>
    <w:p w:rsidR="00BA7314" w:rsidRDefault="00BA7314">
      <w:pPr>
        <w:pStyle w:val="Style38"/>
        <w:widowControl/>
        <w:spacing w:line="274" w:lineRule="exact"/>
        <w:rPr>
          <w:rStyle w:val="FontStyle72"/>
        </w:rPr>
      </w:pPr>
      <w:r>
        <w:rPr>
          <w:rStyle w:val="FontStyle72"/>
        </w:rPr>
        <w:t xml:space="preserve">Очень важно, чтобы воскресная школа была привлекательной для детей и для родителей, или в ней не будет учеников. Как раз к </w:t>
      </w:r>
      <w:proofErr w:type="spellStart"/>
      <w:r>
        <w:rPr>
          <w:rStyle w:val="FontStyle72"/>
        </w:rPr>
        <w:t>воцерковлению</w:t>
      </w:r>
      <w:proofErr w:type="spellEnd"/>
      <w:r>
        <w:rPr>
          <w:rStyle w:val="FontStyle72"/>
        </w:rPr>
        <w:t>, главной цели воскресной школы, большинство детей и родителей могут (особенно поначалу) относиться равнодушно или даже неприязненно.</w:t>
      </w:r>
    </w:p>
    <w:p w:rsidR="00BA7314" w:rsidRDefault="00BA7314">
      <w:pPr>
        <w:pStyle w:val="Style38"/>
        <w:widowControl/>
        <w:spacing w:line="274" w:lineRule="exact"/>
        <w:ind w:firstLine="691"/>
        <w:rPr>
          <w:rStyle w:val="FontStyle72"/>
        </w:rPr>
      </w:pPr>
      <w:r>
        <w:rPr>
          <w:rStyle w:val="FontStyle72"/>
        </w:rPr>
        <w:t xml:space="preserve">Для детей воскресная школа </w:t>
      </w:r>
      <w:proofErr w:type="gramStart"/>
      <w:r>
        <w:rPr>
          <w:rStyle w:val="FontStyle72"/>
        </w:rPr>
        <w:t>бывает</w:t>
      </w:r>
      <w:proofErr w:type="gramEnd"/>
      <w:r>
        <w:rPr>
          <w:rStyle w:val="FontStyle72"/>
        </w:rPr>
        <w:t xml:space="preserve"> привлекательна любящими преподавателями, семейной обстановкой (этому очень способствуют совместные трапезы), праздниками и подготовками к ним, паломничествами, летними лагерями, отчасти самими занятиями.</w:t>
      </w:r>
    </w:p>
    <w:p w:rsidR="00BA7314" w:rsidRDefault="00BA7314">
      <w:pPr>
        <w:pStyle w:val="Style38"/>
        <w:widowControl/>
        <w:spacing w:line="274" w:lineRule="exact"/>
        <w:ind w:firstLine="691"/>
        <w:rPr>
          <w:rStyle w:val="FontStyle72"/>
        </w:rPr>
      </w:pPr>
      <w:r>
        <w:rPr>
          <w:rStyle w:val="FontStyle72"/>
        </w:rPr>
        <w:t>Для родителей воскресная школа может быть привлекательна своей церковностью (это, как уже было сказано, далеко не для всех родителей), престижем (если есть), возможностью бесплатно приобщить ребёнка к культуре, вообще занять его свободное время.</w:t>
      </w:r>
    </w:p>
    <w:p w:rsidR="00BA7314" w:rsidRDefault="00BA7314">
      <w:pPr>
        <w:pStyle w:val="Style38"/>
        <w:widowControl/>
        <w:spacing w:line="274" w:lineRule="exact"/>
        <w:ind w:firstLine="691"/>
        <w:rPr>
          <w:rStyle w:val="FontStyle72"/>
        </w:rPr>
      </w:pPr>
      <w:r>
        <w:rPr>
          <w:rStyle w:val="FontStyle72"/>
        </w:rPr>
        <w:t>Для всех привлекательно участие в торжественных службах и концертах на выездах.</w:t>
      </w:r>
    </w:p>
    <w:p w:rsidR="00BA7314" w:rsidRDefault="00BA7314">
      <w:pPr>
        <w:pStyle w:val="Style40"/>
        <w:widowControl/>
        <w:spacing w:before="48"/>
        <w:jc w:val="left"/>
        <w:rPr>
          <w:rStyle w:val="FontStyle73"/>
        </w:rPr>
      </w:pPr>
      <w:r>
        <w:rPr>
          <w:rStyle w:val="FontStyle73"/>
        </w:rPr>
        <w:t xml:space="preserve">Лучшее - враг </w:t>
      </w:r>
      <w:proofErr w:type="gramStart"/>
      <w:r>
        <w:rPr>
          <w:rStyle w:val="FontStyle73"/>
        </w:rPr>
        <w:t>хорошего</w:t>
      </w:r>
      <w:proofErr w:type="gramEnd"/>
    </w:p>
    <w:p w:rsidR="00BA7314" w:rsidRDefault="00BA7314">
      <w:pPr>
        <w:pStyle w:val="Style38"/>
        <w:widowControl/>
        <w:spacing w:before="5" w:line="274" w:lineRule="exact"/>
        <w:ind w:firstLine="710"/>
        <w:rPr>
          <w:rStyle w:val="FontStyle72"/>
        </w:rPr>
      </w:pPr>
      <w:r>
        <w:rPr>
          <w:rStyle w:val="FontStyle72"/>
        </w:rPr>
        <w:t xml:space="preserve">Во всякой воскресной школе со временем возникают свои традиции. Менять их даже в явно лучшую сторону нужно очень осторожно. Лучшее - враг </w:t>
      </w:r>
      <w:proofErr w:type="gramStart"/>
      <w:r>
        <w:rPr>
          <w:rStyle w:val="FontStyle72"/>
        </w:rPr>
        <w:t>хорошего</w:t>
      </w:r>
      <w:proofErr w:type="gramEnd"/>
      <w:r>
        <w:rPr>
          <w:rStyle w:val="FontStyle72"/>
        </w:rPr>
        <w:t xml:space="preserve">. Без благодатной помощи свыше можно что-нибудь доброе разрушить или ухудшить, но нельзя ничего доброго создать или улучшить. Это общий принцип, что всякая </w:t>
      </w:r>
      <w:proofErr w:type="spellStart"/>
      <w:r>
        <w:rPr>
          <w:rStyle w:val="FontStyle72"/>
        </w:rPr>
        <w:t>безблагодатная</w:t>
      </w:r>
      <w:proofErr w:type="spellEnd"/>
      <w:r>
        <w:rPr>
          <w:rStyle w:val="FontStyle72"/>
        </w:rPr>
        <w:t xml:space="preserve"> перемена - к худшему.</w:t>
      </w:r>
    </w:p>
    <w:p w:rsidR="00BA7314" w:rsidRDefault="00BA7314">
      <w:pPr>
        <w:pStyle w:val="Style38"/>
        <w:widowControl/>
        <w:spacing w:line="274" w:lineRule="exact"/>
        <w:ind w:firstLine="715"/>
        <w:rPr>
          <w:rStyle w:val="FontStyle72"/>
        </w:rPr>
      </w:pPr>
      <w:r>
        <w:rPr>
          <w:rStyle w:val="FontStyle72"/>
        </w:rPr>
        <w:lastRenderedPageBreak/>
        <w:t>Поэтому, когда речь идёт о легко поправимых мелочах, можно рисковать и экспериментировать (и то стоит ли?). В важных же вопросах нужно не столько заниматься расчётами, без которых, впрочем, обычно, не обойтись, сколько познавать, есть ли на наше доброе, как нам представляется, намерение Божие благословение.</w:t>
      </w:r>
    </w:p>
    <w:p w:rsidR="00BA7314" w:rsidRDefault="00BA7314">
      <w:pPr>
        <w:pStyle w:val="Style40"/>
        <w:widowControl/>
        <w:spacing w:line="240" w:lineRule="exact"/>
        <w:rPr>
          <w:sz w:val="20"/>
          <w:szCs w:val="20"/>
        </w:rPr>
      </w:pPr>
    </w:p>
    <w:p w:rsidR="00BA7314" w:rsidRDefault="00BA7314">
      <w:pPr>
        <w:pStyle w:val="Style40"/>
        <w:widowControl/>
        <w:spacing w:before="34" w:line="274" w:lineRule="exact"/>
        <w:rPr>
          <w:rStyle w:val="FontStyle73"/>
        </w:rPr>
      </w:pPr>
      <w:proofErr w:type="gramStart"/>
      <w:r>
        <w:rPr>
          <w:rStyle w:val="FontStyle73"/>
        </w:rPr>
        <w:t>Некоторые особенности системы образования в воскресной и общеобразовательной школах</w:t>
      </w:r>
      <w:proofErr w:type="gramEnd"/>
    </w:p>
    <w:p w:rsidR="00BA7314" w:rsidRDefault="00BA7314">
      <w:pPr>
        <w:pStyle w:val="Style38"/>
        <w:widowControl/>
        <w:spacing w:line="274" w:lineRule="exact"/>
        <w:ind w:firstLine="710"/>
        <w:rPr>
          <w:rStyle w:val="FontStyle72"/>
        </w:rPr>
      </w:pPr>
      <w:r>
        <w:rPr>
          <w:rStyle w:val="FontStyle72"/>
        </w:rPr>
        <w:t xml:space="preserve">Общеобразовательные школы принципиально отличаются от </w:t>
      </w:r>
      <w:proofErr w:type="gramStart"/>
      <w:r>
        <w:rPr>
          <w:rStyle w:val="FontStyle72"/>
        </w:rPr>
        <w:t>воскресных</w:t>
      </w:r>
      <w:proofErr w:type="gramEnd"/>
      <w:r>
        <w:rPr>
          <w:rStyle w:val="FontStyle72"/>
        </w:rPr>
        <w:t xml:space="preserve"> своими задачами. Главной задачей общеобразовательной школы, в том числе православной, является передача детям определённой суммы знаний, не меньше, чем предусматривает государственный стандарт. Главной же задачей воскресной школы является </w:t>
      </w:r>
      <w:proofErr w:type="spellStart"/>
      <w:r>
        <w:rPr>
          <w:rStyle w:val="FontStyle72"/>
        </w:rPr>
        <w:t>воцерковление</w:t>
      </w:r>
      <w:proofErr w:type="spellEnd"/>
      <w:r>
        <w:rPr>
          <w:rStyle w:val="FontStyle72"/>
        </w:rPr>
        <w:t xml:space="preserve"> и церковное воспитание детей. Различие в задачах с необходимостью порождает и другие различия.</w:t>
      </w:r>
    </w:p>
    <w:p w:rsidR="00BA7314" w:rsidRDefault="00BA7314">
      <w:pPr>
        <w:pStyle w:val="Style38"/>
        <w:widowControl/>
        <w:spacing w:line="274" w:lineRule="exact"/>
        <w:ind w:firstLine="720"/>
        <w:rPr>
          <w:rStyle w:val="FontStyle72"/>
        </w:rPr>
      </w:pPr>
      <w:r>
        <w:rPr>
          <w:rStyle w:val="FontStyle72"/>
        </w:rPr>
        <w:t xml:space="preserve">Во-первых, воскресная школа довольно свободна в выборе своей структуры. Лишь бы дети </w:t>
      </w:r>
      <w:proofErr w:type="spellStart"/>
      <w:r>
        <w:rPr>
          <w:rStyle w:val="FontStyle72"/>
        </w:rPr>
        <w:t>воцерковлялись</w:t>
      </w:r>
      <w:proofErr w:type="spellEnd"/>
      <w:r>
        <w:rPr>
          <w:rStyle w:val="FontStyle72"/>
        </w:rPr>
        <w:t>, а остальное не имеет большого значения. Поэтому, как уже было сказано, стержнем воскресной школы бывает и хоровое пение, и иконопись, и туризм, и спорт, и всего не перечислить. В общеобразовательной же школе, очень давно сложилась урочная структура, и, по-видимому, она так эффективна, что остаётся почти без изменений от века к веку и от народа к народу.</w:t>
      </w:r>
    </w:p>
    <w:p w:rsidR="00BA7314" w:rsidRDefault="00BA7314">
      <w:pPr>
        <w:pStyle w:val="Style38"/>
        <w:widowControl/>
        <w:spacing w:line="274" w:lineRule="exact"/>
        <w:ind w:firstLine="715"/>
        <w:rPr>
          <w:rStyle w:val="FontStyle72"/>
        </w:rPr>
      </w:pPr>
      <w:r>
        <w:rPr>
          <w:rStyle w:val="FontStyle72"/>
        </w:rPr>
        <w:t>Во-вторых, воскресная школа должна быть добровольной, а общеобразовательная школа не может быть добровольной, потому что все дети по закону - и это очень хорошо - обязаны получать среднее образование.</w:t>
      </w:r>
    </w:p>
    <w:p w:rsidR="00BA7314" w:rsidRDefault="00BA7314">
      <w:pPr>
        <w:pStyle w:val="Style38"/>
        <w:widowControl/>
        <w:spacing w:line="274" w:lineRule="exact"/>
        <w:ind w:firstLine="710"/>
        <w:rPr>
          <w:rStyle w:val="FontStyle72"/>
        </w:rPr>
      </w:pPr>
      <w:r>
        <w:rPr>
          <w:rStyle w:val="FontStyle72"/>
        </w:rPr>
        <w:t xml:space="preserve">В </w:t>
      </w:r>
      <w:proofErr w:type="gramStart"/>
      <w:r>
        <w:rPr>
          <w:rStyle w:val="FontStyle72"/>
        </w:rPr>
        <w:t>-т</w:t>
      </w:r>
      <w:proofErr w:type="gramEnd"/>
      <w:r>
        <w:rPr>
          <w:rStyle w:val="FontStyle72"/>
        </w:rPr>
        <w:t xml:space="preserve">ретьих, воскресная школа не может быть платной, даже если обходится приходу очень дорого. Ведь нельзя сказать ребёнку, что, мол, раз твои родители недостаточно богаты, мы не будем помогать тебе </w:t>
      </w:r>
      <w:proofErr w:type="spellStart"/>
      <w:r>
        <w:rPr>
          <w:rStyle w:val="FontStyle72"/>
        </w:rPr>
        <w:t>воцерковляться</w:t>
      </w:r>
      <w:proofErr w:type="spellEnd"/>
      <w:r>
        <w:rPr>
          <w:rStyle w:val="FontStyle72"/>
        </w:rPr>
        <w:t>. А православная гимназия всегда бывает платной. Во всяком случае, она не должна существовать за счёт обычных пожертвований прихожан. Потому что главная задача общеобразовательной школы - освоение детьми соответствующих образовательных программ в объёме не меньшем государственного стандарта - вовсе не является основной для прихода, это го</w:t>
      </w:r>
      <w:r>
        <w:rPr>
          <w:rStyle w:val="FontStyle72"/>
        </w:rPr>
        <w:t>с</w:t>
      </w:r>
      <w:r>
        <w:rPr>
          <w:rStyle w:val="FontStyle72"/>
        </w:rPr>
        <w:t>ударственная задача.</w:t>
      </w:r>
    </w:p>
    <w:p w:rsidR="00BA7314" w:rsidRDefault="00BA7314">
      <w:pPr>
        <w:pStyle w:val="Style28"/>
        <w:widowControl/>
        <w:spacing w:before="96" w:line="379" w:lineRule="exact"/>
        <w:jc w:val="both"/>
        <w:rPr>
          <w:rStyle w:val="FontStyle70"/>
        </w:rPr>
      </w:pPr>
      <w:bookmarkStart w:id="15" w:name="bookmark15"/>
      <w:r>
        <w:rPr>
          <w:rStyle w:val="FontStyle70"/>
        </w:rPr>
        <w:t>1</w:t>
      </w:r>
      <w:bookmarkEnd w:id="15"/>
      <w:r>
        <w:rPr>
          <w:rStyle w:val="FontStyle70"/>
        </w:rPr>
        <w:t>6. Для служебного пользования</w:t>
      </w:r>
    </w:p>
    <w:p w:rsidR="00BA7314" w:rsidRDefault="00BA7314">
      <w:pPr>
        <w:pStyle w:val="Style52"/>
        <w:widowControl/>
        <w:spacing w:line="240" w:lineRule="exact"/>
        <w:rPr>
          <w:sz w:val="20"/>
          <w:szCs w:val="20"/>
        </w:rPr>
      </w:pPr>
    </w:p>
    <w:p w:rsidR="00BA7314" w:rsidRDefault="00BA7314">
      <w:pPr>
        <w:pStyle w:val="Style52"/>
        <w:widowControl/>
        <w:tabs>
          <w:tab w:val="left" w:pos="797"/>
        </w:tabs>
        <w:spacing w:before="115"/>
        <w:rPr>
          <w:rStyle w:val="FontStyle69"/>
        </w:rPr>
      </w:pPr>
      <w:r>
        <w:rPr>
          <w:rStyle w:val="FontStyle69"/>
        </w:rPr>
        <w:t>16.1.</w:t>
      </w:r>
      <w:r>
        <w:rPr>
          <w:rStyle w:val="FontStyle69"/>
          <w:rFonts w:ascii="Times New Roman" w:hAnsi="Times New Roman" w:cs="Times New Roman"/>
          <w:b w:val="0"/>
          <w:bCs w:val="0"/>
          <w:sz w:val="20"/>
          <w:szCs w:val="20"/>
        </w:rPr>
        <w:tab/>
      </w:r>
      <w:r>
        <w:rPr>
          <w:rStyle w:val="FontStyle69"/>
        </w:rPr>
        <w:t>Почему «Для служебного пользования»?</w:t>
      </w:r>
    </w:p>
    <w:p w:rsidR="00BA7314" w:rsidRDefault="00BA7314">
      <w:pPr>
        <w:pStyle w:val="Style38"/>
        <w:widowControl/>
        <w:spacing w:line="274" w:lineRule="exact"/>
        <w:ind w:firstLine="715"/>
        <w:rPr>
          <w:rStyle w:val="FontStyle72"/>
        </w:rPr>
      </w:pPr>
      <w:r>
        <w:rPr>
          <w:rStyle w:val="FontStyle72"/>
        </w:rPr>
        <w:t>Раздел так озаглавлен не потому, что в нём содержатся какие-то секретные сведения о жизни духовенства или тайные инструкции по ведению приходских дел, а потому что для православных людей мы, священнослужители, являемся, кроме всего прочего, ещё и своего рода иконами.</w:t>
      </w:r>
    </w:p>
    <w:p w:rsidR="00BA7314" w:rsidRDefault="00BA7314">
      <w:pPr>
        <w:pStyle w:val="Style38"/>
        <w:widowControl/>
        <w:spacing w:line="274" w:lineRule="exact"/>
        <w:rPr>
          <w:rStyle w:val="FontStyle72"/>
        </w:rPr>
      </w:pPr>
      <w:r>
        <w:rPr>
          <w:rStyle w:val="FontStyle72"/>
        </w:rPr>
        <w:t>Мы совершаем святые таинства, возглавляем молитвенные собрания, проповедуем Слово Божие, напутствуем умирающих, освящаем жилища, благословляем людей, и поэтому они с благог</w:t>
      </w:r>
      <w:r>
        <w:rPr>
          <w:rStyle w:val="FontStyle72"/>
        </w:rPr>
        <w:t>о</w:t>
      </w:r>
      <w:r>
        <w:rPr>
          <w:rStyle w:val="FontStyle72"/>
        </w:rPr>
        <w:t>вением целуют иерейскую руку. Само облачение, которое мы носим, внушает церковному народу п</w:t>
      </w:r>
      <w:r>
        <w:rPr>
          <w:rStyle w:val="FontStyle72"/>
        </w:rPr>
        <w:t>о</w:t>
      </w:r>
      <w:r>
        <w:rPr>
          <w:rStyle w:val="FontStyle72"/>
        </w:rPr>
        <w:t>чтение к нам. Поэтому, когда простой прихожанин узнаёт, что в отношениях между священнослуж</w:t>
      </w:r>
      <w:r>
        <w:rPr>
          <w:rStyle w:val="FontStyle72"/>
        </w:rPr>
        <w:t>и</w:t>
      </w:r>
      <w:r>
        <w:rPr>
          <w:rStyle w:val="FontStyle72"/>
        </w:rPr>
        <w:t>телями бывают трудности, это его огорчает и смущает.</w:t>
      </w:r>
    </w:p>
    <w:p w:rsidR="00BA7314" w:rsidRDefault="00BA7314">
      <w:pPr>
        <w:pStyle w:val="Style38"/>
        <w:widowControl/>
        <w:spacing w:line="274" w:lineRule="exact"/>
        <w:ind w:firstLine="720"/>
        <w:rPr>
          <w:rStyle w:val="FontStyle72"/>
        </w:rPr>
      </w:pPr>
      <w:r>
        <w:rPr>
          <w:rStyle w:val="FontStyle72"/>
        </w:rPr>
        <w:t>На самом деле, смущаться не следует, ведь, бывает, и в чудотворной иконе заведётся жучок. Секретного тут ничего нет, жучка выводить необходимо, но нет и нужды нашёптывать каждому м</w:t>
      </w:r>
      <w:r>
        <w:rPr>
          <w:rStyle w:val="FontStyle72"/>
        </w:rPr>
        <w:t>о</w:t>
      </w:r>
      <w:r>
        <w:rPr>
          <w:rStyle w:val="FontStyle72"/>
        </w:rPr>
        <w:t>лящемуся перед святыней об этом вредном жучке.</w:t>
      </w:r>
    </w:p>
    <w:p w:rsidR="00BA7314" w:rsidRDefault="00BA7314">
      <w:pPr>
        <w:pStyle w:val="Style38"/>
        <w:widowControl/>
        <w:spacing w:line="274" w:lineRule="exact"/>
        <w:ind w:firstLine="710"/>
        <w:rPr>
          <w:rStyle w:val="FontStyle72"/>
        </w:rPr>
      </w:pPr>
      <w:r>
        <w:rPr>
          <w:rStyle w:val="FontStyle72"/>
        </w:rPr>
        <w:t xml:space="preserve">По немощи человеческой, искушения возникали и между великими святыми. Святитель </w:t>
      </w:r>
      <w:proofErr w:type="spellStart"/>
      <w:r>
        <w:rPr>
          <w:rStyle w:val="FontStyle72"/>
        </w:rPr>
        <w:t>Еп</w:t>
      </w:r>
      <w:r>
        <w:rPr>
          <w:rStyle w:val="FontStyle72"/>
        </w:rPr>
        <w:t>и</w:t>
      </w:r>
      <w:r>
        <w:rPr>
          <w:rStyle w:val="FontStyle72"/>
        </w:rPr>
        <w:t>фаний</w:t>
      </w:r>
      <w:proofErr w:type="spellEnd"/>
      <w:r>
        <w:rPr>
          <w:rStyle w:val="FontStyle72"/>
        </w:rPr>
        <w:t xml:space="preserve"> Кипрский и святитель Иоанн </w:t>
      </w:r>
      <w:proofErr w:type="spellStart"/>
      <w:r>
        <w:rPr>
          <w:rStyle w:val="FontStyle72"/>
        </w:rPr>
        <w:t>Златоустый</w:t>
      </w:r>
      <w:proofErr w:type="spellEnd"/>
      <w:r>
        <w:rPr>
          <w:rStyle w:val="FontStyle72"/>
        </w:rPr>
        <w:t xml:space="preserve">, преподобные Иосиф и </w:t>
      </w:r>
      <w:proofErr w:type="spellStart"/>
      <w:r>
        <w:rPr>
          <w:rStyle w:val="FontStyle72"/>
        </w:rPr>
        <w:t>Варсонофий</w:t>
      </w:r>
      <w:proofErr w:type="spellEnd"/>
      <w:r>
        <w:rPr>
          <w:rStyle w:val="FontStyle72"/>
        </w:rPr>
        <w:t xml:space="preserve"> </w:t>
      </w:r>
      <w:proofErr w:type="spellStart"/>
      <w:r>
        <w:rPr>
          <w:rStyle w:val="FontStyle72"/>
        </w:rPr>
        <w:t>Оптинские</w:t>
      </w:r>
      <w:proofErr w:type="spellEnd"/>
      <w:r>
        <w:rPr>
          <w:rStyle w:val="FontStyle72"/>
        </w:rPr>
        <w:t xml:space="preserve"> - можно привести, я думаю, десятки примеров. Но, ведь, не конфликты между святыми - главное в их житиях, и, вообще, не слабости людские - главное в жизни Церкви. Их не следует лицемерно таить от людей, но и выпячивать неблагоразумно.</w:t>
      </w:r>
    </w:p>
    <w:p w:rsidR="00BA7314" w:rsidRDefault="00BA7314">
      <w:pPr>
        <w:pStyle w:val="Style38"/>
        <w:widowControl/>
        <w:spacing w:line="274" w:lineRule="exact"/>
        <w:ind w:firstLine="710"/>
        <w:rPr>
          <w:rStyle w:val="FontStyle72"/>
        </w:rPr>
      </w:pPr>
      <w:r>
        <w:rPr>
          <w:rStyle w:val="FontStyle72"/>
        </w:rPr>
        <w:t>Поэтому содержание этого раздела, хотя и не секретно, но и не адресовано широкому чит</w:t>
      </w:r>
      <w:r>
        <w:rPr>
          <w:rStyle w:val="FontStyle72"/>
        </w:rPr>
        <w:t>а</w:t>
      </w:r>
      <w:r>
        <w:rPr>
          <w:rStyle w:val="FontStyle72"/>
        </w:rPr>
        <w:t>телю. Оно предназначено, в основном, для молодых священнослужителей и для тех, кто готовится к принятию сана. Мне самому приходилось допускать в своей жизни много ошибок, приходилось наблюдать и ошибки других людей. Из осмысления наших общих немощей и родились эти заметки.</w:t>
      </w:r>
    </w:p>
    <w:p w:rsidR="00BA7314" w:rsidRDefault="00BA7314">
      <w:pPr>
        <w:pStyle w:val="Style52"/>
        <w:widowControl/>
        <w:spacing w:line="240" w:lineRule="exact"/>
        <w:rPr>
          <w:sz w:val="20"/>
          <w:szCs w:val="20"/>
        </w:rPr>
      </w:pPr>
    </w:p>
    <w:p w:rsidR="00BA7314" w:rsidRDefault="00BA7314">
      <w:pPr>
        <w:pStyle w:val="Style52"/>
        <w:widowControl/>
        <w:tabs>
          <w:tab w:val="left" w:pos="797"/>
        </w:tabs>
        <w:spacing w:before="19"/>
        <w:rPr>
          <w:rStyle w:val="FontStyle69"/>
        </w:rPr>
      </w:pPr>
      <w:r>
        <w:rPr>
          <w:rStyle w:val="FontStyle69"/>
        </w:rPr>
        <w:t>16.2.</w:t>
      </w:r>
      <w:r>
        <w:rPr>
          <w:rStyle w:val="FontStyle69"/>
          <w:rFonts w:ascii="Times New Roman" w:hAnsi="Times New Roman" w:cs="Times New Roman"/>
          <w:b w:val="0"/>
          <w:bCs w:val="0"/>
          <w:sz w:val="20"/>
          <w:szCs w:val="20"/>
        </w:rPr>
        <w:tab/>
      </w:r>
      <w:r>
        <w:rPr>
          <w:rStyle w:val="FontStyle69"/>
        </w:rPr>
        <w:t>Различия в любви</w:t>
      </w:r>
    </w:p>
    <w:p w:rsidR="00BA7314" w:rsidRDefault="00BA7314">
      <w:pPr>
        <w:pStyle w:val="Style38"/>
        <w:widowControl/>
        <w:spacing w:before="62" w:line="274" w:lineRule="exact"/>
        <w:ind w:firstLine="720"/>
        <w:rPr>
          <w:rStyle w:val="FontStyle72"/>
        </w:rPr>
      </w:pPr>
      <w:r>
        <w:rPr>
          <w:rStyle w:val="FontStyle72"/>
        </w:rPr>
        <w:lastRenderedPageBreak/>
        <w:t>Разумеется, в основе взаимоотношений служителей Церкви должна лежать любовь. И, каз</w:t>
      </w:r>
      <w:r>
        <w:rPr>
          <w:rStyle w:val="FontStyle72"/>
        </w:rPr>
        <w:t>а</w:t>
      </w:r>
      <w:r>
        <w:rPr>
          <w:rStyle w:val="FontStyle72"/>
        </w:rPr>
        <w:t>лось бы, достаточно стремиться исполнять заповеди Божии, а рассуждать о взаимоотношениях и</w:t>
      </w:r>
      <w:r>
        <w:rPr>
          <w:rStyle w:val="FontStyle72"/>
        </w:rPr>
        <w:t>з</w:t>
      </w:r>
      <w:r>
        <w:rPr>
          <w:rStyle w:val="FontStyle72"/>
        </w:rPr>
        <w:t>лишне. Но в конкретных ситуациях далеко не всегда очевидно, как должна проявляться любовь. Когда, например, нужно отстаивать свою точку зрения, а когда - без возражений исполнять распоряжение старшего, даже если оно кажется ошибочным?</w:t>
      </w:r>
    </w:p>
    <w:p w:rsidR="00BA7314" w:rsidRDefault="00BA7314">
      <w:pPr>
        <w:pStyle w:val="Style38"/>
        <w:widowControl/>
        <w:spacing w:line="274" w:lineRule="exact"/>
        <w:rPr>
          <w:rStyle w:val="FontStyle72"/>
        </w:rPr>
      </w:pPr>
      <w:r>
        <w:rPr>
          <w:rStyle w:val="FontStyle72"/>
        </w:rPr>
        <w:t>Заповедь о любви дана всем, но есть любовь отеческая, есть материнская, есть братская, есть сыновняя, и нам бывает очень важно осознавать, в каких отношениях мы находимся с окружающими нас ближними и как конкретно должна проявляться любовь к ним по заповеди Божией.</w:t>
      </w:r>
    </w:p>
    <w:p w:rsidR="00BA7314" w:rsidRDefault="00BA7314">
      <w:pPr>
        <w:pStyle w:val="Style38"/>
        <w:widowControl/>
        <w:spacing w:line="274" w:lineRule="exact"/>
        <w:ind w:firstLine="691"/>
        <w:rPr>
          <w:rStyle w:val="FontStyle72"/>
        </w:rPr>
      </w:pPr>
      <w:r>
        <w:rPr>
          <w:rStyle w:val="FontStyle72"/>
        </w:rPr>
        <w:t>Тут различие бывает до противоположности. Например, в Священном Писании сказано: «Кто жалеет розги своей, тот ненавидит сына; а кто любит, тот с детства наказывает его» (Притч. 13, 25). И там же мы читаем: «Кто ударит отца своего, или свою мать, того должно предать смерти» (Исх. 21, 15). Так что знать своё место очень не бесполезно.</w:t>
      </w:r>
    </w:p>
    <w:p w:rsidR="00BA7314" w:rsidRDefault="00BA7314">
      <w:pPr>
        <w:pStyle w:val="Style53"/>
        <w:widowControl/>
        <w:spacing w:line="240" w:lineRule="exact"/>
        <w:rPr>
          <w:sz w:val="20"/>
          <w:szCs w:val="20"/>
        </w:rPr>
      </w:pPr>
    </w:p>
    <w:p w:rsidR="00BA7314" w:rsidRDefault="00BA7314">
      <w:pPr>
        <w:pStyle w:val="Style53"/>
        <w:widowControl/>
        <w:spacing w:line="240" w:lineRule="exact"/>
        <w:rPr>
          <w:sz w:val="20"/>
          <w:szCs w:val="20"/>
        </w:rPr>
      </w:pPr>
    </w:p>
    <w:p w:rsidR="00BA7314" w:rsidRDefault="00BA7314">
      <w:pPr>
        <w:pStyle w:val="Style53"/>
        <w:widowControl/>
        <w:spacing w:before="154"/>
        <w:rPr>
          <w:rStyle w:val="FontStyle83"/>
        </w:rPr>
      </w:pPr>
      <w:r>
        <w:rPr>
          <w:rStyle w:val="FontStyle83"/>
        </w:rPr>
        <w:t>Этот раздел составлен на основе статьи «Заметки настоятеля», которая с сокращениями была опубликована в «Московских Епархиальных Ведомостях» №4-5 за 2004 г. и в журнале «Приход» №№ 10-11 за 2004 г.</w:t>
      </w:r>
    </w:p>
    <w:p w:rsidR="00BA7314" w:rsidRDefault="00BA7314">
      <w:pPr>
        <w:pStyle w:val="Style38"/>
        <w:widowControl/>
        <w:spacing w:before="48" w:line="274" w:lineRule="exact"/>
        <w:rPr>
          <w:rStyle w:val="FontStyle72"/>
        </w:rPr>
      </w:pPr>
      <w:r>
        <w:rPr>
          <w:rStyle w:val="FontStyle72"/>
        </w:rPr>
        <w:t xml:space="preserve">Истинная любовь всегда предполагает отвержение своей воли ради воли Божией. К этому должны стремиться и начальник, и подчинённый. Но подчинённому следует обращать особенное внимание на то, что </w:t>
      </w:r>
      <w:proofErr w:type="gramStart"/>
      <w:r>
        <w:rPr>
          <w:rStyle w:val="FontStyle72"/>
        </w:rPr>
        <w:t>через</w:t>
      </w:r>
      <w:proofErr w:type="gramEnd"/>
      <w:r>
        <w:rPr>
          <w:rStyle w:val="FontStyle72"/>
        </w:rPr>
        <w:t xml:space="preserve"> начальствующего, когда он действует в пределах своих полномочий, во</w:t>
      </w:r>
      <w:r>
        <w:rPr>
          <w:rStyle w:val="FontStyle72"/>
        </w:rPr>
        <w:t>з</w:t>
      </w:r>
      <w:r>
        <w:rPr>
          <w:rStyle w:val="FontStyle72"/>
        </w:rPr>
        <w:t xml:space="preserve">вещается и совершается Божья воля. А </w:t>
      </w:r>
      <w:proofErr w:type="gramStart"/>
      <w:r>
        <w:rPr>
          <w:rStyle w:val="FontStyle72"/>
        </w:rPr>
        <w:t>начальствующему</w:t>
      </w:r>
      <w:proofErr w:type="gramEnd"/>
      <w:r>
        <w:rPr>
          <w:rStyle w:val="FontStyle72"/>
        </w:rPr>
        <w:t xml:space="preserve"> нужно особенно заботиться о том, чтобы не проявлять своеволия, а требовать от подчинённых исполнения должного, то есть воли Божьей.</w:t>
      </w:r>
    </w:p>
    <w:p w:rsidR="00BA7314" w:rsidRDefault="00BA7314">
      <w:pPr>
        <w:pStyle w:val="Style38"/>
        <w:widowControl/>
        <w:spacing w:line="274" w:lineRule="exact"/>
        <w:ind w:firstLine="715"/>
        <w:rPr>
          <w:rStyle w:val="FontStyle72"/>
        </w:rPr>
      </w:pPr>
      <w:r>
        <w:rPr>
          <w:rStyle w:val="FontStyle72"/>
        </w:rPr>
        <w:t xml:space="preserve">Например, когда священник, придя после </w:t>
      </w:r>
      <w:proofErr w:type="gramStart"/>
      <w:r>
        <w:rPr>
          <w:rStyle w:val="FontStyle72"/>
        </w:rPr>
        <w:t>службы</w:t>
      </w:r>
      <w:proofErr w:type="gramEnd"/>
      <w:r>
        <w:rPr>
          <w:rStyle w:val="FontStyle72"/>
        </w:rPr>
        <w:t xml:space="preserve"> домой, только что прилёг отдохнуть, а настоятель его прихода звонит ему и просит срочно возвратиться в храм, чтобы отпеть неожиданно привезённого покойника, этот священник хорошо поступит, если выполнит распоряжение настоятеля без ропота, даже внутреннего, а со смиренным сознанием своего иерейского долга служить ближним.</w:t>
      </w:r>
    </w:p>
    <w:p w:rsidR="00BA7314" w:rsidRDefault="00BA7314">
      <w:pPr>
        <w:pStyle w:val="Style38"/>
        <w:widowControl/>
        <w:spacing w:line="274" w:lineRule="exact"/>
        <w:rPr>
          <w:rStyle w:val="FontStyle72"/>
        </w:rPr>
      </w:pPr>
      <w:r>
        <w:rPr>
          <w:rStyle w:val="FontStyle72"/>
        </w:rPr>
        <w:t>И ещё он может благочестиво напомнить себе, что не настоятель, а сам Господь через настоятеля вызывает его на требу, и что гораздо полезнее для души совершить отпевание с радос</w:t>
      </w:r>
      <w:r>
        <w:rPr>
          <w:rStyle w:val="FontStyle72"/>
        </w:rPr>
        <w:t>т</w:t>
      </w:r>
      <w:r>
        <w:rPr>
          <w:rStyle w:val="FontStyle72"/>
        </w:rPr>
        <w:t>ным сознанием исполнения благой воли Божией, чем делать то же самое, ворча и обижаясь на бе</w:t>
      </w:r>
      <w:r>
        <w:rPr>
          <w:rStyle w:val="FontStyle72"/>
        </w:rPr>
        <w:t>с</w:t>
      </w:r>
      <w:r>
        <w:rPr>
          <w:rStyle w:val="FontStyle72"/>
        </w:rPr>
        <w:t>сердечие начальства.</w:t>
      </w:r>
    </w:p>
    <w:p w:rsidR="00BA7314" w:rsidRDefault="00BA7314">
      <w:pPr>
        <w:pStyle w:val="Style38"/>
        <w:widowControl/>
        <w:spacing w:line="274" w:lineRule="exact"/>
        <w:ind w:firstLine="715"/>
        <w:rPr>
          <w:rStyle w:val="FontStyle72"/>
        </w:rPr>
      </w:pPr>
      <w:r>
        <w:rPr>
          <w:rStyle w:val="FontStyle72"/>
        </w:rPr>
        <w:t xml:space="preserve">Настоятелю же в таком случае полезно помнить, что подчинённые ему священники не рабы его, а собратья и </w:t>
      </w:r>
      <w:proofErr w:type="spellStart"/>
      <w:r>
        <w:rPr>
          <w:rStyle w:val="FontStyle72"/>
        </w:rPr>
        <w:t>сослужители</w:t>
      </w:r>
      <w:proofErr w:type="spellEnd"/>
      <w:r>
        <w:rPr>
          <w:rStyle w:val="FontStyle72"/>
        </w:rPr>
        <w:t>. Хорошо, если настоятель постарается найти способ уладить дело, не вызывая уставшего священника из дома. Может быть, через пять минут должен прийти в храм другой священник, которому отпеть привезённого покойника удобнее, чем тому, кто уже ушёл домой; может быть, у самого настоятеля есть время и силы совершить неожиданную требу.</w:t>
      </w:r>
    </w:p>
    <w:p w:rsidR="00BA7314" w:rsidRDefault="00BA7314">
      <w:pPr>
        <w:pStyle w:val="Style38"/>
        <w:widowControl/>
        <w:spacing w:line="274" w:lineRule="exact"/>
        <w:ind w:firstLine="725"/>
        <w:rPr>
          <w:rStyle w:val="FontStyle72"/>
        </w:rPr>
      </w:pPr>
      <w:r>
        <w:rPr>
          <w:rStyle w:val="FontStyle72"/>
        </w:rPr>
        <w:t xml:space="preserve">Если же всё-таки вызывать священника из дому необходимо, то хорошо не делать этого в приказной форме, а обратиться к нему как собрату в </w:t>
      </w:r>
      <w:proofErr w:type="spellStart"/>
      <w:r>
        <w:rPr>
          <w:rStyle w:val="FontStyle72"/>
        </w:rPr>
        <w:t>священнослужении</w:t>
      </w:r>
      <w:proofErr w:type="spellEnd"/>
      <w:r>
        <w:rPr>
          <w:rStyle w:val="FontStyle72"/>
        </w:rPr>
        <w:t>, напомнив ему (но только в случае нужды!) о пастырском долге.</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 xml:space="preserve">Нарушение иерархии и неумение правильно вести себя в конфликтных ситуациях, иногда возникающих на приходе, ведёт к порче взаимоотношений; порой эти конфликты становятся как бы хроническими болезнями с обострениями в виде скандалов. Опыт таких неприятностей и слухи о них приводят к тому, что, бывает, священники боятся попасть на </w:t>
      </w:r>
      <w:proofErr w:type="spellStart"/>
      <w:r>
        <w:rPr>
          <w:rStyle w:val="FontStyle72"/>
        </w:rPr>
        <w:t>многоштатный</w:t>
      </w:r>
      <w:proofErr w:type="spellEnd"/>
      <w:r>
        <w:rPr>
          <w:rStyle w:val="FontStyle72"/>
        </w:rPr>
        <w:t xml:space="preserve"> приход. Как говорил один ныне покойный протоиерей и благочинный: «Я лучше буду на приходе один, чем даже с родным бр</w:t>
      </w:r>
      <w:r>
        <w:rPr>
          <w:rStyle w:val="FontStyle72"/>
        </w:rPr>
        <w:t>а</w:t>
      </w:r>
      <w:r>
        <w:rPr>
          <w:rStyle w:val="FontStyle72"/>
        </w:rPr>
        <w:t>том».</w:t>
      </w:r>
    </w:p>
    <w:p w:rsidR="00BA7314" w:rsidRDefault="00BA7314">
      <w:pPr>
        <w:pStyle w:val="Style38"/>
        <w:widowControl/>
        <w:spacing w:line="274" w:lineRule="exact"/>
        <w:ind w:firstLine="710"/>
        <w:rPr>
          <w:rStyle w:val="FontStyle72"/>
        </w:rPr>
      </w:pPr>
      <w:r>
        <w:rPr>
          <w:rStyle w:val="FontStyle72"/>
        </w:rPr>
        <w:t>Недостаток любви, конечно, ничем не возместишь, но те неприятности, которые происходят не собственно от недостатка любви, а от непонимания происходящего или от неопытности, стараться устранить можно. Ведь, наивность это не добродетель, а немощь.</w:t>
      </w:r>
    </w:p>
    <w:p w:rsidR="00BA7314" w:rsidRDefault="00BA7314">
      <w:pPr>
        <w:pStyle w:val="Style16"/>
        <w:widowControl/>
        <w:spacing w:line="240" w:lineRule="exact"/>
        <w:jc w:val="left"/>
        <w:rPr>
          <w:sz w:val="20"/>
          <w:szCs w:val="20"/>
        </w:rPr>
      </w:pPr>
    </w:p>
    <w:p w:rsidR="00BA7314" w:rsidRDefault="00BA7314">
      <w:pPr>
        <w:pStyle w:val="Style16"/>
        <w:widowControl/>
        <w:spacing w:before="14" w:line="240" w:lineRule="auto"/>
        <w:jc w:val="left"/>
        <w:rPr>
          <w:rStyle w:val="FontStyle69"/>
        </w:rPr>
      </w:pPr>
      <w:r>
        <w:rPr>
          <w:rStyle w:val="FontStyle69"/>
        </w:rPr>
        <w:t>16.3. Священный сан и власть</w:t>
      </w:r>
    </w:p>
    <w:p w:rsidR="00BA7314" w:rsidRDefault="00BA7314">
      <w:pPr>
        <w:pStyle w:val="Style38"/>
        <w:widowControl/>
        <w:spacing w:before="62" w:line="274" w:lineRule="exact"/>
        <w:ind w:firstLine="710"/>
        <w:rPr>
          <w:rStyle w:val="FontStyle72"/>
        </w:rPr>
      </w:pPr>
      <w:r>
        <w:rPr>
          <w:rStyle w:val="FontStyle72"/>
        </w:rPr>
        <w:t>Священство это дар, а настоятельство - крест. Нет ничего лучше, чем оставаться простым приходским священником, не настоятелем. Только смиряйся, терпи, молись, служи у престола Божия, люби своих прихожан и не заботься о том, что тебе не вверено Господом.</w:t>
      </w:r>
    </w:p>
    <w:p w:rsidR="00BA7314" w:rsidRDefault="00BA7314">
      <w:pPr>
        <w:pStyle w:val="Style38"/>
        <w:widowControl/>
        <w:spacing w:line="274" w:lineRule="exact"/>
        <w:ind w:firstLine="710"/>
        <w:rPr>
          <w:rStyle w:val="FontStyle72"/>
        </w:rPr>
      </w:pPr>
      <w:r>
        <w:rPr>
          <w:rStyle w:val="FontStyle72"/>
        </w:rPr>
        <w:lastRenderedPageBreak/>
        <w:t>Рядовому священнику лучше не вникать в дела настоятеля, если только, конечно, он сам об этом не просит, и, тем более, не стоит давать ему непрошеных советов.</w:t>
      </w:r>
    </w:p>
    <w:p w:rsidR="00BA7314" w:rsidRDefault="00BA7314">
      <w:pPr>
        <w:pStyle w:val="Style38"/>
        <w:widowControl/>
        <w:spacing w:line="274" w:lineRule="exact"/>
        <w:ind w:firstLine="710"/>
        <w:rPr>
          <w:rStyle w:val="FontStyle72"/>
        </w:rPr>
      </w:pPr>
      <w:r>
        <w:rPr>
          <w:rStyle w:val="FontStyle72"/>
        </w:rPr>
        <w:t>Помню, когда я после рукоположения стал четвёртым священником в соборе, мне очень не понравилось, как там составлялось расписание для духовенства, и я принялся уговаривать настоятеля изменить существующий порядок. Он был этим недоволен и совершенно справедливо, потому что независимо от того, чей метод составления расписания был лучше, я вмешивался не в своё дело.</w:t>
      </w:r>
    </w:p>
    <w:p w:rsidR="00BA7314" w:rsidRDefault="00BA7314">
      <w:pPr>
        <w:pStyle w:val="Style48"/>
        <w:widowControl/>
        <w:spacing w:before="62"/>
        <w:ind w:left="715"/>
        <w:rPr>
          <w:rStyle w:val="FontStyle84"/>
        </w:rPr>
      </w:pPr>
      <w:r>
        <w:rPr>
          <w:rStyle w:val="FontStyle84"/>
        </w:rPr>
        <w:t>Из писем святителя Филарета Московского:</w:t>
      </w:r>
    </w:p>
    <w:p w:rsidR="00BA7314" w:rsidRDefault="00BA7314">
      <w:pPr>
        <w:pStyle w:val="Style63"/>
        <w:widowControl/>
        <w:spacing w:before="5"/>
        <w:ind w:left="715"/>
        <w:rPr>
          <w:rStyle w:val="FontStyle78"/>
          <w:vertAlign w:val="superscript"/>
        </w:rPr>
      </w:pPr>
      <w:proofErr w:type="gramStart"/>
      <w:r>
        <w:rPr>
          <w:rStyle w:val="FontStyle78"/>
        </w:rPr>
        <w:t>Мудрый</w:t>
      </w:r>
      <w:proofErr w:type="gramEnd"/>
      <w:r>
        <w:rPr>
          <w:rStyle w:val="FontStyle78"/>
        </w:rPr>
        <w:t xml:space="preserve"> говорит нечто подобное следующему: по уважению и любви к высшим не очень удаляйся от них, но и не очень приближайся к ним, чтобы не случилось быть им в тягость. (363)</w:t>
      </w:r>
      <w:r>
        <w:rPr>
          <w:rStyle w:val="FontStyle78"/>
          <w:vertAlign w:val="superscript"/>
        </w:rPr>
        <w:t>1</w:t>
      </w:r>
    </w:p>
    <w:p w:rsidR="00BA7314" w:rsidRDefault="00BA7314">
      <w:pPr>
        <w:pStyle w:val="Style63"/>
        <w:widowControl/>
        <w:spacing w:line="240" w:lineRule="exact"/>
        <w:ind w:left="715"/>
        <w:rPr>
          <w:sz w:val="20"/>
          <w:szCs w:val="20"/>
        </w:rPr>
      </w:pPr>
    </w:p>
    <w:p w:rsidR="00BA7314" w:rsidRDefault="00BA7314">
      <w:pPr>
        <w:pStyle w:val="Style63"/>
        <w:widowControl/>
        <w:spacing w:before="43"/>
        <w:ind w:left="715"/>
        <w:rPr>
          <w:rStyle w:val="FontStyle78"/>
        </w:rPr>
      </w:pPr>
      <w:r>
        <w:rPr>
          <w:rStyle w:val="FontStyle78"/>
        </w:rPr>
        <w:t>Никогда нельзя требовать любви и уважения к себе лично, но иногда можно и даже необх</w:t>
      </w:r>
      <w:r>
        <w:rPr>
          <w:rStyle w:val="FontStyle78"/>
        </w:rPr>
        <w:t>о</w:t>
      </w:r>
      <w:r>
        <w:rPr>
          <w:rStyle w:val="FontStyle78"/>
        </w:rPr>
        <w:t>димо требовать уважения к сану и должности. Если кто-то из подчинённых злословит меня в кругу своих знакомых, я должен это благодушно терпеть и не менять своего к нему до</w:t>
      </w:r>
      <w:r>
        <w:rPr>
          <w:rStyle w:val="FontStyle78"/>
        </w:rPr>
        <w:t>б</w:t>
      </w:r>
      <w:r>
        <w:rPr>
          <w:rStyle w:val="FontStyle78"/>
        </w:rPr>
        <w:t>рого расположения. Но начальник, тем более настоятель храма, не должен позволять подчинённым пренебрежительно обращаться с собой при решении служебных вопросов.</w:t>
      </w:r>
    </w:p>
    <w:p w:rsidR="00BA7314" w:rsidRDefault="00BA7314">
      <w:pPr>
        <w:pStyle w:val="Style63"/>
        <w:widowControl/>
        <w:ind w:left="715"/>
        <w:rPr>
          <w:rStyle w:val="FontStyle78"/>
        </w:rPr>
      </w:pPr>
      <w:r>
        <w:rPr>
          <w:rStyle w:val="FontStyle78"/>
        </w:rPr>
        <w:t>Благоразумному поведению в таких случаях мешает то, что любовь к истине сочетается в нас с гордостью, так что, горячо настаивая на отдании заслуженной чести своему св</w:t>
      </w:r>
      <w:r>
        <w:rPr>
          <w:rStyle w:val="FontStyle78"/>
        </w:rPr>
        <w:t>я</w:t>
      </w:r>
      <w:r>
        <w:rPr>
          <w:rStyle w:val="FontStyle78"/>
        </w:rPr>
        <w:t>щенному сану или начальнической должности, мы нередко под маской духовной ревности прячем уязвлённое самолюбие.</w:t>
      </w:r>
    </w:p>
    <w:p w:rsidR="00BA7314" w:rsidRDefault="00BA7314">
      <w:pPr>
        <w:pStyle w:val="Style38"/>
        <w:widowControl/>
        <w:spacing w:line="240" w:lineRule="exact"/>
        <w:ind w:firstLine="720"/>
        <w:rPr>
          <w:sz w:val="20"/>
          <w:szCs w:val="20"/>
        </w:rPr>
      </w:pPr>
    </w:p>
    <w:p w:rsidR="00BA7314" w:rsidRDefault="00BA7314">
      <w:pPr>
        <w:pStyle w:val="Style38"/>
        <w:widowControl/>
        <w:spacing w:before="34" w:line="274" w:lineRule="exact"/>
        <w:ind w:firstLine="720"/>
        <w:rPr>
          <w:rStyle w:val="FontStyle72"/>
        </w:rPr>
      </w:pPr>
      <w:r>
        <w:rPr>
          <w:rStyle w:val="FontStyle72"/>
        </w:rPr>
        <w:t>Все церковнослужители и прихожане обязаны послушанием по службе любому священнику в пределах данных ему священноначалием полномочий, - и только. Нас, священников, не должно о</w:t>
      </w:r>
      <w:r>
        <w:rPr>
          <w:rStyle w:val="FontStyle72"/>
        </w:rPr>
        <w:t>б</w:t>
      </w:r>
      <w:r>
        <w:rPr>
          <w:rStyle w:val="FontStyle72"/>
        </w:rPr>
        <w:t>манывать то почтение, которое верующий народ оказывает нашему сану. Сан, действительно, з</w:t>
      </w:r>
      <w:r>
        <w:rPr>
          <w:rStyle w:val="FontStyle72"/>
        </w:rPr>
        <w:t>а</w:t>
      </w:r>
      <w:r>
        <w:rPr>
          <w:rStyle w:val="FontStyle72"/>
        </w:rPr>
        <w:t>служивает чести, но сам по себе он не даёт административной власти; власть даётся не саном, а должностью.</w:t>
      </w:r>
    </w:p>
    <w:p w:rsidR="00BA7314" w:rsidRDefault="00BA7314">
      <w:pPr>
        <w:pStyle w:val="Style38"/>
        <w:widowControl/>
        <w:spacing w:line="274" w:lineRule="exact"/>
        <w:ind w:firstLine="715"/>
        <w:rPr>
          <w:rStyle w:val="FontStyle72"/>
        </w:rPr>
      </w:pPr>
      <w:r>
        <w:rPr>
          <w:rStyle w:val="FontStyle72"/>
        </w:rPr>
        <w:t xml:space="preserve">На деле же нередко бывает так, что клирики </w:t>
      </w:r>
      <w:proofErr w:type="spellStart"/>
      <w:r>
        <w:rPr>
          <w:rStyle w:val="FontStyle72"/>
        </w:rPr>
        <w:t>многоштатных</w:t>
      </w:r>
      <w:proofErr w:type="spellEnd"/>
      <w:r>
        <w:rPr>
          <w:rStyle w:val="FontStyle72"/>
        </w:rPr>
        <w:t xml:space="preserve"> приходов, не будучи настоятелями, берутся отдавать распоряжения сотрудникам храма и этим смущают их, настраивают против себя настоятеля, создают беспорядок в делах.</w:t>
      </w:r>
    </w:p>
    <w:p w:rsidR="00BA7314" w:rsidRDefault="00BA7314">
      <w:pPr>
        <w:pStyle w:val="Style38"/>
        <w:widowControl/>
        <w:spacing w:line="274" w:lineRule="exact"/>
        <w:ind w:firstLine="710"/>
        <w:rPr>
          <w:rStyle w:val="FontStyle72"/>
        </w:rPr>
      </w:pPr>
      <w:r>
        <w:rPr>
          <w:rStyle w:val="FontStyle72"/>
        </w:rPr>
        <w:t xml:space="preserve">Так получается даже в тех случаях, когда распоряжения их по содержанию хороши, не говоря уже о плохих распоряжениях. Если, например, настоятель указал в расписании вседневную утреню, а служащий священник предлагает хору пропеть </w:t>
      </w:r>
      <w:proofErr w:type="spellStart"/>
      <w:r>
        <w:rPr>
          <w:rStyle w:val="FontStyle72"/>
        </w:rPr>
        <w:t>полиелей</w:t>
      </w:r>
      <w:proofErr w:type="spellEnd"/>
      <w:r>
        <w:rPr>
          <w:rStyle w:val="FontStyle72"/>
        </w:rPr>
        <w:t>, то он грешит своеволием, даже если его мнение согласно с Типиконом.</w:t>
      </w:r>
    </w:p>
    <w:p w:rsidR="00BA7314" w:rsidRDefault="00BA7314">
      <w:pPr>
        <w:pStyle w:val="Style38"/>
        <w:widowControl/>
        <w:spacing w:line="274" w:lineRule="exact"/>
        <w:ind w:left="725" w:firstLine="0"/>
        <w:jc w:val="left"/>
        <w:rPr>
          <w:rStyle w:val="FontStyle72"/>
        </w:rPr>
      </w:pPr>
      <w:r>
        <w:rPr>
          <w:rStyle w:val="FontStyle72"/>
        </w:rPr>
        <w:t>Никогда не следует делать замечаний и указаний вне своей компетенции.</w:t>
      </w:r>
    </w:p>
    <w:p w:rsidR="00BA7314" w:rsidRDefault="00BA7314">
      <w:pPr>
        <w:pStyle w:val="Style48"/>
        <w:widowControl/>
        <w:spacing w:line="240" w:lineRule="exact"/>
        <w:ind w:left="715"/>
        <w:rPr>
          <w:sz w:val="20"/>
          <w:szCs w:val="20"/>
        </w:rPr>
      </w:pPr>
    </w:p>
    <w:p w:rsidR="00BA7314" w:rsidRDefault="00BA7314">
      <w:pPr>
        <w:pStyle w:val="Style48"/>
        <w:widowControl/>
        <w:spacing w:before="53"/>
        <w:ind w:left="715"/>
        <w:rPr>
          <w:rStyle w:val="FontStyle84"/>
        </w:rPr>
      </w:pPr>
      <w:r>
        <w:rPr>
          <w:rStyle w:val="FontStyle84"/>
        </w:rPr>
        <w:t>Из писем святителя Филарета Московского:</w:t>
      </w:r>
    </w:p>
    <w:p w:rsidR="00BA7314" w:rsidRDefault="00BA7314">
      <w:pPr>
        <w:pStyle w:val="Style63"/>
        <w:widowControl/>
        <w:spacing w:before="5"/>
        <w:ind w:left="715"/>
        <w:rPr>
          <w:rStyle w:val="FontStyle78"/>
        </w:rPr>
      </w:pPr>
      <w:r>
        <w:rPr>
          <w:rStyle w:val="FontStyle78"/>
        </w:rPr>
        <w:t xml:space="preserve">Всякий человек по мере силы и принятой обязанности должен назначить себе пределы </w:t>
      </w:r>
      <w:proofErr w:type="spellStart"/>
      <w:r>
        <w:rPr>
          <w:rStyle w:val="FontStyle78"/>
        </w:rPr>
        <w:t>действований</w:t>
      </w:r>
      <w:proofErr w:type="spellEnd"/>
      <w:r>
        <w:rPr>
          <w:rStyle w:val="FontStyle78"/>
        </w:rPr>
        <w:t xml:space="preserve"> и не переходить их без нужды. Так </w:t>
      </w:r>
      <w:proofErr w:type="gramStart"/>
      <w:r>
        <w:rPr>
          <w:rStyle w:val="FontStyle78"/>
        </w:rPr>
        <w:t xml:space="preserve">сохраняются силы в </w:t>
      </w:r>
      <w:proofErr w:type="spellStart"/>
      <w:r>
        <w:rPr>
          <w:rStyle w:val="FontStyle78"/>
        </w:rPr>
        <w:t>действовании</w:t>
      </w:r>
      <w:proofErr w:type="spellEnd"/>
      <w:r>
        <w:rPr>
          <w:rStyle w:val="FontStyle78"/>
        </w:rPr>
        <w:t xml:space="preserve"> и дело идёт</w:t>
      </w:r>
      <w:proofErr w:type="gramEnd"/>
      <w:r>
        <w:rPr>
          <w:rStyle w:val="FontStyle78"/>
        </w:rPr>
        <w:t xml:space="preserve"> лучше, нежели когда хотят гнаться за двумя зайцами вдруг. (348)</w:t>
      </w:r>
    </w:p>
    <w:p w:rsidR="00BA7314" w:rsidRDefault="00BA7314">
      <w:pPr>
        <w:pStyle w:val="Style63"/>
        <w:widowControl/>
        <w:spacing w:line="240" w:lineRule="exact"/>
        <w:ind w:left="715"/>
        <w:rPr>
          <w:sz w:val="20"/>
          <w:szCs w:val="20"/>
        </w:rPr>
      </w:pPr>
    </w:p>
    <w:p w:rsidR="00BA7314" w:rsidRDefault="00BA7314">
      <w:pPr>
        <w:pStyle w:val="Style63"/>
        <w:widowControl/>
        <w:spacing w:before="38" w:line="269" w:lineRule="exact"/>
        <w:ind w:left="715"/>
        <w:rPr>
          <w:rStyle w:val="FontStyle78"/>
        </w:rPr>
      </w:pPr>
      <w:r>
        <w:rPr>
          <w:rStyle w:val="FontStyle78"/>
        </w:rPr>
        <w:t xml:space="preserve">Доброе дело </w:t>
      </w:r>
      <w:proofErr w:type="spellStart"/>
      <w:r>
        <w:rPr>
          <w:rStyle w:val="FontStyle78"/>
        </w:rPr>
        <w:t>назидать</w:t>
      </w:r>
      <w:proofErr w:type="spellEnd"/>
      <w:r>
        <w:rPr>
          <w:rStyle w:val="FontStyle78"/>
        </w:rPr>
        <w:t xml:space="preserve"> души, но при том те, к назиданию которых человек призван. (365)</w:t>
      </w:r>
    </w:p>
    <w:p w:rsidR="00BA7314" w:rsidRDefault="00BA7314">
      <w:pPr>
        <w:pStyle w:val="Style63"/>
        <w:widowControl/>
        <w:spacing w:line="240" w:lineRule="exact"/>
        <w:ind w:left="715"/>
        <w:rPr>
          <w:sz w:val="20"/>
          <w:szCs w:val="20"/>
        </w:rPr>
      </w:pPr>
    </w:p>
    <w:p w:rsidR="00BA7314" w:rsidRDefault="00BA7314">
      <w:pPr>
        <w:pStyle w:val="Style63"/>
        <w:widowControl/>
        <w:spacing w:before="34"/>
        <w:ind w:left="715"/>
        <w:rPr>
          <w:rStyle w:val="FontStyle78"/>
        </w:rPr>
      </w:pPr>
      <w:r>
        <w:rPr>
          <w:rStyle w:val="FontStyle78"/>
        </w:rPr>
        <w:t>Если действующий в пределах своих обязанностей увидит неудовлетворительность св</w:t>
      </w:r>
      <w:r>
        <w:rPr>
          <w:rStyle w:val="FontStyle78"/>
        </w:rPr>
        <w:t>о</w:t>
      </w:r>
      <w:r>
        <w:rPr>
          <w:rStyle w:val="FontStyle78"/>
        </w:rPr>
        <w:t>его дела, он может успокаивать свою совесть тем, что действовал по обязанности, как умел. Но если последствием действия вне круга обязанностей окажется вред, то де</w:t>
      </w:r>
      <w:r>
        <w:rPr>
          <w:rStyle w:val="FontStyle78"/>
        </w:rPr>
        <w:t>й</w:t>
      </w:r>
      <w:r>
        <w:rPr>
          <w:rStyle w:val="FontStyle78"/>
        </w:rPr>
        <w:t>ствующий понесёт в совести двоякий упрёк, что сделался причиной вреда и что действ</w:t>
      </w:r>
      <w:r>
        <w:rPr>
          <w:rStyle w:val="FontStyle78"/>
        </w:rPr>
        <w:t>о</w:t>
      </w:r>
      <w:r>
        <w:rPr>
          <w:rStyle w:val="FontStyle78"/>
        </w:rPr>
        <w:t>вал, когда не обязан был действовать. (353)</w:t>
      </w:r>
    </w:p>
    <w:p w:rsidR="00BA7314" w:rsidRDefault="00BA7314">
      <w:pPr>
        <w:pStyle w:val="Style38"/>
        <w:widowControl/>
        <w:spacing w:line="240" w:lineRule="exact"/>
        <w:rPr>
          <w:sz w:val="20"/>
          <w:szCs w:val="20"/>
        </w:rPr>
      </w:pPr>
    </w:p>
    <w:p w:rsidR="00BA7314" w:rsidRDefault="00BA7314">
      <w:pPr>
        <w:pStyle w:val="Style38"/>
        <w:widowControl/>
        <w:spacing w:before="29" w:line="278" w:lineRule="exact"/>
        <w:rPr>
          <w:rStyle w:val="FontStyle72"/>
        </w:rPr>
      </w:pPr>
      <w:r>
        <w:rPr>
          <w:rStyle w:val="FontStyle72"/>
        </w:rPr>
        <w:t>Младшим не следует увлекаться осуждением поступков старших. По-разному выглядит одно и то же поле, если лечь на траву или влезть на дерево.</w:t>
      </w:r>
    </w:p>
    <w:p w:rsidR="00BA7314" w:rsidRDefault="00BA7314">
      <w:pPr>
        <w:pStyle w:val="Style53"/>
        <w:widowControl/>
        <w:spacing w:line="240" w:lineRule="exact"/>
        <w:ind w:firstLine="110"/>
        <w:rPr>
          <w:sz w:val="20"/>
          <w:szCs w:val="20"/>
        </w:rPr>
      </w:pPr>
    </w:p>
    <w:p w:rsidR="00BA7314" w:rsidRDefault="00BA7314">
      <w:pPr>
        <w:pStyle w:val="Style53"/>
        <w:widowControl/>
        <w:spacing w:before="77" w:line="226" w:lineRule="exact"/>
        <w:ind w:firstLine="110"/>
        <w:rPr>
          <w:rStyle w:val="FontStyle83"/>
        </w:rPr>
      </w:pPr>
      <w:r>
        <w:rPr>
          <w:rStyle w:val="FontStyle83"/>
        </w:rPr>
        <w:t>Приводятся выдержки из книги «Филарета, митрополита Московского и Коломенского, творения», М., «Отчий дом», 1994. В скобках указаны номера страниц.</w:t>
      </w:r>
    </w:p>
    <w:p w:rsidR="00BA7314" w:rsidRDefault="00BA7314">
      <w:pPr>
        <w:pStyle w:val="Style38"/>
        <w:widowControl/>
        <w:spacing w:before="48" w:line="274" w:lineRule="exact"/>
        <w:ind w:firstLine="710"/>
        <w:rPr>
          <w:rStyle w:val="FontStyle72"/>
        </w:rPr>
      </w:pPr>
      <w:r>
        <w:rPr>
          <w:rStyle w:val="FontStyle72"/>
        </w:rPr>
        <w:lastRenderedPageBreak/>
        <w:t>Если у настоятеля заметны какие-то недостатки в богослужении или в поведении, то лучше их потерпеть, как терпят добрые дети недостатки родителей. Если эти недостатки нетерпимые, можно попробовать по-братски объясниться с настоятелем. Если вопрос остаётся неразрешённым, и есть уверенность, что дела оставить так, как оно есть, нельзя, следует обратиться к священноначалию.</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Не стоит ругать начальника за глаза (в глаза - само собой). Возможно, нас будут слушать с удовольствием и искренне нам поддакивать, но весьма вероятно также, что потом наши опрометчивые слова будут донесены до начальника.</w:t>
      </w:r>
    </w:p>
    <w:p w:rsidR="00BA7314" w:rsidRDefault="00BA7314">
      <w:pPr>
        <w:pStyle w:val="Style38"/>
        <w:widowControl/>
        <w:spacing w:line="274" w:lineRule="exact"/>
        <w:ind w:firstLine="710"/>
        <w:rPr>
          <w:rStyle w:val="FontStyle72"/>
        </w:rPr>
      </w:pPr>
      <w:r>
        <w:rPr>
          <w:rStyle w:val="FontStyle72"/>
        </w:rPr>
        <w:t xml:space="preserve">Однако и лицемерить грешно. </w:t>
      </w:r>
      <w:proofErr w:type="gramStart"/>
      <w:r>
        <w:rPr>
          <w:rStyle w:val="FontStyle72"/>
        </w:rPr>
        <w:t>Во избежание лицемерия, нужно действительно с любовью о</w:t>
      </w:r>
      <w:r>
        <w:rPr>
          <w:rStyle w:val="FontStyle72"/>
        </w:rPr>
        <w:t>т</w:t>
      </w:r>
      <w:r>
        <w:rPr>
          <w:rStyle w:val="FontStyle72"/>
        </w:rPr>
        <w:t>носиться к ближним, в том числе - к начальникам.</w:t>
      </w:r>
      <w:proofErr w:type="gramEnd"/>
      <w:r>
        <w:rPr>
          <w:rStyle w:val="FontStyle72"/>
        </w:rPr>
        <w:t xml:space="preserve"> «От избытка сердца говорят уста» (Мф. 12, 34) - сказал Господь. Поэтому, пока наше сердце бедно любовью, лучше говорить поменьше.</w:t>
      </w:r>
    </w:p>
    <w:p w:rsidR="00BA7314" w:rsidRDefault="00BA7314">
      <w:pPr>
        <w:pStyle w:val="Style52"/>
        <w:widowControl/>
        <w:spacing w:line="240" w:lineRule="exact"/>
        <w:rPr>
          <w:sz w:val="20"/>
          <w:szCs w:val="20"/>
        </w:rPr>
      </w:pPr>
    </w:p>
    <w:p w:rsidR="00BA7314" w:rsidRDefault="00BA7314">
      <w:pPr>
        <w:pStyle w:val="Style52"/>
        <w:widowControl/>
        <w:tabs>
          <w:tab w:val="left" w:pos="797"/>
        </w:tabs>
        <w:spacing w:before="19"/>
        <w:rPr>
          <w:rStyle w:val="FontStyle69"/>
        </w:rPr>
      </w:pPr>
      <w:r>
        <w:rPr>
          <w:rStyle w:val="FontStyle69"/>
        </w:rPr>
        <w:t>16.4.</w:t>
      </w:r>
      <w:r>
        <w:rPr>
          <w:rStyle w:val="FontStyle69"/>
          <w:rFonts w:ascii="Times New Roman" w:hAnsi="Times New Roman" w:cs="Times New Roman"/>
          <w:b w:val="0"/>
          <w:bCs w:val="0"/>
          <w:sz w:val="20"/>
          <w:szCs w:val="20"/>
        </w:rPr>
        <w:tab/>
      </w:r>
      <w:r>
        <w:rPr>
          <w:rStyle w:val="FontStyle69"/>
        </w:rPr>
        <w:t>Настоятель и духовник</w:t>
      </w:r>
    </w:p>
    <w:p w:rsidR="00BA7314" w:rsidRDefault="00BA7314">
      <w:pPr>
        <w:pStyle w:val="Style38"/>
        <w:widowControl/>
        <w:spacing w:before="62" w:line="274" w:lineRule="exact"/>
        <w:ind w:firstLine="691"/>
        <w:rPr>
          <w:rStyle w:val="FontStyle72"/>
        </w:rPr>
      </w:pPr>
      <w:proofErr w:type="spellStart"/>
      <w:r>
        <w:rPr>
          <w:rStyle w:val="FontStyle72"/>
        </w:rPr>
        <w:t>Духовничество</w:t>
      </w:r>
      <w:proofErr w:type="spellEnd"/>
      <w:r>
        <w:rPr>
          <w:rStyle w:val="FontStyle72"/>
        </w:rPr>
        <w:t xml:space="preserve"> не даёт священнику никакой административной власти на приходе, как бы его ни почитали духовные чада. Даже если настоятель имеет к нему большое доверие, исповедуется у него и оказывает ему искреннее духовное послушание, всё-таки </w:t>
      </w:r>
      <w:proofErr w:type="spellStart"/>
      <w:r>
        <w:rPr>
          <w:rStyle w:val="FontStyle72"/>
        </w:rPr>
        <w:t>духовничество</w:t>
      </w:r>
      <w:proofErr w:type="spellEnd"/>
      <w:r>
        <w:rPr>
          <w:rStyle w:val="FontStyle72"/>
        </w:rPr>
        <w:t xml:space="preserve"> само по себе администр</w:t>
      </w:r>
      <w:r>
        <w:rPr>
          <w:rStyle w:val="FontStyle72"/>
        </w:rPr>
        <w:t>а</w:t>
      </w:r>
      <w:r>
        <w:rPr>
          <w:rStyle w:val="FontStyle72"/>
        </w:rPr>
        <w:t>тивной власти не</w:t>
      </w:r>
    </w:p>
    <w:p w:rsidR="00BA7314" w:rsidRDefault="00BA7314">
      <w:pPr>
        <w:pStyle w:val="Style42"/>
        <w:widowControl/>
        <w:spacing w:line="274" w:lineRule="exact"/>
        <w:rPr>
          <w:rStyle w:val="FontStyle72"/>
        </w:rPr>
      </w:pPr>
      <w:r>
        <w:rPr>
          <w:rStyle w:val="FontStyle72"/>
        </w:rPr>
        <w:t>даёт.</w:t>
      </w:r>
    </w:p>
    <w:p w:rsidR="00BA7314" w:rsidRDefault="00BA7314">
      <w:pPr>
        <w:pStyle w:val="Style38"/>
        <w:widowControl/>
        <w:spacing w:line="274" w:lineRule="exact"/>
        <w:ind w:firstLine="710"/>
        <w:rPr>
          <w:rStyle w:val="FontStyle72"/>
        </w:rPr>
      </w:pPr>
      <w:r>
        <w:rPr>
          <w:rStyle w:val="FontStyle72"/>
        </w:rPr>
        <w:t xml:space="preserve">Подтверждение этому можно найти в житиях святых, и древних, и близких к нам по времени, в том числе - </w:t>
      </w:r>
      <w:proofErr w:type="spellStart"/>
      <w:r>
        <w:rPr>
          <w:rStyle w:val="FontStyle72"/>
        </w:rPr>
        <w:t>Оптинских</w:t>
      </w:r>
      <w:proofErr w:type="spellEnd"/>
      <w:r>
        <w:rPr>
          <w:rStyle w:val="FontStyle72"/>
        </w:rPr>
        <w:t xml:space="preserve"> старцев. Преподобный Моисей советовался с </w:t>
      </w:r>
      <w:proofErr w:type="gramStart"/>
      <w:r>
        <w:rPr>
          <w:rStyle w:val="FontStyle72"/>
        </w:rPr>
        <w:t>преподобными</w:t>
      </w:r>
      <w:proofErr w:type="gramEnd"/>
      <w:r>
        <w:rPr>
          <w:rStyle w:val="FontStyle72"/>
        </w:rPr>
        <w:t xml:space="preserve"> Львом и </w:t>
      </w:r>
      <w:proofErr w:type="spellStart"/>
      <w:r>
        <w:rPr>
          <w:rStyle w:val="FontStyle72"/>
        </w:rPr>
        <w:t>Макарием</w:t>
      </w:r>
      <w:proofErr w:type="spellEnd"/>
      <w:r>
        <w:rPr>
          <w:rStyle w:val="FontStyle72"/>
        </w:rPr>
        <w:t xml:space="preserve"> и почитал их, но принимал решения и отдавал распоряжения сам.</w:t>
      </w:r>
    </w:p>
    <w:p w:rsidR="00BA7314" w:rsidRDefault="00BA7314">
      <w:pPr>
        <w:pStyle w:val="Style38"/>
        <w:widowControl/>
        <w:spacing w:line="274" w:lineRule="exact"/>
        <w:ind w:firstLine="710"/>
        <w:rPr>
          <w:rStyle w:val="FontStyle72"/>
        </w:rPr>
      </w:pPr>
      <w:r>
        <w:rPr>
          <w:rStyle w:val="FontStyle72"/>
        </w:rPr>
        <w:t xml:space="preserve">Мы можем советоваться со своими духовными отцами по любым вопросам, это дело нашей совести. Но по службе мы должны оказывать послушание тем лицам, которым Бог вверил власть. Если </w:t>
      </w:r>
      <w:proofErr w:type="gramStart"/>
      <w:r>
        <w:rPr>
          <w:rStyle w:val="FontStyle72"/>
        </w:rPr>
        <w:t>начальствующий</w:t>
      </w:r>
      <w:proofErr w:type="gramEnd"/>
      <w:r>
        <w:rPr>
          <w:rStyle w:val="FontStyle72"/>
        </w:rPr>
        <w:t xml:space="preserve"> требует от нас чего-то, что мы по совести сделать не можем, мы вольны отказаться, но ссылаться в таком случае нужно на заповеди Божии, а не на благословение духовника.</w:t>
      </w:r>
    </w:p>
    <w:p w:rsidR="00BA7314" w:rsidRDefault="00BA7314">
      <w:pPr>
        <w:pStyle w:val="Style52"/>
        <w:widowControl/>
        <w:spacing w:line="240" w:lineRule="exact"/>
        <w:rPr>
          <w:sz w:val="20"/>
          <w:szCs w:val="20"/>
        </w:rPr>
      </w:pPr>
    </w:p>
    <w:p w:rsidR="00BA7314" w:rsidRDefault="00BA7314">
      <w:pPr>
        <w:pStyle w:val="Style52"/>
        <w:widowControl/>
        <w:tabs>
          <w:tab w:val="left" w:pos="797"/>
        </w:tabs>
        <w:spacing w:before="24"/>
        <w:rPr>
          <w:rStyle w:val="FontStyle69"/>
        </w:rPr>
      </w:pPr>
      <w:r>
        <w:rPr>
          <w:rStyle w:val="FontStyle69"/>
        </w:rPr>
        <w:t>16.5.</w:t>
      </w:r>
      <w:r>
        <w:rPr>
          <w:rStyle w:val="FontStyle69"/>
          <w:rFonts w:ascii="Times New Roman" w:hAnsi="Times New Roman" w:cs="Times New Roman"/>
          <w:b w:val="0"/>
          <w:bCs w:val="0"/>
          <w:sz w:val="20"/>
          <w:szCs w:val="20"/>
        </w:rPr>
        <w:tab/>
      </w:r>
      <w:r>
        <w:rPr>
          <w:rStyle w:val="FontStyle69"/>
        </w:rPr>
        <w:t>Начальник и подчинённые</w:t>
      </w:r>
    </w:p>
    <w:p w:rsidR="00BA7314" w:rsidRDefault="00BA7314">
      <w:pPr>
        <w:pStyle w:val="Style38"/>
        <w:widowControl/>
        <w:spacing w:before="58" w:line="274" w:lineRule="exact"/>
        <w:ind w:firstLine="686"/>
        <w:rPr>
          <w:rStyle w:val="FontStyle72"/>
        </w:rPr>
      </w:pPr>
      <w:r>
        <w:rPr>
          <w:rStyle w:val="FontStyle72"/>
        </w:rPr>
        <w:t>Желательно, чтобы никто из сотрудников прихода не имел административной власти, которая не исходила бы от настоятеля. Речь идёт не о настоятельском властолюбии, а о Богом возложенном на настоятеля кресте, который он должен смиренно нести и при этом пресекать попытки тех, кто - дв</w:t>
      </w:r>
      <w:r>
        <w:rPr>
          <w:rStyle w:val="FontStyle72"/>
        </w:rPr>
        <w:t>и</w:t>
      </w:r>
      <w:r>
        <w:rPr>
          <w:rStyle w:val="FontStyle72"/>
        </w:rPr>
        <w:t>жимый как раз властолюбием или ещё какими-нибудь страстями - хочет этот крест незаконно пр</w:t>
      </w:r>
      <w:r>
        <w:rPr>
          <w:rStyle w:val="FontStyle72"/>
        </w:rPr>
        <w:t>и</w:t>
      </w:r>
      <w:r>
        <w:rPr>
          <w:rStyle w:val="FontStyle72"/>
        </w:rPr>
        <w:t>своить.</w:t>
      </w:r>
    </w:p>
    <w:p w:rsidR="00BA7314" w:rsidRDefault="00BA7314">
      <w:pPr>
        <w:pStyle w:val="Style38"/>
        <w:widowControl/>
        <w:spacing w:line="274" w:lineRule="exact"/>
        <w:rPr>
          <w:rStyle w:val="FontStyle72"/>
        </w:rPr>
      </w:pPr>
      <w:r>
        <w:rPr>
          <w:rStyle w:val="FontStyle72"/>
        </w:rPr>
        <w:t>Разумеется, сам настоятель всегда должен помнить, что получил власть от Бога через епа</w:t>
      </w:r>
      <w:r>
        <w:rPr>
          <w:rStyle w:val="FontStyle72"/>
        </w:rPr>
        <w:t>р</w:t>
      </w:r>
      <w:r>
        <w:rPr>
          <w:rStyle w:val="FontStyle72"/>
        </w:rPr>
        <w:t xml:space="preserve">хиального архиерея и что она дана ему исключительно для служения Богу и </w:t>
      </w:r>
      <w:proofErr w:type="gramStart"/>
      <w:r>
        <w:rPr>
          <w:rStyle w:val="FontStyle72"/>
        </w:rPr>
        <w:t>ближним</w:t>
      </w:r>
      <w:proofErr w:type="gramEnd"/>
      <w:r>
        <w:rPr>
          <w:rStyle w:val="FontStyle72"/>
        </w:rPr>
        <w:t>.</w:t>
      </w:r>
    </w:p>
    <w:p w:rsidR="00BA7314" w:rsidRDefault="00BA7314">
      <w:pPr>
        <w:pStyle w:val="Style38"/>
        <w:widowControl/>
        <w:spacing w:line="240" w:lineRule="exact"/>
        <w:ind w:firstLine="725"/>
        <w:rPr>
          <w:sz w:val="20"/>
          <w:szCs w:val="20"/>
        </w:rPr>
      </w:pPr>
    </w:p>
    <w:p w:rsidR="00BA7314" w:rsidRDefault="00BA7314">
      <w:pPr>
        <w:pStyle w:val="Style38"/>
        <w:widowControl/>
        <w:spacing w:before="34" w:line="274" w:lineRule="exact"/>
        <w:ind w:firstLine="725"/>
        <w:rPr>
          <w:rStyle w:val="FontStyle72"/>
        </w:rPr>
      </w:pPr>
      <w:r>
        <w:rPr>
          <w:rStyle w:val="FontStyle72"/>
        </w:rPr>
        <w:t>Нельзя допускать, чтобы кто-то помимо настоятеля распоряжался церковными деньгами. Настоятель же должен распоряжаться ими по совести, со страхом Божиим, советуясь с теми, с кем нужно советоваться, ради пользы дела и соблюдения церковного мира (например, с членами Пр</w:t>
      </w:r>
      <w:r>
        <w:rPr>
          <w:rStyle w:val="FontStyle72"/>
        </w:rPr>
        <w:t>и</w:t>
      </w:r>
      <w:r>
        <w:rPr>
          <w:rStyle w:val="FontStyle72"/>
        </w:rPr>
        <w:t>ходского совета или Приходского собрания).</w:t>
      </w:r>
    </w:p>
    <w:p w:rsidR="00BA7314" w:rsidRDefault="00BA7314">
      <w:pPr>
        <w:pStyle w:val="Style48"/>
        <w:widowControl/>
        <w:spacing w:line="240" w:lineRule="exact"/>
        <w:ind w:left="715"/>
        <w:rPr>
          <w:sz w:val="20"/>
          <w:szCs w:val="20"/>
        </w:rPr>
      </w:pPr>
    </w:p>
    <w:p w:rsidR="00BA7314" w:rsidRDefault="00BA7314">
      <w:pPr>
        <w:pStyle w:val="Style48"/>
        <w:widowControl/>
        <w:spacing w:line="240" w:lineRule="exact"/>
        <w:ind w:left="715"/>
        <w:rPr>
          <w:sz w:val="20"/>
          <w:szCs w:val="20"/>
        </w:rPr>
      </w:pPr>
    </w:p>
    <w:p w:rsidR="00BA7314" w:rsidRDefault="00BA7314">
      <w:pPr>
        <w:pStyle w:val="Style48"/>
        <w:widowControl/>
        <w:spacing w:before="82" w:line="278" w:lineRule="exact"/>
        <w:ind w:left="715"/>
        <w:rPr>
          <w:rStyle w:val="FontStyle84"/>
        </w:rPr>
      </w:pPr>
      <w:r>
        <w:rPr>
          <w:rStyle w:val="FontStyle84"/>
        </w:rPr>
        <w:t>Из писем святителя Филарета Московского:</w:t>
      </w:r>
    </w:p>
    <w:p w:rsidR="00BA7314" w:rsidRDefault="00BA7314">
      <w:pPr>
        <w:pStyle w:val="Style63"/>
        <w:widowControl/>
        <w:spacing w:line="278" w:lineRule="exact"/>
        <w:ind w:left="715"/>
        <w:rPr>
          <w:rStyle w:val="FontStyle78"/>
        </w:rPr>
      </w:pPr>
      <w:r>
        <w:rPr>
          <w:rStyle w:val="FontStyle78"/>
        </w:rPr>
        <w:t xml:space="preserve">Берегитесь </w:t>
      </w:r>
      <w:proofErr w:type="spellStart"/>
      <w:r>
        <w:rPr>
          <w:rStyle w:val="FontStyle78"/>
        </w:rPr>
        <w:t>самонадеяния</w:t>
      </w:r>
      <w:proofErr w:type="spellEnd"/>
      <w:r>
        <w:rPr>
          <w:rStyle w:val="FontStyle78"/>
        </w:rPr>
        <w:t xml:space="preserve">, берегитесь поступать по первым движениям собственной воли, рассуждайте о всяком деле со вниманием; очень мало дел, которые безопасно было бы </w:t>
      </w:r>
      <w:proofErr w:type="gramStart"/>
      <w:r>
        <w:rPr>
          <w:rStyle w:val="FontStyle78"/>
        </w:rPr>
        <w:t>д</w:t>
      </w:r>
      <w:r>
        <w:rPr>
          <w:rStyle w:val="FontStyle78"/>
        </w:rPr>
        <w:t>е</w:t>
      </w:r>
      <w:r>
        <w:rPr>
          <w:rStyle w:val="FontStyle78"/>
        </w:rPr>
        <w:t>лать</w:t>
      </w:r>
      <w:proofErr w:type="gramEnd"/>
      <w:r>
        <w:rPr>
          <w:rStyle w:val="FontStyle78"/>
        </w:rPr>
        <w:t xml:space="preserve"> как случится, советуйтесь часто со старшими и </w:t>
      </w:r>
      <w:proofErr w:type="spellStart"/>
      <w:r>
        <w:rPr>
          <w:rStyle w:val="FontStyle78"/>
        </w:rPr>
        <w:t>благонамереннейшими</w:t>
      </w:r>
      <w:proofErr w:type="spellEnd"/>
      <w:r>
        <w:rPr>
          <w:rStyle w:val="FontStyle78"/>
        </w:rPr>
        <w:t xml:space="preserve"> из братии, любите слушать правду и умейте не гневаться за правду грубую. (358)</w:t>
      </w:r>
    </w:p>
    <w:p w:rsidR="00BA7314" w:rsidRDefault="00BA7314">
      <w:pPr>
        <w:pStyle w:val="Style63"/>
        <w:widowControl/>
        <w:spacing w:line="240" w:lineRule="exact"/>
        <w:ind w:left="715"/>
        <w:rPr>
          <w:sz w:val="20"/>
          <w:szCs w:val="20"/>
        </w:rPr>
      </w:pPr>
    </w:p>
    <w:p w:rsidR="00BA7314" w:rsidRDefault="00BA7314">
      <w:pPr>
        <w:pStyle w:val="Style63"/>
        <w:widowControl/>
        <w:spacing w:before="29" w:line="278" w:lineRule="exact"/>
        <w:ind w:left="715"/>
        <w:rPr>
          <w:rStyle w:val="FontStyle78"/>
        </w:rPr>
      </w:pPr>
      <w:r>
        <w:rPr>
          <w:rStyle w:val="FontStyle78"/>
        </w:rPr>
        <w:t xml:space="preserve">Благо великим, когда </w:t>
      </w:r>
      <w:proofErr w:type="gramStart"/>
      <w:r>
        <w:rPr>
          <w:rStyle w:val="FontStyle78"/>
        </w:rPr>
        <w:t>близ</w:t>
      </w:r>
      <w:proofErr w:type="gramEnd"/>
      <w:r>
        <w:rPr>
          <w:rStyle w:val="FontStyle78"/>
        </w:rPr>
        <w:t xml:space="preserve"> </w:t>
      </w:r>
      <w:proofErr w:type="gramStart"/>
      <w:r>
        <w:rPr>
          <w:rStyle w:val="FontStyle78"/>
        </w:rPr>
        <w:t>их</w:t>
      </w:r>
      <w:proofErr w:type="gramEnd"/>
      <w:r>
        <w:rPr>
          <w:rStyle w:val="FontStyle78"/>
        </w:rPr>
        <w:t xml:space="preserve"> есть одушевлённые благочестивой мыслью, и благо сим, когда они сию мысль искренне представляют великим. (352)</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 xml:space="preserve">Вполне естественно, что настоятель во многих вопросах будет компетентен меньше других людей, в том числе своих подчинённых. Вообще, как говорит пословица, одна голова - хорошо, а две - </w:t>
      </w:r>
      <w:r>
        <w:rPr>
          <w:rStyle w:val="FontStyle72"/>
        </w:rPr>
        <w:lastRenderedPageBreak/>
        <w:t>лучше. Поэтому советоваться с другими, для того чтобы принять по возможности наилучшее решение - проявление мудрости и опытности, а не слабости характера, как подсказывает нам гордость.</w:t>
      </w:r>
    </w:p>
    <w:p w:rsidR="00BA7314" w:rsidRDefault="00BA7314">
      <w:pPr>
        <w:pStyle w:val="Style38"/>
        <w:widowControl/>
        <w:spacing w:line="274" w:lineRule="exact"/>
        <w:ind w:firstLine="691"/>
        <w:rPr>
          <w:rStyle w:val="FontStyle72"/>
        </w:rPr>
      </w:pPr>
      <w:r>
        <w:rPr>
          <w:rStyle w:val="FontStyle72"/>
        </w:rPr>
        <w:t>А вот принимать решения настоятель должен сам, и ни в коем случае нельзя позволять по</w:t>
      </w:r>
      <w:r>
        <w:rPr>
          <w:rStyle w:val="FontStyle72"/>
        </w:rPr>
        <w:t>д</w:t>
      </w:r>
      <w:r>
        <w:rPr>
          <w:rStyle w:val="FontStyle72"/>
        </w:rPr>
        <w:t>чинённым оказывать на себя давление при принятии решений. Нужно сдерживать пыл тех, кто любит настаивать на своём мнении.</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Своеволие подчинённых лучше по возможности пресекать, даже если результаты его на вид хороши. Потому что своеволие разрушает духовные отношения.</w:t>
      </w:r>
    </w:p>
    <w:p w:rsidR="00BA7314" w:rsidRDefault="00BA7314">
      <w:pPr>
        <w:pStyle w:val="Style38"/>
        <w:widowControl/>
        <w:spacing w:line="274" w:lineRule="exact"/>
        <w:ind w:firstLine="715"/>
        <w:rPr>
          <w:rStyle w:val="FontStyle72"/>
        </w:rPr>
      </w:pPr>
      <w:r>
        <w:rPr>
          <w:rStyle w:val="FontStyle72"/>
        </w:rPr>
        <w:t>Но, давая кому-нибудь разовые или постоянные поручения, настоятель в соответствующих пределах должен давать людям свободу и поддерживать инициативность подчинённых.</w:t>
      </w:r>
    </w:p>
    <w:p w:rsidR="00BA7314" w:rsidRDefault="00BA7314">
      <w:pPr>
        <w:pStyle w:val="Style38"/>
        <w:widowControl/>
        <w:spacing w:line="274" w:lineRule="exact"/>
        <w:ind w:firstLine="715"/>
        <w:rPr>
          <w:rStyle w:val="FontStyle72"/>
        </w:rPr>
      </w:pPr>
      <w:r>
        <w:rPr>
          <w:rStyle w:val="FontStyle72"/>
        </w:rPr>
        <w:t>Как-то раз, гулял я по городу, и у меня всё время развязывались шнурки на ботинках. Я ст</w:t>
      </w:r>
      <w:r>
        <w:rPr>
          <w:rStyle w:val="FontStyle72"/>
        </w:rPr>
        <w:t>а</w:t>
      </w:r>
      <w:r>
        <w:rPr>
          <w:rStyle w:val="FontStyle72"/>
        </w:rPr>
        <w:t>рался затянуть их потуже, но они всё равно развязывались. И вдруг я понял, что шнурки надо ослабить, а вот узел затянуть по возможности туго. Так и в отношениях с подчинёнными. Рамки должны быть жёсткими, но в этих рамках должно быть свободно.</w:t>
      </w:r>
    </w:p>
    <w:p w:rsidR="00BA7314" w:rsidRDefault="00BA7314">
      <w:pPr>
        <w:pStyle w:val="Style38"/>
        <w:widowControl/>
        <w:spacing w:line="240" w:lineRule="exact"/>
        <w:ind w:firstLine="725"/>
        <w:rPr>
          <w:sz w:val="20"/>
          <w:szCs w:val="20"/>
        </w:rPr>
      </w:pPr>
    </w:p>
    <w:p w:rsidR="00BA7314" w:rsidRDefault="00BA7314">
      <w:pPr>
        <w:pStyle w:val="Style38"/>
        <w:widowControl/>
        <w:spacing w:before="34" w:line="274" w:lineRule="exact"/>
        <w:ind w:firstLine="725"/>
        <w:rPr>
          <w:rStyle w:val="FontStyle72"/>
        </w:rPr>
      </w:pPr>
      <w:r>
        <w:rPr>
          <w:rStyle w:val="FontStyle72"/>
        </w:rPr>
        <w:t xml:space="preserve">Нужно отличать злостное своеволие от человеческой немощи. Например, в храме заболели </w:t>
      </w:r>
      <w:proofErr w:type="spellStart"/>
      <w:r>
        <w:rPr>
          <w:rStyle w:val="FontStyle72"/>
        </w:rPr>
        <w:t>алтарники</w:t>
      </w:r>
      <w:proofErr w:type="spellEnd"/>
      <w:r>
        <w:rPr>
          <w:rStyle w:val="FontStyle72"/>
        </w:rPr>
        <w:t>, и настоятель на время их болезни дал указание священникам самим после службы убирать облачения в ризницу. Но вот обнаруживается, что один из священников оставил ризы брошенными в алтаре. Конечно, это проступок, однако причины у него могут быть очень разными. Возможно, батюшка просто забыл повесить облачение на вешалку и искренне об этом жалеет; возможно, он поленился, но сознаёт свою неправоту, а, возможно, он по гордости пренебрегает настоятелем.</w:t>
      </w:r>
    </w:p>
    <w:p w:rsidR="00BA7314" w:rsidRDefault="00BA7314">
      <w:pPr>
        <w:pStyle w:val="Style38"/>
        <w:widowControl/>
        <w:spacing w:line="274" w:lineRule="exact"/>
        <w:ind w:firstLine="710"/>
        <w:rPr>
          <w:rStyle w:val="FontStyle72"/>
        </w:rPr>
      </w:pPr>
      <w:r>
        <w:rPr>
          <w:rStyle w:val="FontStyle72"/>
        </w:rPr>
        <w:t>Разумеется, и реакция настоятеля должна быть разной. В первом случае можно сделать н</w:t>
      </w:r>
      <w:r>
        <w:rPr>
          <w:rStyle w:val="FontStyle72"/>
        </w:rPr>
        <w:t>е</w:t>
      </w:r>
      <w:r>
        <w:rPr>
          <w:rStyle w:val="FontStyle72"/>
        </w:rPr>
        <w:t>большое замечание, а можно и просто покрыть любовью, если человек сам огорчён своей забывч</w:t>
      </w:r>
      <w:r>
        <w:rPr>
          <w:rStyle w:val="FontStyle72"/>
        </w:rPr>
        <w:t>и</w:t>
      </w:r>
      <w:r>
        <w:rPr>
          <w:rStyle w:val="FontStyle72"/>
        </w:rPr>
        <w:t>востью. Во втором - сделать замечание обязательно нужно. А как противостоять открытому неп</w:t>
      </w:r>
      <w:r>
        <w:rPr>
          <w:rStyle w:val="FontStyle72"/>
        </w:rPr>
        <w:t>о</w:t>
      </w:r>
      <w:r>
        <w:rPr>
          <w:rStyle w:val="FontStyle72"/>
        </w:rPr>
        <w:t>слушанию подчинённого, это вопрос очень непростой, его решение зависит от многих обстоятельств, и мы его здесь обсуждать не будем.</w:t>
      </w:r>
    </w:p>
    <w:p w:rsidR="00BA7314" w:rsidRDefault="00BA7314">
      <w:pPr>
        <w:pStyle w:val="Style16"/>
        <w:widowControl/>
        <w:spacing w:line="240" w:lineRule="exact"/>
        <w:jc w:val="left"/>
        <w:rPr>
          <w:sz w:val="20"/>
          <w:szCs w:val="20"/>
        </w:rPr>
      </w:pPr>
    </w:p>
    <w:p w:rsidR="00BA7314" w:rsidRDefault="00BA7314">
      <w:pPr>
        <w:pStyle w:val="Style16"/>
        <w:widowControl/>
        <w:spacing w:before="14" w:line="240" w:lineRule="auto"/>
        <w:jc w:val="left"/>
        <w:rPr>
          <w:rStyle w:val="FontStyle69"/>
        </w:rPr>
      </w:pPr>
      <w:r>
        <w:rPr>
          <w:rStyle w:val="FontStyle69"/>
        </w:rPr>
        <w:t>16.6. Новый настоятель на старом приходе</w:t>
      </w:r>
    </w:p>
    <w:p w:rsidR="00BA7314" w:rsidRDefault="00BA7314">
      <w:pPr>
        <w:pStyle w:val="Style38"/>
        <w:widowControl/>
        <w:spacing w:before="58" w:line="274" w:lineRule="exact"/>
        <w:ind w:firstLine="710"/>
        <w:rPr>
          <w:rStyle w:val="FontStyle72"/>
        </w:rPr>
      </w:pPr>
      <w:r>
        <w:rPr>
          <w:rStyle w:val="FontStyle72"/>
        </w:rPr>
        <w:t xml:space="preserve">Все мы - люди немощные, плотские, и, если чего-то не ощущаем, то этого для нас как будто и нет. Ум знает, что есть, а сердце не чувствует. Поэтому настоятелю нужно стараться или поселиться на приходе, или хотя бы как можно чаще там бывать, чтобы </w:t>
      </w:r>
      <w:proofErr w:type="spellStart"/>
      <w:r>
        <w:rPr>
          <w:rStyle w:val="FontStyle72"/>
        </w:rPr>
        <w:t>сослужители</w:t>
      </w:r>
      <w:proofErr w:type="spellEnd"/>
      <w:r>
        <w:rPr>
          <w:rStyle w:val="FontStyle72"/>
        </w:rPr>
        <w:t xml:space="preserve">, сотрудники и прихожане не только знали, что у них есть отец, но и видели и слышали его. Это, конечно, относится ко всем настоятелям, но особенно - </w:t>
      </w:r>
      <w:proofErr w:type="gramStart"/>
      <w:r>
        <w:rPr>
          <w:rStyle w:val="FontStyle72"/>
        </w:rPr>
        <w:t>к</w:t>
      </w:r>
      <w:proofErr w:type="gramEnd"/>
      <w:r>
        <w:rPr>
          <w:rStyle w:val="FontStyle72"/>
        </w:rPr>
        <w:t xml:space="preserve"> недавно назначенным.</w:t>
      </w:r>
    </w:p>
    <w:p w:rsidR="00BA7314" w:rsidRDefault="00BA7314">
      <w:pPr>
        <w:pStyle w:val="Style38"/>
        <w:widowControl/>
        <w:spacing w:before="48" w:line="274" w:lineRule="exact"/>
        <w:rPr>
          <w:rStyle w:val="FontStyle72"/>
        </w:rPr>
      </w:pPr>
      <w:r>
        <w:rPr>
          <w:rStyle w:val="FontStyle72"/>
        </w:rPr>
        <w:t xml:space="preserve">Став настоятелем уже действующего прихода, нужно осторожно, до </w:t>
      </w:r>
      <w:proofErr w:type="gramStart"/>
      <w:r>
        <w:rPr>
          <w:rStyle w:val="FontStyle72"/>
        </w:rPr>
        <w:t>времени</w:t>
      </w:r>
      <w:proofErr w:type="gramEnd"/>
      <w:r>
        <w:rPr>
          <w:rStyle w:val="FontStyle72"/>
        </w:rPr>
        <w:t xml:space="preserve"> не раскрывая людям своих мыслей и впечатлений и, тем более, не торопясь с выводами, понять и изучить обст</w:t>
      </w:r>
      <w:r>
        <w:rPr>
          <w:rStyle w:val="FontStyle72"/>
        </w:rPr>
        <w:t>а</w:t>
      </w:r>
      <w:r>
        <w:rPr>
          <w:rStyle w:val="FontStyle72"/>
        </w:rPr>
        <w:t>новку.</w:t>
      </w:r>
    </w:p>
    <w:p w:rsidR="00BA7314" w:rsidRDefault="00BA7314">
      <w:pPr>
        <w:pStyle w:val="Style38"/>
        <w:widowControl/>
        <w:spacing w:line="274" w:lineRule="exact"/>
        <w:rPr>
          <w:rStyle w:val="FontStyle72"/>
        </w:rPr>
      </w:pPr>
      <w:r>
        <w:rPr>
          <w:rStyle w:val="FontStyle72"/>
        </w:rPr>
        <w:t>Особенно важно выяснить, какие сложились среди сотрудников и влиятельных прихожан н</w:t>
      </w:r>
      <w:r>
        <w:rPr>
          <w:rStyle w:val="FontStyle72"/>
        </w:rPr>
        <w:t>е</w:t>
      </w:r>
      <w:r>
        <w:rPr>
          <w:rStyle w:val="FontStyle72"/>
        </w:rPr>
        <w:t xml:space="preserve">формальные (или даже формальные) сообщества. Эти сообщества </w:t>
      </w:r>
      <w:proofErr w:type="gramStart"/>
      <w:r>
        <w:rPr>
          <w:rStyle w:val="FontStyle72"/>
        </w:rPr>
        <w:t>-н</w:t>
      </w:r>
      <w:proofErr w:type="gramEnd"/>
      <w:r>
        <w:rPr>
          <w:rStyle w:val="FontStyle72"/>
        </w:rPr>
        <w:t>апример, воскресные школы, благотворительные братства и тому подобное, да и просто дружеские компании глубоко верующих православных людей - могут оказаться вполне церковными по духу и заслуживающими всяческой поддержки.</w:t>
      </w:r>
    </w:p>
    <w:p w:rsidR="00BA7314" w:rsidRDefault="00BA7314">
      <w:pPr>
        <w:pStyle w:val="Style38"/>
        <w:widowControl/>
        <w:spacing w:line="274" w:lineRule="exact"/>
        <w:ind w:firstLine="710"/>
        <w:rPr>
          <w:rStyle w:val="FontStyle72"/>
        </w:rPr>
      </w:pPr>
      <w:r>
        <w:rPr>
          <w:rStyle w:val="FontStyle72"/>
        </w:rPr>
        <w:t>Но те из них, которые претендуют на независимую от настоятеля власть в приходе, надо п</w:t>
      </w:r>
      <w:r>
        <w:rPr>
          <w:rStyle w:val="FontStyle72"/>
        </w:rPr>
        <w:t>о</w:t>
      </w:r>
      <w:r>
        <w:rPr>
          <w:rStyle w:val="FontStyle72"/>
        </w:rPr>
        <w:t>стараться, если Бог даст, освободить от таких претензий или хотя бы ограничить влияние этих соо</w:t>
      </w:r>
      <w:r>
        <w:rPr>
          <w:rStyle w:val="FontStyle72"/>
        </w:rPr>
        <w:t>б</w:t>
      </w:r>
      <w:r>
        <w:rPr>
          <w:rStyle w:val="FontStyle72"/>
        </w:rPr>
        <w:t>ществ на остальных прихожан.</w:t>
      </w:r>
    </w:p>
    <w:p w:rsidR="00BA7314" w:rsidRDefault="00BA7314">
      <w:pPr>
        <w:pStyle w:val="Style38"/>
        <w:widowControl/>
        <w:spacing w:line="274" w:lineRule="exact"/>
        <w:rPr>
          <w:rStyle w:val="FontStyle72"/>
        </w:rPr>
      </w:pPr>
      <w:r>
        <w:rPr>
          <w:rStyle w:val="FontStyle72"/>
        </w:rPr>
        <w:t xml:space="preserve">Соборность - это не цивилизованное отстаивание своих интересов или интересов своей группы, а единство в Духе Святом, согласие в истине и жертвенное служение </w:t>
      </w:r>
      <w:proofErr w:type="gramStart"/>
      <w:r>
        <w:rPr>
          <w:rStyle w:val="FontStyle72"/>
        </w:rPr>
        <w:t>ближним</w:t>
      </w:r>
      <w:proofErr w:type="gramEnd"/>
      <w:r>
        <w:rPr>
          <w:rStyle w:val="FontStyle72"/>
        </w:rPr>
        <w:t>.</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Бывает, что предыдущий настоятель был удалён, потому что не справился с обстановкой на приходе, а нового настоятеля люди знали и просили поставить именно его. Такая ситуация при всей своей видимой благоприятности - очень небезопасна, потому что ожидания этих людей обязательно будут завышенными, и за первоначальной эйфорией у них вскоре последует разочарование.</w:t>
      </w:r>
    </w:p>
    <w:p w:rsidR="00BA7314" w:rsidRDefault="00BA7314">
      <w:pPr>
        <w:pStyle w:val="Style38"/>
        <w:widowControl/>
        <w:spacing w:line="274" w:lineRule="exact"/>
        <w:ind w:firstLine="691"/>
        <w:rPr>
          <w:rStyle w:val="FontStyle72"/>
        </w:rPr>
      </w:pPr>
      <w:r>
        <w:rPr>
          <w:rStyle w:val="FontStyle72"/>
        </w:rPr>
        <w:t xml:space="preserve">Даже если они являются многолетними духовными чадами нового настоятеля, всё же для разочарования будет множество поводов хотя бы потому, что любимый батюшка как духовник только </w:t>
      </w:r>
      <w:r>
        <w:rPr>
          <w:rStyle w:val="FontStyle72"/>
        </w:rPr>
        <w:lastRenderedPageBreak/>
        <w:t>совершал таинства, советовал и утешал, а как настоятель нередко будет обязан настаивать, треб</w:t>
      </w:r>
      <w:r>
        <w:rPr>
          <w:rStyle w:val="FontStyle72"/>
        </w:rPr>
        <w:t>о</w:t>
      </w:r>
      <w:r>
        <w:rPr>
          <w:rStyle w:val="FontStyle72"/>
        </w:rPr>
        <w:t>вать, а то и наказывать.</w:t>
      </w:r>
    </w:p>
    <w:p w:rsidR="00BA7314" w:rsidRDefault="00BA7314">
      <w:pPr>
        <w:pStyle w:val="Style38"/>
        <w:widowControl/>
        <w:spacing w:line="274" w:lineRule="exact"/>
        <w:ind w:firstLine="725"/>
        <w:rPr>
          <w:rStyle w:val="FontStyle72"/>
        </w:rPr>
      </w:pPr>
      <w:r>
        <w:rPr>
          <w:rStyle w:val="FontStyle72"/>
        </w:rPr>
        <w:t>Нужно ещё учесть, что люди миролюбивые, послушные и почитающие духовенство, как пр</w:t>
      </w:r>
      <w:r>
        <w:rPr>
          <w:rStyle w:val="FontStyle72"/>
        </w:rPr>
        <w:t>а</w:t>
      </w:r>
      <w:r>
        <w:rPr>
          <w:rStyle w:val="FontStyle72"/>
        </w:rPr>
        <w:t>вило, неохотно вступают в борьбу с настоятелем, даже если эта борьба справедлива и необходима. А люди своевольные и не имеющие глубокого благоговения перед священным саном легко и даже с удовольствием включаются в борьбу хотя бы и с благочестивым настоятелем, потому что в глубине души им нравится сама борьба.</w:t>
      </w:r>
    </w:p>
    <w:p w:rsidR="00BA7314" w:rsidRDefault="00BA7314">
      <w:pPr>
        <w:pStyle w:val="Style38"/>
        <w:widowControl/>
        <w:spacing w:line="274" w:lineRule="exact"/>
        <w:ind w:firstLine="715"/>
        <w:rPr>
          <w:rStyle w:val="FontStyle72"/>
        </w:rPr>
      </w:pPr>
      <w:r>
        <w:rPr>
          <w:rStyle w:val="FontStyle72"/>
        </w:rPr>
        <w:t>Поэтому новому настоятелю следует ожидать, что многие из тех, кто встретят его с энтузиа</w:t>
      </w:r>
      <w:r>
        <w:rPr>
          <w:rStyle w:val="FontStyle72"/>
        </w:rPr>
        <w:t>з</w:t>
      </w:r>
      <w:r>
        <w:rPr>
          <w:rStyle w:val="FontStyle72"/>
        </w:rPr>
        <w:t>мом, будут радоваться только лишь потому, что увидят в его назначении знак своей победы, а потом они же, разочаровавшись, начнут с ним бороться, потому что, как сказано, им вообще по душе борьба с духовенством.</w:t>
      </w:r>
    </w:p>
    <w:p w:rsidR="00BA7314" w:rsidRDefault="00BA7314">
      <w:pPr>
        <w:pStyle w:val="Style38"/>
        <w:widowControl/>
        <w:spacing w:line="274" w:lineRule="exact"/>
        <w:ind w:firstLine="710"/>
        <w:rPr>
          <w:rStyle w:val="FontStyle72"/>
        </w:rPr>
      </w:pPr>
      <w:r>
        <w:rPr>
          <w:rStyle w:val="FontStyle72"/>
        </w:rPr>
        <w:t>И наоборот, многие из тех, кто были на стороне смещённого настоятеля, со временем, весьма вероятно, будут поддерживать и нового.</w:t>
      </w:r>
    </w:p>
    <w:p w:rsidR="00BA7314" w:rsidRDefault="00BA7314">
      <w:pPr>
        <w:pStyle w:val="Style48"/>
        <w:widowControl/>
        <w:spacing w:line="240" w:lineRule="exact"/>
        <w:ind w:left="715"/>
        <w:rPr>
          <w:sz w:val="20"/>
          <w:szCs w:val="20"/>
        </w:rPr>
      </w:pPr>
    </w:p>
    <w:p w:rsidR="00BA7314" w:rsidRDefault="00BA7314">
      <w:pPr>
        <w:pStyle w:val="Style48"/>
        <w:widowControl/>
        <w:spacing w:before="53" w:line="274" w:lineRule="exact"/>
        <w:ind w:left="715"/>
        <w:rPr>
          <w:rStyle w:val="FontStyle84"/>
        </w:rPr>
      </w:pPr>
      <w:r>
        <w:rPr>
          <w:rStyle w:val="FontStyle84"/>
        </w:rPr>
        <w:t>Из писем святителя Филарета Московского:</w:t>
      </w:r>
    </w:p>
    <w:p w:rsidR="00BA7314" w:rsidRDefault="00BA7314">
      <w:pPr>
        <w:pStyle w:val="Style37"/>
        <w:widowControl/>
        <w:spacing w:line="274" w:lineRule="exact"/>
        <w:ind w:left="715"/>
        <w:jc w:val="both"/>
        <w:rPr>
          <w:rStyle w:val="FontStyle78"/>
        </w:rPr>
      </w:pPr>
      <w:r>
        <w:rPr>
          <w:rStyle w:val="FontStyle78"/>
        </w:rPr>
        <w:t xml:space="preserve">Боюсь человека, который замечен </w:t>
      </w:r>
      <w:proofErr w:type="gramStart"/>
      <w:r>
        <w:rPr>
          <w:rStyle w:val="FontStyle78"/>
        </w:rPr>
        <w:t>немирным</w:t>
      </w:r>
      <w:proofErr w:type="gramEnd"/>
      <w:r>
        <w:rPr>
          <w:rStyle w:val="FontStyle78"/>
        </w:rPr>
        <w:t xml:space="preserve"> к начальнику. Хотя причина сего иногда может быть и в начальнике, но сыны мира и с немирным начальником умеют охранять свой мир в терпении. (350)</w:t>
      </w:r>
    </w:p>
    <w:p w:rsidR="00BA7314" w:rsidRDefault="00BA7314">
      <w:pPr>
        <w:pStyle w:val="Style16"/>
        <w:widowControl/>
        <w:spacing w:line="240" w:lineRule="exact"/>
        <w:jc w:val="left"/>
        <w:rPr>
          <w:sz w:val="20"/>
          <w:szCs w:val="20"/>
        </w:rPr>
      </w:pPr>
    </w:p>
    <w:p w:rsidR="00BA7314" w:rsidRDefault="00BA7314">
      <w:pPr>
        <w:pStyle w:val="Style16"/>
        <w:widowControl/>
        <w:spacing w:before="14" w:line="240" w:lineRule="auto"/>
        <w:jc w:val="left"/>
        <w:rPr>
          <w:rStyle w:val="FontStyle69"/>
        </w:rPr>
      </w:pPr>
      <w:r>
        <w:rPr>
          <w:rStyle w:val="FontStyle69"/>
        </w:rPr>
        <w:t>16.7. Не спешите менять порядки</w:t>
      </w:r>
    </w:p>
    <w:p w:rsidR="00BA7314" w:rsidRDefault="00BA7314">
      <w:pPr>
        <w:pStyle w:val="Style38"/>
        <w:widowControl/>
        <w:spacing w:before="62" w:line="274" w:lineRule="exact"/>
        <w:ind w:firstLine="715"/>
        <w:rPr>
          <w:rStyle w:val="FontStyle72"/>
        </w:rPr>
      </w:pPr>
      <w:r>
        <w:rPr>
          <w:rStyle w:val="FontStyle72"/>
        </w:rPr>
        <w:t>Когда настоятель видит какие-то недостатки на своём приходе, ему естественно хочется их устранить. Но нельзя забывать, что, в первую очередь, наш долг заботиться о духовном благе ближних (в данном случае - прихожан и сотрудников), поэтому нужно быть готовым ради сохранения мира иногда потерпеть какие-то внешние недостатки, чтобы устранить их, если Бог даст, в подходящее время.</w:t>
      </w:r>
    </w:p>
    <w:p w:rsidR="00BA7314" w:rsidRDefault="00BA7314">
      <w:pPr>
        <w:pStyle w:val="Style38"/>
        <w:widowControl/>
        <w:spacing w:line="240" w:lineRule="exact"/>
        <w:ind w:firstLine="710"/>
        <w:rPr>
          <w:sz w:val="20"/>
          <w:szCs w:val="20"/>
        </w:rPr>
      </w:pPr>
    </w:p>
    <w:p w:rsidR="00BA7314" w:rsidRDefault="00BA7314">
      <w:pPr>
        <w:pStyle w:val="Style38"/>
        <w:widowControl/>
        <w:spacing w:before="29" w:line="278" w:lineRule="exact"/>
        <w:ind w:firstLine="710"/>
        <w:rPr>
          <w:rStyle w:val="FontStyle72"/>
        </w:rPr>
      </w:pPr>
      <w:r>
        <w:rPr>
          <w:rStyle w:val="FontStyle72"/>
        </w:rPr>
        <w:t xml:space="preserve">Менять старые порядки </w:t>
      </w:r>
      <w:proofErr w:type="gramStart"/>
      <w:r>
        <w:rPr>
          <w:rStyle w:val="FontStyle72"/>
        </w:rPr>
        <w:t>на</w:t>
      </w:r>
      <w:proofErr w:type="gramEnd"/>
      <w:r>
        <w:rPr>
          <w:rStyle w:val="FontStyle72"/>
        </w:rPr>
        <w:t xml:space="preserve"> новые, даже явно лучшие, трудно и опасно. Всего одна </w:t>
      </w:r>
      <w:proofErr w:type="spellStart"/>
      <w:r>
        <w:rPr>
          <w:rStyle w:val="FontStyle72"/>
        </w:rPr>
        <w:t>неблаг</w:t>
      </w:r>
      <w:r>
        <w:rPr>
          <w:rStyle w:val="FontStyle72"/>
        </w:rPr>
        <w:t>о</w:t>
      </w:r>
      <w:r>
        <w:rPr>
          <w:rStyle w:val="FontStyle72"/>
        </w:rPr>
        <w:t>временно</w:t>
      </w:r>
      <w:proofErr w:type="spellEnd"/>
      <w:r>
        <w:rPr>
          <w:rStyle w:val="FontStyle72"/>
        </w:rPr>
        <w:t xml:space="preserve"> начатая и потому смутившая людей реформа может так повредить авторитету настоятеля в глазах прихожан, что рана на теле прихода вообще никогда не заживёт.</w:t>
      </w:r>
    </w:p>
    <w:p w:rsidR="00BA7314" w:rsidRDefault="00BA7314">
      <w:pPr>
        <w:pStyle w:val="Style38"/>
        <w:widowControl/>
        <w:spacing w:line="240" w:lineRule="exact"/>
        <w:ind w:firstLine="710"/>
        <w:rPr>
          <w:sz w:val="20"/>
          <w:szCs w:val="20"/>
        </w:rPr>
      </w:pPr>
    </w:p>
    <w:p w:rsidR="00BA7314" w:rsidRDefault="00BA7314">
      <w:pPr>
        <w:pStyle w:val="Style38"/>
        <w:widowControl/>
        <w:spacing w:before="29" w:line="278" w:lineRule="exact"/>
        <w:ind w:firstLine="710"/>
        <w:rPr>
          <w:rStyle w:val="FontStyle72"/>
        </w:rPr>
      </w:pPr>
      <w:r>
        <w:rPr>
          <w:rStyle w:val="FontStyle72"/>
        </w:rPr>
        <w:t>Всем не угодишь, всегда кто-то будет недоволен настоятелем. Но массового недовольства прихожан нужно избегать всеми силами.</w:t>
      </w:r>
    </w:p>
    <w:p w:rsidR="00BA7314" w:rsidRDefault="00BA7314">
      <w:pPr>
        <w:pStyle w:val="Style38"/>
        <w:widowControl/>
        <w:spacing w:line="274" w:lineRule="exact"/>
        <w:ind w:firstLine="715"/>
        <w:rPr>
          <w:rStyle w:val="FontStyle72"/>
        </w:rPr>
      </w:pPr>
      <w:r>
        <w:rPr>
          <w:rStyle w:val="FontStyle72"/>
        </w:rPr>
        <w:t>При этом</w:t>
      </w:r>
      <w:proofErr w:type="gramStart"/>
      <w:r>
        <w:rPr>
          <w:rStyle w:val="FontStyle72"/>
        </w:rPr>
        <w:t>,</w:t>
      </w:r>
      <w:proofErr w:type="gramEnd"/>
      <w:r>
        <w:rPr>
          <w:rStyle w:val="FontStyle72"/>
        </w:rPr>
        <w:t xml:space="preserve"> нужно учитывать, что нарастание недовольства среди прихожан бывает трудно з</w:t>
      </w:r>
      <w:r>
        <w:rPr>
          <w:rStyle w:val="FontStyle72"/>
        </w:rPr>
        <w:t>а</w:t>
      </w:r>
      <w:r>
        <w:rPr>
          <w:rStyle w:val="FontStyle72"/>
        </w:rPr>
        <w:t xml:space="preserve">метить своевременно. Во-первых, большинство людей, вообще, стесняются или боятся говорить правду в глаза, а тем более - священнику, да ещё </w:t>
      </w:r>
      <w:proofErr w:type="gramStart"/>
      <w:r>
        <w:rPr>
          <w:rStyle w:val="FontStyle72"/>
        </w:rPr>
        <w:t>-н</w:t>
      </w:r>
      <w:proofErr w:type="gramEnd"/>
      <w:r>
        <w:rPr>
          <w:rStyle w:val="FontStyle72"/>
        </w:rPr>
        <w:t>астоятелю. А во-вторых, близкие к настоятелю люди часто вольно или невольно льстят ему и этим вводят в заблуждение.</w:t>
      </w:r>
    </w:p>
    <w:p w:rsidR="00BA7314" w:rsidRDefault="00BA7314">
      <w:pPr>
        <w:pStyle w:val="Style48"/>
        <w:widowControl/>
        <w:spacing w:line="240" w:lineRule="exact"/>
        <w:ind w:left="710"/>
        <w:rPr>
          <w:sz w:val="20"/>
          <w:szCs w:val="20"/>
        </w:rPr>
      </w:pPr>
    </w:p>
    <w:p w:rsidR="00BA7314" w:rsidRDefault="00BA7314">
      <w:pPr>
        <w:pStyle w:val="Style48"/>
        <w:widowControl/>
        <w:spacing w:line="240" w:lineRule="exact"/>
        <w:ind w:left="710"/>
        <w:rPr>
          <w:sz w:val="20"/>
          <w:szCs w:val="20"/>
        </w:rPr>
      </w:pPr>
    </w:p>
    <w:p w:rsidR="00BA7314" w:rsidRDefault="00BA7314">
      <w:pPr>
        <w:pStyle w:val="Style48"/>
        <w:widowControl/>
        <w:spacing w:before="86"/>
        <w:ind w:left="710"/>
        <w:rPr>
          <w:rStyle w:val="FontStyle84"/>
        </w:rPr>
      </w:pPr>
      <w:r>
        <w:rPr>
          <w:rStyle w:val="FontStyle84"/>
        </w:rPr>
        <w:t>Из писем святителя Филарета Московского:</w:t>
      </w:r>
    </w:p>
    <w:p w:rsidR="00BA7314" w:rsidRDefault="00BA7314">
      <w:pPr>
        <w:pStyle w:val="Style63"/>
        <w:widowControl/>
        <w:spacing w:before="5"/>
        <w:ind w:left="710"/>
        <w:rPr>
          <w:rStyle w:val="FontStyle78"/>
        </w:rPr>
      </w:pPr>
      <w:r>
        <w:rPr>
          <w:rStyle w:val="FontStyle78"/>
        </w:rPr>
        <w:t xml:space="preserve">Открывать и обличать недостатки легче, нежели исправлять. Несчастие нашего времени то, что количество погрешностей и неосторожностей, накопленное не одним уже веком, едва ли не превышает силы и средства исправления. </w:t>
      </w:r>
      <w:proofErr w:type="gramStart"/>
      <w:r>
        <w:rPr>
          <w:rStyle w:val="FontStyle78"/>
        </w:rPr>
        <w:t>Посему необходимо восставать не вдруг против всех недостатков, но в особенности против более вредных, и предлагать средства к исправлению не вдруг все потребные, но сперва преимущественно потребные и возможные. (348)</w:t>
      </w:r>
      <w:proofErr w:type="gramEnd"/>
    </w:p>
    <w:p w:rsidR="00BA7314" w:rsidRDefault="00BA7314">
      <w:pPr>
        <w:pStyle w:val="Style63"/>
        <w:widowControl/>
        <w:spacing w:line="240" w:lineRule="exact"/>
        <w:ind w:left="710"/>
        <w:rPr>
          <w:sz w:val="20"/>
          <w:szCs w:val="20"/>
        </w:rPr>
      </w:pPr>
    </w:p>
    <w:p w:rsidR="00BA7314" w:rsidRDefault="00BA7314">
      <w:pPr>
        <w:pStyle w:val="Style63"/>
        <w:widowControl/>
        <w:spacing w:before="38"/>
        <w:ind w:left="710"/>
        <w:rPr>
          <w:rStyle w:val="FontStyle78"/>
        </w:rPr>
      </w:pPr>
      <w:r>
        <w:rPr>
          <w:rStyle w:val="FontStyle78"/>
        </w:rPr>
        <w:t>Как вы пришли в страну, где есть беспорядки привычные, то надобно как можно тихо пр</w:t>
      </w:r>
      <w:r>
        <w:rPr>
          <w:rStyle w:val="FontStyle78"/>
        </w:rPr>
        <w:t>и</w:t>
      </w:r>
      <w:r>
        <w:rPr>
          <w:rStyle w:val="FontStyle78"/>
        </w:rPr>
        <w:t>водить людей к порядку, чтобы порядок не показался стеснением. (349)</w:t>
      </w:r>
    </w:p>
    <w:p w:rsidR="00BA7314" w:rsidRDefault="00BA7314">
      <w:pPr>
        <w:pStyle w:val="Style63"/>
        <w:widowControl/>
        <w:spacing w:line="240" w:lineRule="exact"/>
        <w:ind w:left="710"/>
        <w:rPr>
          <w:sz w:val="20"/>
          <w:szCs w:val="20"/>
        </w:rPr>
      </w:pPr>
    </w:p>
    <w:p w:rsidR="00BA7314" w:rsidRDefault="00BA7314">
      <w:pPr>
        <w:pStyle w:val="Style63"/>
        <w:widowControl/>
        <w:spacing w:before="38"/>
        <w:ind w:left="710"/>
        <w:rPr>
          <w:rStyle w:val="FontStyle78"/>
        </w:rPr>
      </w:pPr>
      <w:r>
        <w:rPr>
          <w:rStyle w:val="FontStyle78"/>
        </w:rPr>
        <w:t>Апостол вечно не хочет делать невинного дела, если оно может послужить поводом к с</w:t>
      </w:r>
      <w:r>
        <w:rPr>
          <w:rStyle w:val="FontStyle78"/>
        </w:rPr>
        <w:t>о</w:t>
      </w:r>
      <w:r>
        <w:rPr>
          <w:rStyle w:val="FontStyle78"/>
        </w:rPr>
        <w:t xml:space="preserve">блазну, хотя неосновательному. Не имам мяса </w:t>
      </w:r>
      <w:proofErr w:type="spellStart"/>
      <w:r>
        <w:rPr>
          <w:rStyle w:val="FontStyle78"/>
        </w:rPr>
        <w:t>ясти</w:t>
      </w:r>
      <w:proofErr w:type="spellEnd"/>
      <w:r>
        <w:rPr>
          <w:rStyle w:val="FontStyle78"/>
        </w:rPr>
        <w:t xml:space="preserve"> и проч. Не так ли должно и поступать? (364)</w:t>
      </w:r>
    </w:p>
    <w:p w:rsidR="00BA7314" w:rsidRDefault="00BA7314">
      <w:pPr>
        <w:pStyle w:val="Style63"/>
        <w:widowControl/>
        <w:spacing w:line="240" w:lineRule="exact"/>
        <w:ind w:left="701"/>
        <w:rPr>
          <w:sz w:val="20"/>
          <w:szCs w:val="20"/>
        </w:rPr>
      </w:pPr>
    </w:p>
    <w:p w:rsidR="00BA7314" w:rsidRDefault="00BA7314">
      <w:pPr>
        <w:pStyle w:val="Style63"/>
        <w:widowControl/>
        <w:spacing w:before="34"/>
        <w:ind w:left="701"/>
        <w:rPr>
          <w:rStyle w:val="FontStyle78"/>
        </w:rPr>
      </w:pPr>
      <w:r>
        <w:rPr>
          <w:rStyle w:val="FontStyle78"/>
        </w:rPr>
        <w:lastRenderedPageBreak/>
        <w:t>Учите и пусть учат прочих утверждать церковный порядок на благоговении и страхе Б</w:t>
      </w:r>
      <w:r>
        <w:rPr>
          <w:rStyle w:val="FontStyle78"/>
        </w:rPr>
        <w:t>о</w:t>
      </w:r>
      <w:r>
        <w:rPr>
          <w:rStyle w:val="FontStyle78"/>
        </w:rPr>
        <w:t>жием. Тогда будет он хорош без умножения и разнообразия полицейских распоряжений. (362)</w:t>
      </w:r>
    </w:p>
    <w:p w:rsidR="00BA7314" w:rsidRDefault="00BA7314">
      <w:pPr>
        <w:pStyle w:val="Style63"/>
        <w:widowControl/>
        <w:spacing w:line="240" w:lineRule="exact"/>
        <w:ind w:left="701"/>
        <w:rPr>
          <w:sz w:val="20"/>
          <w:szCs w:val="20"/>
        </w:rPr>
      </w:pPr>
    </w:p>
    <w:p w:rsidR="00BA7314" w:rsidRDefault="00BA7314">
      <w:pPr>
        <w:pStyle w:val="Style63"/>
        <w:widowControl/>
        <w:spacing w:before="29" w:line="278" w:lineRule="exact"/>
        <w:ind w:left="701"/>
        <w:rPr>
          <w:rStyle w:val="FontStyle78"/>
        </w:rPr>
      </w:pPr>
      <w:r>
        <w:rPr>
          <w:rStyle w:val="FontStyle78"/>
        </w:rPr>
        <w:t>Кажется, нужнее поощрять и наставлять людей, нежели переписывать уставы. (353)</w:t>
      </w:r>
    </w:p>
    <w:p w:rsidR="00BA7314" w:rsidRDefault="00BA7314">
      <w:pPr>
        <w:pStyle w:val="Style63"/>
        <w:widowControl/>
        <w:spacing w:line="240" w:lineRule="exact"/>
        <w:ind w:left="710"/>
        <w:rPr>
          <w:sz w:val="20"/>
          <w:szCs w:val="20"/>
        </w:rPr>
      </w:pPr>
    </w:p>
    <w:p w:rsidR="00BA7314" w:rsidRDefault="00BA7314">
      <w:pPr>
        <w:pStyle w:val="Style63"/>
        <w:widowControl/>
        <w:spacing w:before="34"/>
        <w:ind w:left="710"/>
        <w:rPr>
          <w:rStyle w:val="FontStyle78"/>
        </w:rPr>
      </w:pPr>
      <w:r>
        <w:rPr>
          <w:rStyle w:val="FontStyle78"/>
        </w:rPr>
        <w:t xml:space="preserve">Вспомнить и в дело употребить воспоминание, что апостолы и древние отцы Церкви </w:t>
      </w:r>
      <w:proofErr w:type="spellStart"/>
      <w:r>
        <w:rPr>
          <w:rStyle w:val="FontStyle78"/>
        </w:rPr>
        <w:t>устрояли</w:t>
      </w:r>
      <w:proofErr w:type="spellEnd"/>
      <w:r>
        <w:rPr>
          <w:rStyle w:val="FontStyle78"/>
        </w:rPr>
        <w:t xml:space="preserve"> и распространяли Церковь и разрушали взгромождение ересей не силой внешних законов языческого мира, но силой крепкой веры, любви и самопожертвования. (363).</w:t>
      </w:r>
    </w:p>
    <w:p w:rsidR="00BA7314" w:rsidRDefault="00BA7314">
      <w:pPr>
        <w:pStyle w:val="Style38"/>
        <w:widowControl/>
        <w:spacing w:line="240" w:lineRule="exact"/>
        <w:ind w:firstLine="720"/>
        <w:rPr>
          <w:sz w:val="20"/>
          <w:szCs w:val="20"/>
        </w:rPr>
      </w:pPr>
    </w:p>
    <w:p w:rsidR="00BA7314" w:rsidRDefault="00BA7314">
      <w:pPr>
        <w:pStyle w:val="Style38"/>
        <w:widowControl/>
        <w:spacing w:before="38" w:line="274" w:lineRule="exact"/>
        <w:ind w:firstLine="720"/>
        <w:rPr>
          <w:rStyle w:val="FontStyle72"/>
        </w:rPr>
      </w:pPr>
      <w:r>
        <w:rPr>
          <w:rStyle w:val="FontStyle72"/>
        </w:rPr>
        <w:t>Взаимные обиды особенно живучи, когда обе враждующие стороны мнят, что защищают бл</w:t>
      </w:r>
      <w:r>
        <w:rPr>
          <w:rStyle w:val="FontStyle72"/>
        </w:rPr>
        <w:t>а</w:t>
      </w:r>
      <w:r>
        <w:rPr>
          <w:rStyle w:val="FontStyle72"/>
        </w:rPr>
        <w:t>гочестие.</w:t>
      </w:r>
    </w:p>
    <w:p w:rsidR="00BA7314" w:rsidRDefault="00BA7314">
      <w:pPr>
        <w:pStyle w:val="Style38"/>
        <w:widowControl/>
        <w:spacing w:line="240" w:lineRule="exact"/>
        <w:ind w:firstLine="715"/>
        <w:rPr>
          <w:sz w:val="20"/>
          <w:szCs w:val="20"/>
        </w:rPr>
      </w:pPr>
    </w:p>
    <w:p w:rsidR="00BA7314" w:rsidRDefault="00BA7314">
      <w:pPr>
        <w:pStyle w:val="Style38"/>
        <w:widowControl/>
        <w:spacing w:before="29" w:line="278" w:lineRule="exact"/>
        <w:ind w:firstLine="715"/>
        <w:rPr>
          <w:rStyle w:val="FontStyle72"/>
        </w:rPr>
      </w:pPr>
      <w:r>
        <w:rPr>
          <w:rStyle w:val="FontStyle72"/>
        </w:rPr>
        <w:t>Нельзя забывать и того, что при перемене порядков могут оказаться задетыми чьи-то инт</w:t>
      </w:r>
      <w:r>
        <w:rPr>
          <w:rStyle w:val="FontStyle72"/>
        </w:rPr>
        <w:t>е</w:t>
      </w:r>
      <w:r>
        <w:rPr>
          <w:rStyle w:val="FontStyle72"/>
        </w:rPr>
        <w:t>ресы.</w:t>
      </w:r>
    </w:p>
    <w:p w:rsidR="00BA7314" w:rsidRDefault="00BA7314">
      <w:pPr>
        <w:pStyle w:val="Style38"/>
        <w:widowControl/>
        <w:spacing w:line="240" w:lineRule="exact"/>
        <w:ind w:firstLine="696"/>
        <w:rPr>
          <w:sz w:val="20"/>
          <w:szCs w:val="20"/>
        </w:rPr>
      </w:pPr>
    </w:p>
    <w:p w:rsidR="00BA7314" w:rsidRDefault="00BA7314">
      <w:pPr>
        <w:pStyle w:val="Style38"/>
        <w:widowControl/>
        <w:spacing w:before="34" w:line="274" w:lineRule="exact"/>
        <w:ind w:firstLine="696"/>
        <w:rPr>
          <w:rStyle w:val="FontStyle72"/>
        </w:rPr>
      </w:pPr>
      <w:r>
        <w:rPr>
          <w:rStyle w:val="FontStyle72"/>
        </w:rPr>
        <w:t>А бывает, что, внося новшество, само по себе благое, мы, не зная того, огорчаем добрых л</w:t>
      </w:r>
      <w:r>
        <w:rPr>
          <w:rStyle w:val="FontStyle72"/>
        </w:rPr>
        <w:t>ю</w:t>
      </w:r>
      <w:r>
        <w:rPr>
          <w:rStyle w:val="FontStyle72"/>
        </w:rPr>
        <w:t>дей. Когда я в конце 80-х годов стал настоятелем одного небольшого храма, мне очень не понравились иконы, которыми он был увешан. Иконы были современного, слабого и непрофессионального письма.</w:t>
      </w:r>
    </w:p>
    <w:p w:rsidR="00BA7314" w:rsidRDefault="00BA7314">
      <w:pPr>
        <w:pStyle w:val="Style38"/>
        <w:widowControl/>
        <w:spacing w:line="274" w:lineRule="exact"/>
        <w:ind w:firstLine="701"/>
        <w:rPr>
          <w:rStyle w:val="FontStyle72"/>
        </w:rPr>
      </w:pPr>
      <w:r>
        <w:rPr>
          <w:rStyle w:val="FontStyle72"/>
        </w:rPr>
        <w:t xml:space="preserve">Я вознамерился постепенно заменить все эти иконы </w:t>
      </w:r>
      <w:proofErr w:type="gramStart"/>
      <w:r>
        <w:rPr>
          <w:rStyle w:val="FontStyle72"/>
        </w:rPr>
        <w:t>на</w:t>
      </w:r>
      <w:proofErr w:type="gramEnd"/>
      <w:r>
        <w:rPr>
          <w:rStyle w:val="FontStyle72"/>
        </w:rPr>
        <w:t xml:space="preserve"> хорошие и стал об этом открыто г</w:t>
      </w:r>
      <w:r>
        <w:rPr>
          <w:rStyle w:val="FontStyle72"/>
        </w:rPr>
        <w:t>о</w:t>
      </w:r>
      <w:r>
        <w:rPr>
          <w:rStyle w:val="FontStyle72"/>
        </w:rPr>
        <w:t>ворить. А не сразу обратил внимание на то, что храм за несколько лет до моего назначения сгорел, его восстановили на народные «копейки» (дело было, кстати сказать, при коммунизме, о спонсорах никто и не слышал), и, заказывая иконы, местные бабушки отдавали на это свои последние сбережения. Иконы были плохи, но добрых бабушек нужно было понять и пожалеть.</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Поэтому, даже если наметившаяся реформа сама по себе вполне законна и в чём-то полезна, всё же, не нужно спешить с переменой порядков (особенно, став настоятелем в уже действующей общине). Настоятелю лучше потерпеть и подождать, пока его авторитет среди сотрудников и прихожан укрепится настолько, что люди будут искренне и даже с радостью его слушаться. Тогда любые р</w:t>
      </w:r>
      <w:r>
        <w:rPr>
          <w:rStyle w:val="FontStyle72"/>
        </w:rPr>
        <w:t>е</w:t>
      </w:r>
      <w:r>
        <w:rPr>
          <w:rStyle w:val="FontStyle72"/>
        </w:rPr>
        <w:t>формы, которые он сочтёт полезными, пройдут совершенно безболезненно.</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Разумеется, совсем уж нетерпимые традиции нужно искоренять незамедлительно, даже если это грозит вызвать недовольство массы прихожан. Но в таком случае полезно бывает заручиться благословением священноначалия, чтобы люди знали, что настоятель действует не по прихоти, а по послушанию.</w:t>
      </w:r>
    </w:p>
    <w:p w:rsidR="00BA7314" w:rsidRDefault="00BA7314">
      <w:pPr>
        <w:pStyle w:val="Style16"/>
        <w:widowControl/>
        <w:spacing w:line="240" w:lineRule="exact"/>
        <w:jc w:val="left"/>
        <w:rPr>
          <w:sz w:val="20"/>
          <w:szCs w:val="20"/>
        </w:rPr>
      </w:pPr>
    </w:p>
    <w:p w:rsidR="00BA7314" w:rsidRDefault="00BA7314">
      <w:pPr>
        <w:pStyle w:val="Style16"/>
        <w:widowControl/>
        <w:spacing w:before="14" w:line="240" w:lineRule="auto"/>
        <w:jc w:val="left"/>
        <w:rPr>
          <w:rStyle w:val="FontStyle69"/>
        </w:rPr>
      </w:pPr>
      <w:r>
        <w:rPr>
          <w:rStyle w:val="FontStyle69"/>
        </w:rPr>
        <w:t>16.8. Огорчения и утешения</w:t>
      </w:r>
    </w:p>
    <w:p w:rsidR="00BA7314" w:rsidRDefault="00BA7314">
      <w:pPr>
        <w:pStyle w:val="Style38"/>
        <w:widowControl/>
        <w:spacing w:before="62" w:line="274" w:lineRule="exact"/>
        <w:ind w:firstLine="725"/>
        <w:rPr>
          <w:rStyle w:val="FontStyle72"/>
        </w:rPr>
      </w:pPr>
      <w:r>
        <w:rPr>
          <w:rStyle w:val="FontStyle72"/>
        </w:rPr>
        <w:t>Если начальник требовательный, немощные подчинённые ропщут на него за требовател</w:t>
      </w:r>
      <w:r>
        <w:rPr>
          <w:rStyle w:val="FontStyle72"/>
        </w:rPr>
        <w:t>ь</w:t>
      </w:r>
      <w:r>
        <w:rPr>
          <w:rStyle w:val="FontStyle72"/>
        </w:rPr>
        <w:t>ность. Если он нетребовательный, то немощные подчинённые ропщут за нетребовательность. Но, поскольку требовать от подчинённых исполнения ими своих обязанностей - это долг начальника, то лучше пусть на нас ропщут за исполнение долга, чем за неисполнение.</w:t>
      </w:r>
    </w:p>
    <w:p w:rsidR="00BA7314" w:rsidRDefault="00BA7314">
      <w:pPr>
        <w:pStyle w:val="Style38"/>
        <w:widowControl/>
        <w:spacing w:line="240" w:lineRule="exact"/>
        <w:ind w:firstLine="691"/>
        <w:rPr>
          <w:sz w:val="20"/>
          <w:szCs w:val="20"/>
        </w:rPr>
      </w:pPr>
    </w:p>
    <w:p w:rsidR="00BA7314" w:rsidRDefault="00BA7314">
      <w:pPr>
        <w:pStyle w:val="Style38"/>
        <w:widowControl/>
        <w:spacing w:before="34" w:line="274" w:lineRule="exact"/>
        <w:ind w:firstLine="691"/>
        <w:rPr>
          <w:rStyle w:val="FontStyle72"/>
        </w:rPr>
      </w:pPr>
      <w:r>
        <w:rPr>
          <w:rStyle w:val="FontStyle72"/>
        </w:rPr>
        <w:t>Для полноценной жизни прихода очень важно, чтобы не только настоятель был благочестивым - но чтобы в его благочестии не сомневался народ, чтобы не только настоятель любил братию и пр</w:t>
      </w:r>
      <w:r>
        <w:rPr>
          <w:rStyle w:val="FontStyle72"/>
        </w:rPr>
        <w:t>и</w:t>
      </w:r>
      <w:r>
        <w:rPr>
          <w:rStyle w:val="FontStyle72"/>
        </w:rPr>
        <w:t>хожан и заботился о них - но чтобы они его любовь и заботу видели.</w:t>
      </w:r>
    </w:p>
    <w:p w:rsidR="00BA7314" w:rsidRDefault="00BA7314">
      <w:pPr>
        <w:pStyle w:val="Style38"/>
        <w:widowControl/>
        <w:spacing w:line="274" w:lineRule="exact"/>
        <w:ind w:firstLine="710"/>
        <w:rPr>
          <w:rStyle w:val="FontStyle72"/>
        </w:rPr>
      </w:pPr>
      <w:r>
        <w:rPr>
          <w:rStyle w:val="FontStyle72"/>
        </w:rPr>
        <w:t>Конечно, если Бог попустит случиться такому искушению, что люди усомнятся в добром настоятеле или даже восстанут против него, то он должен будет потерпеть это смиренно и без ропота, даже с благодарностью к Богу.</w:t>
      </w:r>
    </w:p>
    <w:p w:rsidR="00BA7314" w:rsidRDefault="00BA7314">
      <w:pPr>
        <w:pStyle w:val="Style38"/>
        <w:widowControl/>
        <w:spacing w:line="274" w:lineRule="exact"/>
        <w:ind w:firstLine="778"/>
        <w:rPr>
          <w:rStyle w:val="FontStyle72"/>
        </w:rPr>
      </w:pPr>
      <w:r>
        <w:rPr>
          <w:rStyle w:val="FontStyle72"/>
        </w:rPr>
        <w:t xml:space="preserve">Но сам настоятель не должен вводить ближних в искушение, он должен всячески стараться хранить мир на приходе и ради этого, а не из </w:t>
      </w:r>
      <w:proofErr w:type="spellStart"/>
      <w:r>
        <w:rPr>
          <w:rStyle w:val="FontStyle72"/>
        </w:rPr>
        <w:t>человекоугодия</w:t>
      </w:r>
      <w:proofErr w:type="spellEnd"/>
      <w:r>
        <w:rPr>
          <w:rStyle w:val="FontStyle72"/>
        </w:rPr>
        <w:t xml:space="preserve"> поддерживать в прихожанах и сотру</w:t>
      </w:r>
      <w:r>
        <w:rPr>
          <w:rStyle w:val="FontStyle72"/>
        </w:rPr>
        <w:t>д</w:t>
      </w:r>
      <w:r>
        <w:rPr>
          <w:rStyle w:val="FontStyle72"/>
        </w:rPr>
        <w:t>никах веру в то, что он печётся об их благе, в первую очередь - духовном, а по возможности - и ж</w:t>
      </w:r>
      <w:r>
        <w:rPr>
          <w:rStyle w:val="FontStyle72"/>
        </w:rPr>
        <w:t>и</w:t>
      </w:r>
      <w:r>
        <w:rPr>
          <w:rStyle w:val="FontStyle72"/>
        </w:rPr>
        <w:t>тейском.</w:t>
      </w:r>
    </w:p>
    <w:p w:rsidR="00BA7314" w:rsidRDefault="00BA7314">
      <w:pPr>
        <w:pStyle w:val="Style38"/>
        <w:widowControl/>
        <w:spacing w:line="274" w:lineRule="exact"/>
        <w:ind w:firstLine="725"/>
        <w:rPr>
          <w:rStyle w:val="FontStyle72"/>
        </w:rPr>
      </w:pPr>
      <w:r>
        <w:rPr>
          <w:rStyle w:val="FontStyle72"/>
        </w:rPr>
        <w:lastRenderedPageBreak/>
        <w:t>Именно поэтому причиной принятия решений, утешительных для сотрудников, должна не только быть, но и объявляться настоятельская забота о них, а причиной принятия огорчительных решений - неблагоприятные внешние обстоятельства.</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Иногда бывает необходимо причинить огорчение сотрудникам храма (например, снизить за</w:t>
      </w:r>
      <w:r>
        <w:rPr>
          <w:rStyle w:val="FontStyle72"/>
        </w:rPr>
        <w:t>р</w:t>
      </w:r>
      <w:r>
        <w:rPr>
          <w:rStyle w:val="FontStyle72"/>
        </w:rPr>
        <w:t>плату, если на неё хронически не хватает денег). Для того чтобы люди меньше смущались, лучше проводить такие меры одним разом и быстро.</w:t>
      </w:r>
    </w:p>
    <w:p w:rsidR="00BA7314" w:rsidRDefault="00BA7314">
      <w:pPr>
        <w:pStyle w:val="Style38"/>
        <w:widowControl/>
        <w:spacing w:line="274" w:lineRule="exact"/>
        <w:ind w:firstLine="715"/>
        <w:rPr>
          <w:rStyle w:val="FontStyle72"/>
        </w:rPr>
      </w:pPr>
      <w:r>
        <w:rPr>
          <w:rStyle w:val="FontStyle72"/>
        </w:rPr>
        <w:t>Чтобы предупредить или хотя бы смягчить вероятное возмущение сотрудников, следует об</w:t>
      </w:r>
      <w:r>
        <w:rPr>
          <w:rStyle w:val="FontStyle72"/>
        </w:rPr>
        <w:t>ъ</w:t>
      </w:r>
      <w:r>
        <w:rPr>
          <w:rStyle w:val="FontStyle72"/>
        </w:rPr>
        <w:t xml:space="preserve">яснять им </w:t>
      </w:r>
      <w:proofErr w:type="spellStart"/>
      <w:r>
        <w:rPr>
          <w:rStyle w:val="FontStyle72"/>
        </w:rPr>
        <w:t>вынужденность</w:t>
      </w:r>
      <w:proofErr w:type="spellEnd"/>
      <w:r>
        <w:rPr>
          <w:rStyle w:val="FontStyle72"/>
        </w:rPr>
        <w:t xml:space="preserve"> неприятной перемены; хорошо не скрывать от них своего огорчения, что приходится доставить им неприятность.</w:t>
      </w:r>
    </w:p>
    <w:p w:rsidR="00BA7314" w:rsidRDefault="00BA7314">
      <w:pPr>
        <w:pStyle w:val="Style38"/>
        <w:widowControl/>
        <w:spacing w:line="278" w:lineRule="exact"/>
        <w:rPr>
          <w:rStyle w:val="FontStyle72"/>
        </w:rPr>
      </w:pPr>
      <w:r>
        <w:rPr>
          <w:rStyle w:val="FontStyle72"/>
        </w:rPr>
        <w:t>Хорошо, по необходимости опечалив людей в чём-то одном, в то же время доставить им ут</w:t>
      </w:r>
      <w:r>
        <w:rPr>
          <w:rStyle w:val="FontStyle72"/>
        </w:rPr>
        <w:t>е</w:t>
      </w:r>
      <w:r>
        <w:rPr>
          <w:rStyle w:val="FontStyle72"/>
        </w:rPr>
        <w:t>шение в чём-то другом.</w:t>
      </w:r>
    </w:p>
    <w:p w:rsidR="00BA7314" w:rsidRDefault="00BA7314">
      <w:pPr>
        <w:pStyle w:val="Style38"/>
        <w:widowControl/>
        <w:spacing w:line="240" w:lineRule="exact"/>
        <w:ind w:firstLine="725"/>
        <w:rPr>
          <w:sz w:val="20"/>
          <w:szCs w:val="20"/>
        </w:rPr>
      </w:pPr>
    </w:p>
    <w:p w:rsidR="00BA7314" w:rsidRDefault="00BA7314">
      <w:pPr>
        <w:pStyle w:val="Style38"/>
        <w:widowControl/>
        <w:spacing w:before="34" w:line="274" w:lineRule="exact"/>
        <w:ind w:firstLine="725"/>
        <w:rPr>
          <w:rStyle w:val="FontStyle72"/>
        </w:rPr>
      </w:pPr>
      <w:r>
        <w:rPr>
          <w:rStyle w:val="FontStyle72"/>
        </w:rPr>
        <w:t>Если я по своему долгу вынужден кого-то огорчить, пусть он знает, что я действую именно по долгу, а не по нелюбви к нему.</w:t>
      </w:r>
    </w:p>
    <w:p w:rsidR="00BA7314" w:rsidRDefault="00BA7314">
      <w:pPr>
        <w:pStyle w:val="Style38"/>
        <w:widowControl/>
        <w:spacing w:before="48" w:line="274" w:lineRule="exact"/>
        <w:ind w:firstLine="710"/>
        <w:rPr>
          <w:rStyle w:val="FontStyle72"/>
        </w:rPr>
      </w:pPr>
      <w:r>
        <w:rPr>
          <w:rStyle w:val="FontStyle72"/>
        </w:rPr>
        <w:t>Наказывать провинившегося сотрудника деньгами допустимо только тогда, когда это сове</w:t>
      </w:r>
      <w:r>
        <w:rPr>
          <w:rStyle w:val="FontStyle72"/>
        </w:rPr>
        <w:t>р</w:t>
      </w:r>
      <w:r>
        <w:rPr>
          <w:rStyle w:val="FontStyle72"/>
        </w:rPr>
        <w:t>шается согласно общепринятому порядку. Иначе, если даже начальник вполне и очевидно прав, наказанный будет обижаться.</w:t>
      </w:r>
    </w:p>
    <w:p w:rsidR="00BA7314" w:rsidRDefault="00BA7314">
      <w:pPr>
        <w:pStyle w:val="Style38"/>
        <w:widowControl/>
        <w:spacing w:line="240" w:lineRule="exact"/>
        <w:ind w:firstLine="715"/>
        <w:rPr>
          <w:sz w:val="20"/>
          <w:szCs w:val="20"/>
        </w:rPr>
      </w:pPr>
    </w:p>
    <w:p w:rsidR="00BA7314" w:rsidRDefault="00BA7314">
      <w:pPr>
        <w:pStyle w:val="Style38"/>
        <w:widowControl/>
        <w:spacing w:before="38" w:line="274" w:lineRule="exact"/>
        <w:ind w:firstLine="715"/>
        <w:rPr>
          <w:rStyle w:val="FontStyle72"/>
        </w:rPr>
      </w:pPr>
      <w:r>
        <w:rPr>
          <w:rStyle w:val="FontStyle72"/>
        </w:rPr>
        <w:t>Если я не намерен уволить нерадивого сотрудника, лучше буду поддерживать с ним добрые отношения.</w:t>
      </w:r>
    </w:p>
    <w:p w:rsidR="00BA7314" w:rsidRDefault="00BA7314">
      <w:pPr>
        <w:pStyle w:val="Style38"/>
        <w:widowControl/>
        <w:spacing w:line="274" w:lineRule="exact"/>
        <w:ind w:firstLine="710"/>
        <w:rPr>
          <w:rStyle w:val="FontStyle72"/>
        </w:rPr>
      </w:pPr>
      <w:r>
        <w:rPr>
          <w:rStyle w:val="FontStyle72"/>
        </w:rPr>
        <w:t>Если опора гнётся и ломается под ста килограммами, есть ли смысл нагружать на неё двести? И если человек обижается на спокойное замечание, сделанное наедине, есть ли смысл ругать его при людях? Так поступая, только грешим и наживаем себе врагов.</w:t>
      </w:r>
    </w:p>
    <w:p w:rsidR="00BA7314" w:rsidRDefault="00BA7314">
      <w:pPr>
        <w:pStyle w:val="Style38"/>
        <w:widowControl/>
        <w:spacing w:line="274" w:lineRule="exact"/>
        <w:ind w:firstLine="715"/>
        <w:rPr>
          <w:rStyle w:val="FontStyle72"/>
        </w:rPr>
      </w:pPr>
      <w:r>
        <w:rPr>
          <w:rStyle w:val="FontStyle72"/>
        </w:rPr>
        <w:t>Вообще, нужно стараться, по возможности, действовать мягко. Малые, но своевременные действия часто приводят к благим результатам, а о применении силы нередко приходится жалеть.</w:t>
      </w:r>
    </w:p>
    <w:p w:rsidR="00BA7314" w:rsidRDefault="00BA7314">
      <w:pPr>
        <w:pStyle w:val="Style48"/>
        <w:widowControl/>
        <w:spacing w:line="240" w:lineRule="exact"/>
        <w:ind w:left="715"/>
        <w:rPr>
          <w:sz w:val="20"/>
          <w:szCs w:val="20"/>
        </w:rPr>
      </w:pPr>
    </w:p>
    <w:p w:rsidR="00BA7314" w:rsidRDefault="00BA7314">
      <w:pPr>
        <w:pStyle w:val="Style48"/>
        <w:widowControl/>
        <w:spacing w:before="53"/>
        <w:ind w:left="715"/>
        <w:rPr>
          <w:rStyle w:val="FontStyle84"/>
        </w:rPr>
      </w:pPr>
      <w:r>
        <w:rPr>
          <w:rStyle w:val="FontStyle84"/>
        </w:rPr>
        <w:t>Из писем святителя Филарета Московского:</w:t>
      </w:r>
    </w:p>
    <w:p w:rsidR="00BA7314" w:rsidRDefault="00BA7314">
      <w:pPr>
        <w:pStyle w:val="Style63"/>
        <w:widowControl/>
        <w:spacing w:line="278" w:lineRule="exact"/>
        <w:ind w:left="706"/>
        <w:rPr>
          <w:rStyle w:val="FontStyle78"/>
        </w:rPr>
      </w:pPr>
      <w:r>
        <w:rPr>
          <w:rStyle w:val="FontStyle78"/>
        </w:rPr>
        <w:t>Только спокойные и кроткие обличения вразумляют людей, жестокие более раздражают, нежели пользуют. (349)</w:t>
      </w:r>
    </w:p>
    <w:p w:rsidR="00BA7314" w:rsidRDefault="00BA7314">
      <w:pPr>
        <w:pStyle w:val="Style63"/>
        <w:widowControl/>
        <w:spacing w:line="240" w:lineRule="exact"/>
        <w:ind w:left="706"/>
        <w:rPr>
          <w:sz w:val="20"/>
          <w:szCs w:val="20"/>
        </w:rPr>
      </w:pPr>
    </w:p>
    <w:p w:rsidR="00BA7314" w:rsidRDefault="00BA7314">
      <w:pPr>
        <w:pStyle w:val="Style63"/>
        <w:widowControl/>
        <w:spacing w:before="34"/>
        <w:ind w:left="706"/>
        <w:rPr>
          <w:rStyle w:val="FontStyle78"/>
        </w:rPr>
      </w:pPr>
      <w:r>
        <w:rPr>
          <w:rStyle w:val="FontStyle78"/>
        </w:rPr>
        <w:t xml:space="preserve">Надобно обуздывать невежество безумных человек, только с правдой и с умеренностью, а не с гневом, ибо гнев мужа правды Божией не </w:t>
      </w:r>
      <w:proofErr w:type="spellStart"/>
      <w:r>
        <w:rPr>
          <w:rStyle w:val="FontStyle78"/>
        </w:rPr>
        <w:t>соделывает</w:t>
      </w:r>
      <w:proofErr w:type="spellEnd"/>
      <w:r>
        <w:rPr>
          <w:rStyle w:val="FontStyle78"/>
        </w:rPr>
        <w:t>. (350)</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Сделав строгое замечание, хорошо после этого сказать что-нибудь приветливым тоном, чтобы человек почувствовал, что на него уже не сердятся.</w:t>
      </w:r>
    </w:p>
    <w:p w:rsidR="00BA7314" w:rsidRDefault="00BA7314">
      <w:pPr>
        <w:pStyle w:val="Style38"/>
        <w:widowControl/>
        <w:spacing w:line="274" w:lineRule="exact"/>
        <w:rPr>
          <w:rStyle w:val="FontStyle72"/>
        </w:rPr>
      </w:pPr>
      <w:r>
        <w:rPr>
          <w:rStyle w:val="FontStyle72"/>
        </w:rPr>
        <w:t>Конечно, мужественно терпеть суровость начальника очень полезно для души. Но, во-первых, много ли людей готово к мужественному терпению? А, во-вторых, не надо забывать и о своем мал</w:t>
      </w:r>
      <w:r>
        <w:rPr>
          <w:rStyle w:val="FontStyle72"/>
        </w:rPr>
        <w:t>о</w:t>
      </w:r>
      <w:r>
        <w:rPr>
          <w:rStyle w:val="FontStyle72"/>
        </w:rPr>
        <w:t>душии, нетерпеливости и гордости. Мне самому полезно ли быть суровым с подчинёнными? Ведь Спаситель сказал: «Как хотите, чтобы с вами поступали люди, так и вы поступайте с ними» (</w:t>
      </w:r>
      <w:proofErr w:type="spellStart"/>
      <w:r>
        <w:rPr>
          <w:rStyle w:val="FontStyle72"/>
        </w:rPr>
        <w:t>Лк</w:t>
      </w:r>
      <w:proofErr w:type="spellEnd"/>
      <w:r>
        <w:rPr>
          <w:rStyle w:val="FontStyle72"/>
        </w:rPr>
        <w:t>. 6, 31). А сам я пока далёк от такой духовной меры, чтобы искренне желать огорчений от начальства.</w:t>
      </w:r>
    </w:p>
    <w:p w:rsidR="00BA7314" w:rsidRDefault="00BA7314">
      <w:pPr>
        <w:pStyle w:val="Style38"/>
        <w:widowControl/>
        <w:spacing w:line="274" w:lineRule="exact"/>
        <w:rPr>
          <w:rStyle w:val="FontStyle72"/>
        </w:rPr>
      </w:pPr>
      <w:r>
        <w:rPr>
          <w:rStyle w:val="FontStyle72"/>
        </w:rPr>
        <w:t>С другой стороны, тем людям, которые склонны излишне соблазняться немощами настоятеля и сотрудников прихода, может быть не полезно работать в храме. Поводы для искушений найдутся всегда и везде, но то, что для одного окажется пособием к духовному возрастанию, другого может вообще оттолкнуть от Церкви.</w:t>
      </w:r>
    </w:p>
    <w:p w:rsidR="00BA7314" w:rsidRDefault="00BA7314">
      <w:pPr>
        <w:pStyle w:val="Style16"/>
        <w:widowControl/>
        <w:spacing w:line="240" w:lineRule="exact"/>
        <w:jc w:val="left"/>
        <w:rPr>
          <w:sz w:val="20"/>
          <w:szCs w:val="20"/>
        </w:rPr>
      </w:pPr>
    </w:p>
    <w:p w:rsidR="00BA7314" w:rsidRDefault="00BA7314">
      <w:pPr>
        <w:pStyle w:val="Style16"/>
        <w:widowControl/>
        <w:spacing w:before="19" w:line="240" w:lineRule="auto"/>
        <w:jc w:val="left"/>
        <w:rPr>
          <w:rStyle w:val="FontStyle69"/>
        </w:rPr>
      </w:pPr>
      <w:r>
        <w:rPr>
          <w:rStyle w:val="FontStyle69"/>
        </w:rPr>
        <w:t>16.9. Доверие и проверки</w:t>
      </w:r>
    </w:p>
    <w:p w:rsidR="00BA7314" w:rsidRDefault="00BA7314">
      <w:pPr>
        <w:pStyle w:val="Style48"/>
        <w:widowControl/>
        <w:spacing w:before="77"/>
        <w:ind w:left="715"/>
        <w:rPr>
          <w:rStyle w:val="FontStyle84"/>
        </w:rPr>
      </w:pPr>
      <w:r>
        <w:rPr>
          <w:rStyle w:val="FontStyle84"/>
        </w:rPr>
        <w:t>Из писем святителя Филарета Московского:</w:t>
      </w:r>
    </w:p>
    <w:p w:rsidR="00BA7314" w:rsidRDefault="00BA7314">
      <w:pPr>
        <w:pStyle w:val="Style63"/>
        <w:widowControl/>
        <w:ind w:left="701"/>
        <w:rPr>
          <w:rStyle w:val="FontStyle78"/>
        </w:rPr>
      </w:pPr>
      <w:r>
        <w:rPr>
          <w:rStyle w:val="FontStyle78"/>
        </w:rPr>
        <w:t>Если человек обманул меня однажды под предлогом не беспокоить, не должно ли мне каждую минуту опасаться, что он и теперь меня в чем-нибудь обманывает? Так, для того, чтобы не беспокоить однажды, лишают спокойствия навсегда и разрушают доверенность. (350)</w:t>
      </w:r>
    </w:p>
    <w:p w:rsidR="00BA7314" w:rsidRDefault="00BA7314">
      <w:pPr>
        <w:pStyle w:val="Style63"/>
        <w:widowControl/>
        <w:spacing w:line="240" w:lineRule="exact"/>
        <w:ind w:left="715"/>
        <w:rPr>
          <w:sz w:val="20"/>
          <w:szCs w:val="20"/>
        </w:rPr>
      </w:pPr>
    </w:p>
    <w:p w:rsidR="00BA7314" w:rsidRDefault="00BA7314">
      <w:pPr>
        <w:pStyle w:val="Style63"/>
        <w:widowControl/>
        <w:spacing w:before="29" w:line="278" w:lineRule="exact"/>
        <w:ind w:left="715"/>
        <w:rPr>
          <w:rStyle w:val="FontStyle78"/>
        </w:rPr>
      </w:pPr>
      <w:r>
        <w:rPr>
          <w:rStyle w:val="FontStyle78"/>
        </w:rPr>
        <w:lastRenderedPageBreak/>
        <w:t>Если скрыть от начальства один случай беспорядка, как оно может быть спокойно и не опасаться, не скрыто ли десяти? (353)</w:t>
      </w:r>
    </w:p>
    <w:p w:rsidR="00BA7314" w:rsidRDefault="00BA7314">
      <w:pPr>
        <w:pStyle w:val="Style63"/>
        <w:widowControl/>
        <w:spacing w:line="240" w:lineRule="exact"/>
        <w:ind w:left="715"/>
        <w:rPr>
          <w:sz w:val="20"/>
          <w:szCs w:val="20"/>
        </w:rPr>
      </w:pPr>
    </w:p>
    <w:p w:rsidR="00BA7314" w:rsidRDefault="00BA7314">
      <w:pPr>
        <w:pStyle w:val="Style63"/>
        <w:widowControl/>
        <w:spacing w:before="43" w:line="269" w:lineRule="exact"/>
        <w:ind w:left="715"/>
        <w:rPr>
          <w:rStyle w:val="FontStyle78"/>
        </w:rPr>
      </w:pPr>
      <w:r>
        <w:rPr>
          <w:rStyle w:val="FontStyle78"/>
        </w:rPr>
        <w:t>Слово «не смел» никогда не казалось мне ни приятным, ни полезным, а неприятным и н</w:t>
      </w:r>
      <w:r>
        <w:rPr>
          <w:rStyle w:val="FontStyle78"/>
        </w:rPr>
        <w:t>е</w:t>
      </w:r>
      <w:r>
        <w:rPr>
          <w:rStyle w:val="FontStyle78"/>
        </w:rPr>
        <w:t>полезным нередко. (350)</w:t>
      </w:r>
    </w:p>
    <w:p w:rsidR="00BA7314" w:rsidRDefault="00BA7314">
      <w:pPr>
        <w:pStyle w:val="Style63"/>
        <w:widowControl/>
        <w:spacing w:line="240" w:lineRule="exact"/>
        <w:ind w:left="715"/>
        <w:rPr>
          <w:sz w:val="20"/>
          <w:szCs w:val="20"/>
        </w:rPr>
      </w:pPr>
    </w:p>
    <w:p w:rsidR="00BA7314" w:rsidRDefault="00BA7314">
      <w:pPr>
        <w:pStyle w:val="Style63"/>
        <w:widowControl/>
        <w:spacing w:before="24" w:line="283" w:lineRule="exact"/>
        <w:ind w:left="715"/>
        <w:rPr>
          <w:rStyle w:val="FontStyle78"/>
        </w:rPr>
      </w:pPr>
      <w:r>
        <w:rPr>
          <w:rStyle w:val="FontStyle78"/>
        </w:rPr>
        <w:t xml:space="preserve">Лучше избыток доверия, нежели избыток подозрения. Ибо лишнее доверие </w:t>
      </w:r>
      <w:proofErr w:type="gramStart"/>
      <w:r>
        <w:rPr>
          <w:rStyle w:val="FontStyle78"/>
        </w:rPr>
        <w:t>-м</w:t>
      </w:r>
      <w:proofErr w:type="gramEnd"/>
      <w:r>
        <w:rPr>
          <w:rStyle w:val="FontStyle78"/>
        </w:rPr>
        <w:t>оя ошибка, а лишнее подозрение - обида ближнему. (349)</w:t>
      </w:r>
    </w:p>
    <w:p w:rsidR="00BA7314" w:rsidRDefault="00BA7314">
      <w:pPr>
        <w:pStyle w:val="Style63"/>
        <w:widowControl/>
        <w:spacing w:line="240" w:lineRule="exact"/>
        <w:ind w:left="715"/>
        <w:jc w:val="left"/>
        <w:rPr>
          <w:sz w:val="20"/>
          <w:szCs w:val="20"/>
        </w:rPr>
      </w:pPr>
    </w:p>
    <w:p w:rsidR="00BA7314" w:rsidRDefault="00BA7314">
      <w:pPr>
        <w:pStyle w:val="Style63"/>
        <w:widowControl/>
        <w:spacing w:before="67" w:line="240" w:lineRule="auto"/>
        <w:ind w:left="715"/>
        <w:jc w:val="left"/>
        <w:rPr>
          <w:rStyle w:val="FontStyle78"/>
        </w:rPr>
      </w:pPr>
      <w:r>
        <w:rPr>
          <w:rStyle w:val="FontStyle78"/>
        </w:rPr>
        <w:t>Поставлять людей на опыт хорошо, но не в искушение. (352)</w:t>
      </w:r>
    </w:p>
    <w:p w:rsidR="00BA7314" w:rsidRDefault="00BA7314">
      <w:pPr>
        <w:pStyle w:val="Style63"/>
        <w:widowControl/>
        <w:spacing w:before="48" w:line="278" w:lineRule="exact"/>
        <w:ind w:left="710"/>
        <w:rPr>
          <w:rStyle w:val="FontStyle78"/>
        </w:rPr>
      </w:pPr>
      <w:r>
        <w:rPr>
          <w:rStyle w:val="FontStyle78"/>
        </w:rPr>
        <w:t>Когда возникает помысел недоверия, непременно даётся неприятное значение иному, что делается просто и случайно. (349)</w:t>
      </w:r>
    </w:p>
    <w:p w:rsidR="00BA7314" w:rsidRDefault="00BA7314">
      <w:pPr>
        <w:pStyle w:val="Style63"/>
        <w:widowControl/>
        <w:spacing w:line="240" w:lineRule="exact"/>
        <w:ind w:left="720"/>
        <w:rPr>
          <w:sz w:val="20"/>
          <w:szCs w:val="20"/>
        </w:rPr>
      </w:pPr>
    </w:p>
    <w:p w:rsidR="00BA7314" w:rsidRDefault="00BA7314">
      <w:pPr>
        <w:pStyle w:val="Style63"/>
        <w:widowControl/>
        <w:spacing w:before="34"/>
        <w:ind w:left="720"/>
        <w:rPr>
          <w:rStyle w:val="FontStyle78"/>
        </w:rPr>
      </w:pPr>
      <w:r>
        <w:rPr>
          <w:rStyle w:val="FontStyle78"/>
        </w:rPr>
        <w:t xml:space="preserve">По доносу, который никого не щадит, но никого не именует, нельзя </w:t>
      </w:r>
      <w:proofErr w:type="gramStart"/>
      <w:r>
        <w:rPr>
          <w:rStyle w:val="FontStyle78"/>
        </w:rPr>
        <w:t>делать исследования</w:t>
      </w:r>
      <w:proofErr w:type="gramEnd"/>
      <w:r>
        <w:rPr>
          <w:rStyle w:val="FontStyle78"/>
        </w:rPr>
        <w:t>. (349)</w:t>
      </w:r>
    </w:p>
    <w:p w:rsidR="00BA7314" w:rsidRDefault="00BA7314">
      <w:pPr>
        <w:pStyle w:val="Style38"/>
        <w:widowControl/>
        <w:spacing w:line="240" w:lineRule="exact"/>
        <w:ind w:firstLine="725"/>
        <w:rPr>
          <w:sz w:val="20"/>
          <w:szCs w:val="20"/>
        </w:rPr>
      </w:pPr>
    </w:p>
    <w:p w:rsidR="00BA7314" w:rsidRDefault="00BA7314">
      <w:pPr>
        <w:pStyle w:val="Style38"/>
        <w:widowControl/>
        <w:spacing w:before="34" w:line="274" w:lineRule="exact"/>
        <w:ind w:firstLine="725"/>
        <w:rPr>
          <w:rStyle w:val="FontStyle72"/>
        </w:rPr>
      </w:pPr>
      <w:r>
        <w:rPr>
          <w:rStyle w:val="FontStyle72"/>
        </w:rPr>
        <w:t>На ключевых должностях, особенно связанных с материальными ценностями, должны быть только проверенные, честные люди. При этом</w:t>
      </w:r>
      <w:proofErr w:type="gramStart"/>
      <w:r>
        <w:rPr>
          <w:rStyle w:val="FontStyle72"/>
        </w:rPr>
        <w:t>,</w:t>
      </w:r>
      <w:proofErr w:type="gramEnd"/>
      <w:r>
        <w:rPr>
          <w:rStyle w:val="FontStyle72"/>
        </w:rPr>
        <w:t xml:space="preserve"> важно, чтобы не только я доверял сотруднику, но чтобы и он мне доверял.</w:t>
      </w:r>
    </w:p>
    <w:p w:rsidR="00BA7314" w:rsidRDefault="00BA7314">
      <w:pPr>
        <w:pStyle w:val="Style38"/>
        <w:widowControl/>
        <w:spacing w:line="274" w:lineRule="exact"/>
        <w:rPr>
          <w:rStyle w:val="FontStyle72"/>
        </w:rPr>
      </w:pPr>
      <w:r>
        <w:rPr>
          <w:rStyle w:val="FontStyle72"/>
        </w:rPr>
        <w:t>Мало моей уверенности в том, что казначей не положит себе в карман ни копейки церковных денег. Важно, чтобы и казначей верил, что мои распоряжения как настоятеля определяются желанием принести пользу Церкви, а не тщеславием или корыстью, хотя невольных ошибок, конечно, нево</w:t>
      </w:r>
      <w:r>
        <w:rPr>
          <w:rStyle w:val="FontStyle72"/>
        </w:rPr>
        <w:t>з</w:t>
      </w:r>
      <w:r>
        <w:rPr>
          <w:rStyle w:val="FontStyle72"/>
        </w:rPr>
        <w:t>можно избежать.</w:t>
      </w:r>
    </w:p>
    <w:p w:rsidR="00BA7314" w:rsidRDefault="00BA7314">
      <w:pPr>
        <w:pStyle w:val="Style38"/>
        <w:widowControl/>
        <w:spacing w:line="240" w:lineRule="exact"/>
        <w:ind w:firstLine="696"/>
        <w:rPr>
          <w:sz w:val="20"/>
          <w:szCs w:val="20"/>
        </w:rPr>
      </w:pPr>
    </w:p>
    <w:p w:rsidR="00BA7314" w:rsidRDefault="00BA7314">
      <w:pPr>
        <w:pStyle w:val="Style38"/>
        <w:widowControl/>
        <w:spacing w:before="34" w:line="274" w:lineRule="exact"/>
        <w:ind w:firstLine="696"/>
        <w:rPr>
          <w:rStyle w:val="FontStyle72"/>
        </w:rPr>
      </w:pPr>
      <w:r>
        <w:rPr>
          <w:rStyle w:val="FontStyle72"/>
        </w:rPr>
        <w:t>Лучше всего, когда есть полное взаимное доверие. Но если проверки необходимы, то они должны быть тактичными или являться частью заведённого порядка, а не знаком личного недоверия. Одним неразумным словом можно испортить добрые отношения непоправимо и навсегда.</w:t>
      </w:r>
    </w:p>
    <w:p w:rsidR="00BA7314" w:rsidRDefault="00BA7314">
      <w:pPr>
        <w:pStyle w:val="Style38"/>
        <w:widowControl/>
        <w:spacing w:line="274" w:lineRule="exact"/>
        <w:ind w:firstLine="710"/>
        <w:rPr>
          <w:rStyle w:val="FontStyle72"/>
        </w:rPr>
      </w:pPr>
      <w:r>
        <w:rPr>
          <w:rStyle w:val="FontStyle72"/>
        </w:rPr>
        <w:t>Мелочный контроль может честного сотрудника оскорбить, так что у него опустятся руки, а нечестного - озлобить, причём, без пользы для дела.</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53" w:line="240" w:lineRule="auto"/>
        <w:jc w:val="left"/>
        <w:rPr>
          <w:rStyle w:val="FontStyle69"/>
        </w:rPr>
      </w:pPr>
      <w:r>
        <w:rPr>
          <w:rStyle w:val="FontStyle69"/>
        </w:rPr>
        <w:t>16.10. Если приходится бороться</w:t>
      </w:r>
    </w:p>
    <w:p w:rsidR="00BA7314" w:rsidRDefault="00BA7314">
      <w:pPr>
        <w:pStyle w:val="Style38"/>
        <w:widowControl/>
        <w:spacing w:before="62" w:line="274" w:lineRule="exact"/>
        <w:ind w:firstLine="710"/>
        <w:jc w:val="left"/>
        <w:rPr>
          <w:rStyle w:val="FontStyle72"/>
        </w:rPr>
      </w:pPr>
      <w:r>
        <w:rPr>
          <w:rStyle w:val="FontStyle72"/>
        </w:rPr>
        <w:t>Вступать в борьбу нужно только в крайнем случае и ради церковной пользы, а не ради уд</w:t>
      </w:r>
      <w:r>
        <w:rPr>
          <w:rStyle w:val="FontStyle72"/>
        </w:rPr>
        <w:t>о</w:t>
      </w:r>
      <w:r>
        <w:rPr>
          <w:rStyle w:val="FontStyle72"/>
        </w:rPr>
        <w:t>влетворения своего сребролюбия или амбиций.</w:t>
      </w:r>
    </w:p>
    <w:p w:rsidR="00BA7314" w:rsidRDefault="00BA7314">
      <w:pPr>
        <w:pStyle w:val="Style48"/>
        <w:widowControl/>
        <w:spacing w:line="240" w:lineRule="exact"/>
        <w:ind w:left="869"/>
        <w:rPr>
          <w:sz w:val="20"/>
          <w:szCs w:val="20"/>
        </w:rPr>
      </w:pPr>
    </w:p>
    <w:p w:rsidR="00BA7314" w:rsidRDefault="00BA7314">
      <w:pPr>
        <w:pStyle w:val="Style48"/>
        <w:widowControl/>
        <w:spacing w:before="53"/>
        <w:ind w:left="869"/>
        <w:rPr>
          <w:rStyle w:val="FontStyle84"/>
        </w:rPr>
      </w:pPr>
      <w:r>
        <w:rPr>
          <w:rStyle w:val="FontStyle84"/>
        </w:rPr>
        <w:t>Из писем святителя Филарета Московского:</w:t>
      </w:r>
    </w:p>
    <w:p w:rsidR="00BA7314" w:rsidRDefault="00BA7314">
      <w:pPr>
        <w:pStyle w:val="Style63"/>
        <w:widowControl/>
        <w:spacing w:line="278" w:lineRule="exact"/>
        <w:ind w:left="715"/>
        <w:rPr>
          <w:rStyle w:val="FontStyle78"/>
        </w:rPr>
      </w:pPr>
      <w:r>
        <w:rPr>
          <w:rStyle w:val="FontStyle78"/>
        </w:rPr>
        <w:t>Начальник должен быть выше оскорблений подчиненных и вступаться за правду, порядок, за спокойствие других, а не за себя. (351)</w:t>
      </w:r>
    </w:p>
    <w:p w:rsidR="00BA7314" w:rsidRDefault="00BA7314">
      <w:pPr>
        <w:pStyle w:val="Style63"/>
        <w:widowControl/>
        <w:spacing w:line="240" w:lineRule="exact"/>
        <w:ind w:left="696"/>
        <w:rPr>
          <w:sz w:val="20"/>
          <w:szCs w:val="20"/>
        </w:rPr>
      </w:pPr>
    </w:p>
    <w:p w:rsidR="00BA7314" w:rsidRDefault="00BA7314">
      <w:pPr>
        <w:pStyle w:val="Style63"/>
        <w:widowControl/>
        <w:spacing w:before="34"/>
        <w:ind w:left="696"/>
        <w:rPr>
          <w:rStyle w:val="FontStyle78"/>
        </w:rPr>
      </w:pPr>
      <w:r>
        <w:rPr>
          <w:rStyle w:val="FontStyle78"/>
        </w:rPr>
        <w:t xml:space="preserve">Если от нас потребуют ответ за строгие решения, то едва ли не более за слабые, - вследствие чего человек, осужденный, наказанный, и вновь виновный в оскорблении </w:t>
      </w:r>
      <w:proofErr w:type="spellStart"/>
      <w:r>
        <w:rPr>
          <w:rStyle w:val="FontStyle78"/>
        </w:rPr>
        <w:t>св</w:t>
      </w:r>
      <w:r>
        <w:rPr>
          <w:rStyle w:val="FontStyle78"/>
        </w:rPr>
        <w:t>я</w:t>
      </w:r>
      <w:r>
        <w:rPr>
          <w:rStyle w:val="FontStyle78"/>
        </w:rPr>
        <w:t>щеннослужения</w:t>
      </w:r>
      <w:proofErr w:type="spellEnd"/>
      <w:r>
        <w:rPr>
          <w:rStyle w:val="FontStyle78"/>
        </w:rPr>
        <w:t>, продолжать будет порочную жизнь и умножать соблазны. (349)</w:t>
      </w:r>
    </w:p>
    <w:p w:rsidR="00BA7314" w:rsidRDefault="00BA7314">
      <w:pPr>
        <w:pStyle w:val="Style63"/>
        <w:widowControl/>
        <w:spacing w:line="240" w:lineRule="exact"/>
        <w:ind w:left="715"/>
        <w:rPr>
          <w:sz w:val="20"/>
          <w:szCs w:val="20"/>
        </w:rPr>
      </w:pPr>
    </w:p>
    <w:p w:rsidR="00BA7314" w:rsidRDefault="00BA7314">
      <w:pPr>
        <w:pStyle w:val="Style63"/>
        <w:widowControl/>
        <w:spacing w:before="34"/>
        <w:ind w:left="715"/>
        <w:rPr>
          <w:rStyle w:val="FontStyle78"/>
        </w:rPr>
      </w:pPr>
      <w:r>
        <w:rPr>
          <w:rStyle w:val="FontStyle78"/>
        </w:rPr>
        <w:t xml:space="preserve">Надобно доходить до правды, чтобы отдать справедливость правому. </w:t>
      </w:r>
      <w:proofErr w:type="spellStart"/>
      <w:r>
        <w:rPr>
          <w:rStyle w:val="FontStyle78"/>
        </w:rPr>
        <w:t>Прикрыванием</w:t>
      </w:r>
      <w:proofErr w:type="spellEnd"/>
      <w:r>
        <w:rPr>
          <w:rStyle w:val="FontStyle78"/>
        </w:rPr>
        <w:t xml:space="preserve"> </w:t>
      </w:r>
      <w:proofErr w:type="gramStart"/>
      <w:r>
        <w:rPr>
          <w:rStyle w:val="FontStyle78"/>
        </w:rPr>
        <w:t>н</w:t>
      </w:r>
      <w:r>
        <w:rPr>
          <w:rStyle w:val="FontStyle78"/>
        </w:rPr>
        <w:t>е</w:t>
      </w:r>
      <w:r>
        <w:rPr>
          <w:rStyle w:val="FontStyle78"/>
        </w:rPr>
        <w:t>правого</w:t>
      </w:r>
      <w:proofErr w:type="gramEnd"/>
      <w:r>
        <w:rPr>
          <w:rStyle w:val="FontStyle78"/>
        </w:rPr>
        <w:t xml:space="preserve"> часто оказывается несправедливость правому и страждет взаимная довере</w:t>
      </w:r>
      <w:r>
        <w:rPr>
          <w:rStyle w:val="FontStyle78"/>
        </w:rPr>
        <w:t>н</w:t>
      </w:r>
      <w:r>
        <w:rPr>
          <w:rStyle w:val="FontStyle78"/>
        </w:rPr>
        <w:t>ность, без которой, право, тяжело. (349)</w:t>
      </w:r>
    </w:p>
    <w:p w:rsidR="00BA7314" w:rsidRDefault="00BA7314">
      <w:pPr>
        <w:pStyle w:val="Style63"/>
        <w:widowControl/>
        <w:spacing w:line="240" w:lineRule="exact"/>
        <w:ind w:left="715"/>
        <w:rPr>
          <w:sz w:val="20"/>
          <w:szCs w:val="20"/>
        </w:rPr>
      </w:pPr>
    </w:p>
    <w:p w:rsidR="00BA7314" w:rsidRDefault="00BA7314">
      <w:pPr>
        <w:pStyle w:val="Style63"/>
        <w:widowControl/>
        <w:spacing w:before="34"/>
        <w:ind w:left="715"/>
        <w:rPr>
          <w:rStyle w:val="FontStyle78"/>
        </w:rPr>
      </w:pPr>
      <w:r>
        <w:rPr>
          <w:rStyle w:val="FontStyle78"/>
        </w:rPr>
        <w:t xml:space="preserve">Миловать и тайно врачевать - </w:t>
      </w:r>
      <w:proofErr w:type="gramStart"/>
      <w:r>
        <w:rPr>
          <w:rStyle w:val="FontStyle78"/>
        </w:rPr>
        <w:t>бесспорно</w:t>
      </w:r>
      <w:proofErr w:type="gramEnd"/>
      <w:r>
        <w:rPr>
          <w:rStyle w:val="FontStyle78"/>
        </w:rPr>
        <w:t xml:space="preserve"> хорошо, когда так </w:t>
      </w:r>
      <w:proofErr w:type="spellStart"/>
      <w:r>
        <w:rPr>
          <w:rStyle w:val="FontStyle78"/>
        </w:rPr>
        <w:t>приемлется</w:t>
      </w:r>
      <w:proofErr w:type="spellEnd"/>
      <w:r>
        <w:rPr>
          <w:rStyle w:val="FontStyle78"/>
        </w:rPr>
        <w:t xml:space="preserve"> врачевание. Но когда явен проступок, и явно неповиновение исправлению, и когда человек стремится далее на </w:t>
      </w:r>
      <w:proofErr w:type="spellStart"/>
      <w:r>
        <w:rPr>
          <w:rStyle w:val="FontStyle78"/>
        </w:rPr>
        <w:t>стропотный</w:t>
      </w:r>
      <w:proofErr w:type="spellEnd"/>
      <w:r>
        <w:rPr>
          <w:rStyle w:val="FontStyle78"/>
        </w:rPr>
        <w:t xml:space="preserve"> путь, не знаю, довольно ли сказать: пойди с миром. Надобна некоторая осторожность, чтобы своеволие и худой пример не являлись побеждающими и торж</w:t>
      </w:r>
      <w:r>
        <w:rPr>
          <w:rStyle w:val="FontStyle78"/>
        </w:rPr>
        <w:t>е</w:t>
      </w:r>
      <w:r>
        <w:rPr>
          <w:rStyle w:val="FontStyle78"/>
        </w:rPr>
        <w:t>ствующими. (350)</w:t>
      </w:r>
    </w:p>
    <w:p w:rsidR="00BA7314" w:rsidRDefault="00BA7314">
      <w:pPr>
        <w:pStyle w:val="Style63"/>
        <w:widowControl/>
        <w:spacing w:line="240" w:lineRule="exact"/>
        <w:ind w:left="701"/>
        <w:rPr>
          <w:sz w:val="20"/>
          <w:szCs w:val="20"/>
        </w:rPr>
      </w:pPr>
    </w:p>
    <w:p w:rsidR="00BA7314" w:rsidRDefault="00BA7314">
      <w:pPr>
        <w:pStyle w:val="Style63"/>
        <w:widowControl/>
        <w:spacing w:before="34"/>
        <w:ind w:left="701"/>
        <w:rPr>
          <w:rStyle w:val="FontStyle78"/>
        </w:rPr>
      </w:pPr>
      <w:r>
        <w:rPr>
          <w:rStyle w:val="FontStyle78"/>
        </w:rPr>
        <w:lastRenderedPageBreak/>
        <w:t xml:space="preserve">Подумайте и то, </w:t>
      </w:r>
      <w:proofErr w:type="gramStart"/>
      <w:r>
        <w:rPr>
          <w:rStyle w:val="FontStyle78"/>
        </w:rPr>
        <w:t>не надобно</w:t>
      </w:r>
      <w:proofErr w:type="gramEnd"/>
      <w:r>
        <w:rPr>
          <w:rStyle w:val="FontStyle78"/>
        </w:rPr>
        <w:t xml:space="preserve"> ли иметь дар прощать, иначе будешь </w:t>
      </w:r>
      <w:proofErr w:type="spellStart"/>
      <w:r>
        <w:rPr>
          <w:rStyle w:val="FontStyle78"/>
        </w:rPr>
        <w:t>поблажать</w:t>
      </w:r>
      <w:proofErr w:type="spellEnd"/>
      <w:r>
        <w:rPr>
          <w:rStyle w:val="FontStyle78"/>
        </w:rPr>
        <w:t xml:space="preserve">. Илий думал, что кротко поступал с детьми своими, но не было то в милость никому, а в погибель всем. </w:t>
      </w:r>
      <w:proofErr w:type="spellStart"/>
      <w:r>
        <w:rPr>
          <w:rStyle w:val="FontStyle78"/>
        </w:rPr>
        <w:t>Аммон</w:t>
      </w:r>
      <w:proofErr w:type="spellEnd"/>
      <w:r>
        <w:rPr>
          <w:rStyle w:val="FontStyle78"/>
        </w:rPr>
        <w:t xml:space="preserve"> покрывал брата духом любви и духом благодати, сказав ему: внимай себе, потому следствие было в сем покаяние, в других назидание. Дар </w:t>
      </w:r>
      <w:proofErr w:type="gramStart"/>
      <w:r>
        <w:rPr>
          <w:rStyle w:val="FontStyle78"/>
        </w:rPr>
        <w:t>прощать выше дара исправлять</w:t>
      </w:r>
      <w:proofErr w:type="gramEnd"/>
      <w:r>
        <w:rPr>
          <w:rStyle w:val="FontStyle78"/>
        </w:rPr>
        <w:t xml:space="preserve"> наказанием. Успевает тот, кто берется за дело своей меры. (351)</w:t>
      </w:r>
    </w:p>
    <w:p w:rsidR="00BA7314" w:rsidRDefault="00BA7314">
      <w:pPr>
        <w:pStyle w:val="Style63"/>
        <w:widowControl/>
        <w:spacing w:before="48" w:line="278" w:lineRule="exact"/>
        <w:ind w:left="720"/>
        <w:rPr>
          <w:rStyle w:val="FontStyle78"/>
        </w:rPr>
      </w:pPr>
      <w:r>
        <w:rPr>
          <w:rStyle w:val="FontStyle78"/>
        </w:rPr>
        <w:t xml:space="preserve">Снисхождение к </w:t>
      </w:r>
      <w:proofErr w:type="gramStart"/>
      <w:r>
        <w:rPr>
          <w:rStyle w:val="FontStyle78"/>
        </w:rPr>
        <w:t>преткнувшемуся</w:t>
      </w:r>
      <w:proofErr w:type="gramEnd"/>
      <w:r>
        <w:rPr>
          <w:rStyle w:val="FontStyle78"/>
        </w:rPr>
        <w:t xml:space="preserve"> и падшему надобно иметь, но снисхождение к небрежному и </w:t>
      </w:r>
      <w:proofErr w:type="spellStart"/>
      <w:r>
        <w:rPr>
          <w:rStyle w:val="FontStyle78"/>
        </w:rPr>
        <w:t>закосневающему</w:t>
      </w:r>
      <w:proofErr w:type="spellEnd"/>
      <w:r>
        <w:rPr>
          <w:rStyle w:val="FontStyle78"/>
        </w:rPr>
        <w:t xml:space="preserve"> в падении имеет в обществе неблагоприятное действие, охлаждая ре</w:t>
      </w:r>
      <w:r>
        <w:rPr>
          <w:rStyle w:val="FontStyle78"/>
        </w:rPr>
        <w:t>в</w:t>
      </w:r>
      <w:r>
        <w:rPr>
          <w:rStyle w:val="FontStyle78"/>
        </w:rPr>
        <w:t>ность и распространяя небрежение. Надобно беречь каждого, но еще больше беречь дух всего общества. (351)</w:t>
      </w:r>
    </w:p>
    <w:p w:rsidR="00BA7314" w:rsidRDefault="00BA7314">
      <w:pPr>
        <w:pStyle w:val="Style63"/>
        <w:widowControl/>
        <w:spacing w:line="240" w:lineRule="exact"/>
        <w:ind w:left="720"/>
        <w:rPr>
          <w:sz w:val="20"/>
          <w:szCs w:val="20"/>
        </w:rPr>
      </w:pPr>
    </w:p>
    <w:p w:rsidR="00BA7314" w:rsidRDefault="00BA7314">
      <w:pPr>
        <w:pStyle w:val="Style63"/>
        <w:widowControl/>
        <w:spacing w:before="29"/>
        <w:ind w:left="720"/>
        <w:rPr>
          <w:rStyle w:val="FontStyle78"/>
        </w:rPr>
      </w:pPr>
      <w:r>
        <w:rPr>
          <w:rStyle w:val="FontStyle78"/>
        </w:rPr>
        <w:t xml:space="preserve">Немощь брата надо покрывать и тихо исправлять, доколе нет соблазна многим, а когда соблазн является, то надобно присоветовать брату </w:t>
      </w:r>
      <w:proofErr w:type="spellStart"/>
      <w:r>
        <w:rPr>
          <w:rStyle w:val="FontStyle78"/>
        </w:rPr>
        <w:t>инуды</w:t>
      </w:r>
      <w:proofErr w:type="spellEnd"/>
      <w:r>
        <w:rPr>
          <w:rStyle w:val="FontStyle78"/>
        </w:rPr>
        <w:t>, чтобы и он меньше смущался, и меньше смущал других. (358)</w:t>
      </w:r>
    </w:p>
    <w:p w:rsidR="00BA7314" w:rsidRDefault="00BA7314">
      <w:pPr>
        <w:pStyle w:val="Style63"/>
        <w:widowControl/>
        <w:spacing w:line="240" w:lineRule="exact"/>
        <w:ind w:left="734"/>
        <w:jc w:val="left"/>
        <w:rPr>
          <w:sz w:val="20"/>
          <w:szCs w:val="20"/>
        </w:rPr>
      </w:pPr>
    </w:p>
    <w:p w:rsidR="00BA7314" w:rsidRDefault="00BA7314">
      <w:pPr>
        <w:pStyle w:val="Style63"/>
        <w:widowControl/>
        <w:spacing w:before="72" w:line="240" w:lineRule="auto"/>
        <w:ind w:left="734"/>
        <w:jc w:val="left"/>
        <w:rPr>
          <w:rStyle w:val="FontStyle78"/>
        </w:rPr>
      </w:pPr>
      <w:r>
        <w:rPr>
          <w:rStyle w:val="FontStyle78"/>
        </w:rPr>
        <w:t>Скорое правосудие уменьшает силу сделанного соблазна. (352)</w:t>
      </w:r>
    </w:p>
    <w:p w:rsidR="00BA7314" w:rsidRDefault="00BA7314">
      <w:pPr>
        <w:pStyle w:val="Style63"/>
        <w:widowControl/>
        <w:spacing w:line="240" w:lineRule="exact"/>
        <w:ind w:left="730"/>
        <w:rPr>
          <w:sz w:val="20"/>
          <w:szCs w:val="20"/>
        </w:rPr>
      </w:pPr>
    </w:p>
    <w:p w:rsidR="00BA7314" w:rsidRDefault="00BA7314">
      <w:pPr>
        <w:pStyle w:val="Style63"/>
        <w:widowControl/>
        <w:spacing w:before="34" w:line="288" w:lineRule="exact"/>
        <w:ind w:left="730"/>
        <w:rPr>
          <w:rStyle w:val="FontStyle78"/>
        </w:rPr>
      </w:pPr>
      <w:r>
        <w:rPr>
          <w:rStyle w:val="FontStyle78"/>
        </w:rPr>
        <w:t>И в строгости стеречься надобно, да не преломится сокрушенная трость. (351)</w:t>
      </w:r>
    </w:p>
    <w:p w:rsidR="00BA7314" w:rsidRDefault="00BA7314">
      <w:pPr>
        <w:pStyle w:val="Style63"/>
        <w:widowControl/>
        <w:spacing w:line="240" w:lineRule="exact"/>
        <w:ind w:left="720"/>
        <w:rPr>
          <w:sz w:val="20"/>
          <w:szCs w:val="20"/>
        </w:rPr>
      </w:pPr>
    </w:p>
    <w:p w:rsidR="00BA7314" w:rsidRDefault="00BA7314">
      <w:pPr>
        <w:pStyle w:val="Style63"/>
        <w:widowControl/>
        <w:spacing w:before="24"/>
        <w:ind w:left="720"/>
        <w:rPr>
          <w:rStyle w:val="FontStyle78"/>
        </w:rPr>
      </w:pPr>
      <w:r>
        <w:rPr>
          <w:rStyle w:val="FontStyle78"/>
        </w:rPr>
        <w:t xml:space="preserve">Истинная обязанность начальствующего и помощника ему не в том состоит, чтобы с завязанными глазами ходить между подчиненными, а в том, чтобы, узнав </w:t>
      </w:r>
      <w:proofErr w:type="spellStart"/>
      <w:r>
        <w:rPr>
          <w:rStyle w:val="FontStyle78"/>
        </w:rPr>
        <w:t>претыкание</w:t>
      </w:r>
      <w:proofErr w:type="spellEnd"/>
      <w:r>
        <w:rPr>
          <w:rStyle w:val="FontStyle78"/>
        </w:rPr>
        <w:t xml:space="preserve"> брата, не думать, что мы лучше его, и чтобы действовать в отношении к нему так же </w:t>
      </w:r>
      <w:proofErr w:type="spellStart"/>
      <w:r>
        <w:rPr>
          <w:rStyle w:val="FontStyle78"/>
        </w:rPr>
        <w:t>безгневно</w:t>
      </w:r>
      <w:proofErr w:type="spellEnd"/>
      <w:r>
        <w:rPr>
          <w:rStyle w:val="FontStyle78"/>
        </w:rPr>
        <w:t>, как и прежде сего сведения. (351)</w:t>
      </w:r>
    </w:p>
    <w:p w:rsidR="00BA7314" w:rsidRDefault="00BA7314">
      <w:pPr>
        <w:pStyle w:val="Style63"/>
        <w:widowControl/>
        <w:spacing w:line="240" w:lineRule="exact"/>
        <w:ind w:left="720"/>
        <w:rPr>
          <w:sz w:val="20"/>
          <w:szCs w:val="20"/>
        </w:rPr>
      </w:pPr>
    </w:p>
    <w:p w:rsidR="00BA7314" w:rsidRDefault="00BA7314">
      <w:pPr>
        <w:pStyle w:val="Style63"/>
        <w:widowControl/>
        <w:spacing w:before="34"/>
        <w:ind w:left="720"/>
        <w:rPr>
          <w:rStyle w:val="FontStyle78"/>
        </w:rPr>
      </w:pPr>
      <w:r>
        <w:rPr>
          <w:rStyle w:val="FontStyle78"/>
        </w:rPr>
        <w:t>Не излишне обратить внимание на то, правы ли мы, чтобы удобнее действовать на н</w:t>
      </w:r>
      <w:r>
        <w:rPr>
          <w:rStyle w:val="FontStyle78"/>
        </w:rPr>
        <w:t>е</w:t>
      </w:r>
      <w:r>
        <w:rPr>
          <w:rStyle w:val="FontStyle78"/>
        </w:rPr>
        <w:t>правых с любовью и смирением. (351</w:t>
      </w:r>
      <w:proofErr w:type="gramStart"/>
      <w:r>
        <w:rPr>
          <w:rStyle w:val="FontStyle78"/>
        </w:rPr>
        <w:t xml:space="preserve"> )</w:t>
      </w:r>
      <w:proofErr w:type="gramEnd"/>
    </w:p>
    <w:p w:rsidR="00BA7314" w:rsidRDefault="00BA7314">
      <w:pPr>
        <w:pStyle w:val="Style38"/>
        <w:widowControl/>
        <w:spacing w:line="240" w:lineRule="exact"/>
        <w:ind w:left="730" w:firstLine="0"/>
        <w:jc w:val="left"/>
        <w:rPr>
          <w:sz w:val="20"/>
          <w:szCs w:val="20"/>
        </w:rPr>
      </w:pPr>
    </w:p>
    <w:p w:rsidR="00BA7314" w:rsidRDefault="00BA7314">
      <w:pPr>
        <w:pStyle w:val="Style38"/>
        <w:widowControl/>
        <w:spacing w:before="77" w:line="240" w:lineRule="auto"/>
        <w:ind w:left="730" w:firstLine="0"/>
        <w:jc w:val="left"/>
        <w:rPr>
          <w:rStyle w:val="FontStyle72"/>
        </w:rPr>
      </w:pPr>
      <w:r>
        <w:rPr>
          <w:rStyle w:val="FontStyle72"/>
        </w:rPr>
        <w:t>Если ясно, что придётся уступить, то лучше уступить, не ссорясь.</w:t>
      </w:r>
    </w:p>
    <w:p w:rsidR="00BA7314" w:rsidRDefault="00BA7314">
      <w:pPr>
        <w:pStyle w:val="Style38"/>
        <w:widowControl/>
        <w:spacing w:line="240" w:lineRule="exact"/>
        <w:ind w:firstLine="715"/>
        <w:rPr>
          <w:sz w:val="20"/>
          <w:szCs w:val="20"/>
        </w:rPr>
      </w:pPr>
    </w:p>
    <w:p w:rsidR="00BA7314" w:rsidRDefault="00BA7314">
      <w:pPr>
        <w:pStyle w:val="Style38"/>
        <w:widowControl/>
        <w:spacing w:before="43" w:line="274" w:lineRule="exact"/>
        <w:ind w:firstLine="715"/>
        <w:rPr>
          <w:rStyle w:val="FontStyle72"/>
        </w:rPr>
      </w:pPr>
      <w:r>
        <w:rPr>
          <w:rStyle w:val="FontStyle72"/>
        </w:rPr>
        <w:t>Уповать на свой опыт и мудрость - это следствие гордости и неопытности, духовной и жите</w:t>
      </w:r>
      <w:r>
        <w:rPr>
          <w:rStyle w:val="FontStyle72"/>
        </w:rPr>
        <w:t>й</w:t>
      </w:r>
      <w:r>
        <w:rPr>
          <w:rStyle w:val="FontStyle72"/>
        </w:rPr>
        <w:t>ской. Уповать нужно на Бога.</w:t>
      </w:r>
    </w:p>
    <w:p w:rsidR="00BA7314" w:rsidRDefault="00BA7314">
      <w:pPr>
        <w:pStyle w:val="Style38"/>
        <w:widowControl/>
        <w:spacing w:line="240" w:lineRule="exact"/>
        <w:ind w:firstLine="701"/>
        <w:rPr>
          <w:sz w:val="20"/>
          <w:szCs w:val="20"/>
        </w:rPr>
      </w:pPr>
    </w:p>
    <w:p w:rsidR="00BA7314" w:rsidRDefault="00BA7314">
      <w:pPr>
        <w:pStyle w:val="Style38"/>
        <w:widowControl/>
        <w:spacing w:before="34" w:line="274" w:lineRule="exact"/>
        <w:ind w:firstLine="701"/>
        <w:rPr>
          <w:rStyle w:val="FontStyle72"/>
        </w:rPr>
      </w:pPr>
      <w:r>
        <w:rPr>
          <w:rStyle w:val="FontStyle72"/>
        </w:rPr>
        <w:t>Узнавая отчасти из книг, а отчасти на своём опыте «волчьи» законы лежащего во зле мира (см. 1</w:t>
      </w:r>
      <w:proofErr w:type="gramStart"/>
      <w:r>
        <w:rPr>
          <w:rStyle w:val="FontStyle72"/>
        </w:rPr>
        <w:t xml:space="preserve"> И</w:t>
      </w:r>
      <w:proofErr w:type="gramEnd"/>
      <w:r>
        <w:rPr>
          <w:rStyle w:val="FontStyle72"/>
        </w:rPr>
        <w:t xml:space="preserve">н. 5, 59), мы не должны, однако, забывать, что Господь послал нас «как агнцев среди волков» (см. </w:t>
      </w:r>
      <w:proofErr w:type="spellStart"/>
      <w:r>
        <w:rPr>
          <w:rStyle w:val="FontStyle72"/>
        </w:rPr>
        <w:t>Лк</w:t>
      </w:r>
      <w:proofErr w:type="spellEnd"/>
      <w:r>
        <w:rPr>
          <w:rStyle w:val="FontStyle72"/>
        </w:rPr>
        <w:t>. 10, 3), а не «с волками по-волчьи выть». Сами мы не должны ни с кем враждовать. Нужно молиться за тех, кто с нами враждует, желать им вразумления, исправления, спасения.</w:t>
      </w:r>
    </w:p>
    <w:p w:rsidR="00BA7314" w:rsidRDefault="00BA7314">
      <w:pPr>
        <w:pStyle w:val="Style38"/>
        <w:widowControl/>
        <w:spacing w:line="274" w:lineRule="exact"/>
        <w:ind w:firstLine="710"/>
        <w:rPr>
          <w:rStyle w:val="FontStyle72"/>
        </w:rPr>
      </w:pPr>
      <w:r>
        <w:rPr>
          <w:rStyle w:val="FontStyle72"/>
        </w:rPr>
        <w:t>Кроме того, духовенство должно особенно заботиться о том, чтобы не подавать своей пастве дурной пример. Что хорошего, если сотрудники храма или даже прихожане видят, как их батюшка с кем-то ссорится, ругается, сплетает интриги? Мы, приходские священники, сугубо ответственны, если наше поведение соблазнительно для церковных людей, а для нецерковных служит поводом к пон</w:t>
      </w:r>
      <w:r>
        <w:rPr>
          <w:rStyle w:val="FontStyle72"/>
        </w:rPr>
        <w:t>о</w:t>
      </w:r>
      <w:r>
        <w:rPr>
          <w:rStyle w:val="FontStyle72"/>
        </w:rPr>
        <w:t>шению на Церковь.</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Очень рискованно овце наряжаться волком. Просто овцу могут пожалеть, а ряженую, быстро распознав, станут ненавидеть. Не следует грозить своим противникам тем, чего не сможешь или по совести не захочешь сделать.</w:t>
      </w:r>
    </w:p>
    <w:p w:rsidR="00BA7314" w:rsidRDefault="00BA7314">
      <w:pPr>
        <w:pStyle w:val="Style38"/>
        <w:widowControl/>
        <w:spacing w:line="274" w:lineRule="exact"/>
        <w:ind w:firstLine="715"/>
        <w:rPr>
          <w:rStyle w:val="FontStyle72"/>
        </w:rPr>
      </w:pPr>
      <w:r>
        <w:rPr>
          <w:rStyle w:val="FontStyle72"/>
        </w:rPr>
        <w:t>Нельзя и очень опасно обращаться за помощью к уголовникам, чтобы они своими преступл</w:t>
      </w:r>
      <w:r>
        <w:rPr>
          <w:rStyle w:val="FontStyle72"/>
        </w:rPr>
        <w:t>е</w:t>
      </w:r>
      <w:r>
        <w:rPr>
          <w:rStyle w:val="FontStyle72"/>
        </w:rPr>
        <w:t>ниями помогли даже в добром, по-видимому, деле. Нельзя и соглашаться, если они сами такую п</w:t>
      </w:r>
      <w:r>
        <w:rPr>
          <w:rStyle w:val="FontStyle72"/>
        </w:rPr>
        <w:t>о</w:t>
      </w:r>
      <w:r>
        <w:rPr>
          <w:rStyle w:val="FontStyle72"/>
        </w:rPr>
        <w:t>мощь предлагают. Мало того, что это грешно, но уголовники могут счесть священника, который «бл</w:t>
      </w:r>
      <w:r>
        <w:rPr>
          <w:rStyle w:val="FontStyle72"/>
        </w:rPr>
        <w:t>а</w:t>
      </w:r>
      <w:r>
        <w:rPr>
          <w:rStyle w:val="FontStyle72"/>
        </w:rPr>
        <w:t xml:space="preserve">гословил» их на преступление, </w:t>
      </w:r>
      <w:proofErr w:type="gramStart"/>
      <w:r>
        <w:rPr>
          <w:rStyle w:val="FontStyle72"/>
        </w:rPr>
        <w:t>за</w:t>
      </w:r>
      <w:proofErr w:type="gramEnd"/>
      <w:r>
        <w:rPr>
          <w:rStyle w:val="FontStyle72"/>
        </w:rPr>
        <w:t xml:space="preserve"> своего и начать обращаться к нему, как к своему, и так мало-помалу он может оказаться втянутым в преступный мир.</w:t>
      </w:r>
    </w:p>
    <w:p w:rsidR="00BA7314" w:rsidRDefault="00BA7314">
      <w:pPr>
        <w:pStyle w:val="Style38"/>
        <w:widowControl/>
        <w:spacing w:line="274" w:lineRule="exact"/>
        <w:ind w:firstLine="710"/>
        <w:rPr>
          <w:rStyle w:val="FontStyle72"/>
        </w:rPr>
      </w:pPr>
      <w:r>
        <w:rPr>
          <w:rStyle w:val="FontStyle72"/>
        </w:rPr>
        <w:t xml:space="preserve">Один мой знакомый настоятель сельского храма терпел много неприятностей от директора находившегося неподалёку небольшого завода. Об этом, естественно, знали окрестные жители, многие сочувствовали, и </w:t>
      </w:r>
      <w:proofErr w:type="gramStart"/>
      <w:r>
        <w:rPr>
          <w:rStyle w:val="FontStyle72"/>
        </w:rPr>
        <w:t>как-то</w:t>
      </w:r>
      <w:proofErr w:type="gramEnd"/>
      <w:r>
        <w:rPr>
          <w:rStyle w:val="FontStyle72"/>
        </w:rPr>
        <w:t xml:space="preserve"> раз к нему пришли двое местных бандитов и предложили «раз</w:t>
      </w:r>
      <w:r>
        <w:rPr>
          <w:rStyle w:val="FontStyle72"/>
        </w:rPr>
        <w:t>о</w:t>
      </w:r>
      <w:r>
        <w:rPr>
          <w:rStyle w:val="FontStyle72"/>
        </w:rPr>
        <w:t xml:space="preserve">браться» с этим директором. Священник твёрдо отказался от такой помощи, хотя соблазн, как он мне </w:t>
      </w:r>
      <w:r>
        <w:rPr>
          <w:rStyle w:val="FontStyle72"/>
        </w:rPr>
        <w:lastRenderedPageBreak/>
        <w:t>рассказывал, был. В дальнейшем, надо сказать, отношение директора к Церкви совершенно измен</w:t>
      </w:r>
      <w:r>
        <w:rPr>
          <w:rStyle w:val="FontStyle72"/>
        </w:rPr>
        <w:t>и</w:t>
      </w:r>
      <w:r>
        <w:rPr>
          <w:rStyle w:val="FontStyle72"/>
        </w:rPr>
        <w:t>лось, и он даже много помог храму материально.</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В восьмидесятых годах мне пришлось быть свидетелем такой во всех отношениях печальной истории. Поссорились священник и диакон. Особенной причины для вражды не было, да и повод был мелкий, но примирения не произошло. Вскоре диакона перевели в другой город, в двух сутках езды на скором поезде. Потом епархию разделили, и поссорившиеся клирики оказались ещё и в разных епархиях.</w:t>
      </w:r>
    </w:p>
    <w:p w:rsidR="00BA7314" w:rsidRDefault="00BA7314">
      <w:pPr>
        <w:pStyle w:val="Style38"/>
        <w:widowControl/>
        <w:spacing w:line="274" w:lineRule="exact"/>
        <w:ind w:firstLine="773"/>
        <w:rPr>
          <w:rStyle w:val="FontStyle72"/>
        </w:rPr>
      </w:pPr>
      <w:r>
        <w:rPr>
          <w:rStyle w:val="FontStyle72"/>
        </w:rPr>
        <w:t>Однако спустя несколько месяцев бывший диакон за недостойное поведение попал под з</w:t>
      </w:r>
      <w:r>
        <w:rPr>
          <w:rStyle w:val="FontStyle72"/>
        </w:rPr>
        <w:t>а</w:t>
      </w:r>
      <w:r>
        <w:rPr>
          <w:rStyle w:val="FontStyle72"/>
        </w:rPr>
        <w:t>прет, вернулся в тот город, в котором служил его противник, вошёл в доверие к светскому начальству. Имея постоянное общение с властями, этот староста имел удобную возможность клеветать на св</w:t>
      </w:r>
      <w:r>
        <w:rPr>
          <w:rStyle w:val="FontStyle72"/>
        </w:rPr>
        <w:t>я</w:t>
      </w:r>
      <w:r>
        <w:rPr>
          <w:rStyle w:val="FontStyle72"/>
        </w:rPr>
        <w:t>щенника (он этого и не скрывал) и в конце концов добился, чтобы того изгнали из епархии.</w:t>
      </w:r>
    </w:p>
    <w:p w:rsidR="00BA7314" w:rsidRDefault="00BA7314">
      <w:pPr>
        <w:pStyle w:val="Style38"/>
        <w:widowControl/>
        <w:spacing w:line="274" w:lineRule="exact"/>
        <w:ind w:firstLine="725"/>
        <w:rPr>
          <w:rStyle w:val="FontStyle72"/>
        </w:rPr>
      </w:pPr>
      <w:r>
        <w:rPr>
          <w:rStyle w:val="FontStyle72"/>
        </w:rPr>
        <w:t>Конечно, пострадавшему батюшке, вообще, не нужно было ссориться с диаконом, а, посс</w:t>
      </w:r>
      <w:r>
        <w:rPr>
          <w:rStyle w:val="FontStyle72"/>
        </w:rPr>
        <w:t>о</w:t>
      </w:r>
      <w:r>
        <w:rPr>
          <w:rStyle w:val="FontStyle72"/>
        </w:rPr>
        <w:t>рившись, - постараться помириться. Это само собой, и это главное.</w:t>
      </w:r>
    </w:p>
    <w:p w:rsidR="00BA7314" w:rsidRDefault="00BA7314">
      <w:pPr>
        <w:pStyle w:val="Style38"/>
        <w:widowControl/>
        <w:spacing w:line="274" w:lineRule="exact"/>
        <w:ind w:firstLine="710"/>
        <w:rPr>
          <w:rStyle w:val="FontStyle72"/>
        </w:rPr>
      </w:pPr>
      <w:proofErr w:type="gramStart"/>
      <w:r>
        <w:rPr>
          <w:rStyle w:val="FontStyle72"/>
        </w:rPr>
        <w:t>Но, кроме того, неплохо помнить, что далёкое, бывает, вдруг становится близким, а невер</w:t>
      </w:r>
      <w:r>
        <w:rPr>
          <w:rStyle w:val="FontStyle72"/>
        </w:rPr>
        <w:t>о</w:t>
      </w:r>
      <w:r>
        <w:rPr>
          <w:rStyle w:val="FontStyle72"/>
        </w:rPr>
        <w:t>ятное - обыденным, что тот, кто сегодня считает за честь нам поклониться, завтра может стать нашим начальником и что очень часто камень, который мы бросаем в ближнего (даже, как нам кажется, справедливо), ударяет в нас самих.</w:t>
      </w:r>
      <w:proofErr w:type="gramEnd"/>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Если кто-то как бы по должности обязан быть моим противником, то, если возможно, лучше избежать хотя бы личного конфликта, потому что по должности враждуют далеко не так сильно, как из личной ненависти.</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 xml:space="preserve">Никогда нельзя пренебрегать даже самым ничтожным противником. </w:t>
      </w:r>
      <w:proofErr w:type="gramStart"/>
      <w:r>
        <w:rPr>
          <w:rStyle w:val="FontStyle72"/>
        </w:rPr>
        <w:t>Когда человек чувствует себя в безвыходной ситуации, когда ему нечего терять, в нём могут неожиданно проявиться ранее совершенно незаметные качества: робкий иногда вдруг становится дерзким, малодушный - муж</w:t>
      </w:r>
      <w:r>
        <w:rPr>
          <w:rStyle w:val="FontStyle72"/>
        </w:rPr>
        <w:t>е</w:t>
      </w:r>
      <w:r>
        <w:rPr>
          <w:rStyle w:val="FontStyle72"/>
        </w:rPr>
        <w:t>ственным.</w:t>
      </w:r>
      <w:proofErr w:type="gramEnd"/>
      <w:r>
        <w:rPr>
          <w:rStyle w:val="FontStyle72"/>
        </w:rPr>
        <w:t xml:space="preserve"> Известно, что и маленький зверёк, загнанный в угол, может напасть на человека.</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Если сотрудника уволили из храма даже совершенно справедливо, хорошо, если он будет иметь возможность рассказывать своим знакомым, что уволился сам. Хотя иногда во избежание кл</w:t>
      </w:r>
      <w:r>
        <w:rPr>
          <w:rStyle w:val="FontStyle72"/>
        </w:rPr>
        <w:t>е</w:t>
      </w:r>
      <w:r>
        <w:rPr>
          <w:rStyle w:val="FontStyle72"/>
        </w:rPr>
        <w:t>веты и поношения на Церковь приходится предавать огласке истинные причины увольнения человека.</w:t>
      </w:r>
    </w:p>
    <w:p w:rsidR="00BA7314" w:rsidRDefault="00BA7314">
      <w:pPr>
        <w:pStyle w:val="Style38"/>
        <w:widowControl/>
        <w:spacing w:line="278" w:lineRule="exact"/>
        <w:ind w:firstLine="725"/>
        <w:rPr>
          <w:rStyle w:val="FontStyle72"/>
        </w:rPr>
      </w:pPr>
      <w:r>
        <w:rPr>
          <w:rStyle w:val="FontStyle72"/>
        </w:rPr>
        <w:t>Нужно, сколько возможно, стараться, чтобы уволенный был заинтересован в том, чтобы не клеветать на Церковь.</w:t>
      </w:r>
    </w:p>
    <w:p w:rsidR="00BA7314" w:rsidRDefault="00BA7314">
      <w:pPr>
        <w:pStyle w:val="Style38"/>
        <w:widowControl/>
        <w:spacing w:line="274" w:lineRule="exact"/>
        <w:ind w:firstLine="715"/>
        <w:rPr>
          <w:rStyle w:val="FontStyle72"/>
        </w:rPr>
      </w:pPr>
      <w:r>
        <w:rPr>
          <w:rStyle w:val="FontStyle72"/>
        </w:rPr>
        <w:t>При увольнении сотрудника, особенно против его желания, необходимо скрупулёзно собл</w:t>
      </w:r>
      <w:r>
        <w:rPr>
          <w:rStyle w:val="FontStyle72"/>
        </w:rPr>
        <w:t>ю</w:t>
      </w:r>
      <w:r>
        <w:rPr>
          <w:rStyle w:val="FontStyle72"/>
        </w:rPr>
        <w:t xml:space="preserve">дать букву закона, чтобы не </w:t>
      </w:r>
      <w:proofErr w:type="gramStart"/>
      <w:r>
        <w:rPr>
          <w:rStyle w:val="FontStyle72"/>
        </w:rPr>
        <w:t>пришлось</w:t>
      </w:r>
      <w:proofErr w:type="gramEnd"/>
      <w:r>
        <w:rPr>
          <w:rStyle w:val="FontStyle72"/>
        </w:rPr>
        <w:t xml:space="preserve"> потом по решению суда восстанавливать изгнанного на работе да ещё оплачивать ему вынужденный прогул.</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Сообщая о каком-то происшествии (особенно если в официальном письме, рапорте и т. п.) не следует резко выражаться о людях, даже если очень этого хочется и они вполне этого заслуживают. Лучше держаться вежливости и доброжелательства. Тот, кто резко выражается, всегда производит неблагоприятное впечатление.</w:t>
      </w:r>
    </w:p>
    <w:p w:rsidR="00BA7314" w:rsidRDefault="00BA7314">
      <w:pPr>
        <w:pStyle w:val="Style38"/>
        <w:widowControl/>
        <w:spacing w:before="48" w:line="274" w:lineRule="exact"/>
        <w:ind w:firstLine="710"/>
        <w:rPr>
          <w:rStyle w:val="FontStyle72"/>
        </w:rPr>
      </w:pPr>
      <w:r>
        <w:rPr>
          <w:rStyle w:val="FontStyle72"/>
        </w:rPr>
        <w:t xml:space="preserve">Но и наоборот! Если приходится разбирать какое-то дело, не нужно слишком поддаваться поверхностным впечатлениям. </w:t>
      </w:r>
      <w:proofErr w:type="gramStart"/>
      <w:r>
        <w:rPr>
          <w:rStyle w:val="FontStyle72"/>
        </w:rPr>
        <w:t>Часто правый бывает неприятным, а виноватый - приятным.</w:t>
      </w:r>
      <w:proofErr w:type="gramEnd"/>
      <w:r>
        <w:rPr>
          <w:rStyle w:val="FontStyle72"/>
        </w:rPr>
        <w:t xml:space="preserve"> Нужно стараться разбираться по существу.</w:t>
      </w:r>
    </w:p>
    <w:p w:rsidR="00BA7314" w:rsidRDefault="00BA7314">
      <w:pPr>
        <w:pStyle w:val="Style16"/>
        <w:widowControl/>
        <w:spacing w:line="240" w:lineRule="exact"/>
        <w:jc w:val="left"/>
        <w:rPr>
          <w:sz w:val="20"/>
          <w:szCs w:val="20"/>
        </w:rPr>
      </w:pPr>
    </w:p>
    <w:p w:rsidR="00BA7314" w:rsidRDefault="00BA7314">
      <w:pPr>
        <w:pStyle w:val="Style16"/>
        <w:widowControl/>
        <w:spacing w:before="24" w:line="240" w:lineRule="auto"/>
        <w:jc w:val="left"/>
        <w:rPr>
          <w:rStyle w:val="FontStyle69"/>
        </w:rPr>
      </w:pPr>
      <w:r>
        <w:rPr>
          <w:rStyle w:val="FontStyle69"/>
        </w:rPr>
        <w:t>16.11. Идеала не бывает</w:t>
      </w:r>
    </w:p>
    <w:p w:rsidR="00BA7314" w:rsidRDefault="00BA7314">
      <w:pPr>
        <w:pStyle w:val="Style48"/>
        <w:widowControl/>
        <w:spacing w:before="72" w:line="274" w:lineRule="exact"/>
        <w:ind w:left="715"/>
        <w:rPr>
          <w:rStyle w:val="FontStyle84"/>
        </w:rPr>
      </w:pPr>
      <w:r>
        <w:rPr>
          <w:rStyle w:val="FontStyle84"/>
        </w:rPr>
        <w:t>Из писем святителя Филарета Московского:</w:t>
      </w:r>
    </w:p>
    <w:p w:rsidR="00BA7314" w:rsidRDefault="00BA7314">
      <w:pPr>
        <w:pStyle w:val="Style63"/>
        <w:widowControl/>
        <w:spacing w:before="5"/>
        <w:ind w:left="706"/>
        <w:rPr>
          <w:rStyle w:val="FontStyle78"/>
        </w:rPr>
      </w:pPr>
      <w:r>
        <w:rPr>
          <w:rStyle w:val="FontStyle78"/>
        </w:rPr>
        <w:t xml:space="preserve">Хлопотать много по страсти, без нужды не надобно, а </w:t>
      </w:r>
      <w:proofErr w:type="spellStart"/>
      <w:r>
        <w:rPr>
          <w:rStyle w:val="FontStyle78"/>
        </w:rPr>
        <w:t>пещись</w:t>
      </w:r>
      <w:proofErr w:type="spellEnd"/>
      <w:r>
        <w:rPr>
          <w:rStyle w:val="FontStyle78"/>
        </w:rPr>
        <w:t xml:space="preserve"> о порядке с рассуждением и миром надобно. Вспомните писанное: «</w:t>
      </w:r>
      <w:proofErr w:type="gramStart"/>
      <w:r>
        <w:rPr>
          <w:rStyle w:val="FontStyle78"/>
        </w:rPr>
        <w:t>Буди</w:t>
      </w:r>
      <w:proofErr w:type="gramEnd"/>
      <w:r>
        <w:rPr>
          <w:rStyle w:val="FontStyle78"/>
        </w:rPr>
        <w:t xml:space="preserve"> бдя и утверждая прочая </w:t>
      </w:r>
      <w:proofErr w:type="spellStart"/>
      <w:r>
        <w:rPr>
          <w:rStyle w:val="FontStyle78"/>
        </w:rPr>
        <w:t>имже</w:t>
      </w:r>
      <w:proofErr w:type="spellEnd"/>
      <w:r>
        <w:rPr>
          <w:rStyle w:val="FontStyle78"/>
        </w:rPr>
        <w:t xml:space="preserve"> </w:t>
      </w:r>
      <w:proofErr w:type="spellStart"/>
      <w:r>
        <w:rPr>
          <w:rStyle w:val="FontStyle78"/>
        </w:rPr>
        <w:t>умрети</w:t>
      </w:r>
      <w:proofErr w:type="spellEnd"/>
      <w:r>
        <w:rPr>
          <w:rStyle w:val="FontStyle78"/>
        </w:rPr>
        <w:t xml:space="preserve">». Мы бы сказали, для чего же заботиться, бдеть, утверждать то, что уже обречено умереть? Оставим, пусть кое-как остаётся до смерти. Но не то повелевает истинное слово: </w:t>
      </w:r>
      <w:proofErr w:type="gramStart"/>
      <w:r>
        <w:rPr>
          <w:rStyle w:val="FontStyle78"/>
        </w:rPr>
        <w:t>буди</w:t>
      </w:r>
      <w:proofErr w:type="gramEnd"/>
      <w:r>
        <w:rPr>
          <w:rStyle w:val="FontStyle78"/>
        </w:rPr>
        <w:t xml:space="preserve"> бдя и утверждая. Не будь нерадив. Не допусти до разрушения прежде времени. Если скажем: </w:t>
      </w:r>
      <w:r>
        <w:rPr>
          <w:rStyle w:val="FontStyle78"/>
        </w:rPr>
        <w:lastRenderedPageBreak/>
        <w:t xml:space="preserve">не станем </w:t>
      </w:r>
      <w:proofErr w:type="spellStart"/>
      <w:r>
        <w:rPr>
          <w:rStyle w:val="FontStyle78"/>
        </w:rPr>
        <w:t>починивать</w:t>
      </w:r>
      <w:proofErr w:type="spellEnd"/>
      <w:r>
        <w:rPr>
          <w:rStyle w:val="FontStyle78"/>
        </w:rPr>
        <w:t xml:space="preserve"> ветхого дома - будущей весной перейдём </w:t>
      </w:r>
      <w:proofErr w:type="gramStart"/>
      <w:r>
        <w:rPr>
          <w:rStyle w:val="FontStyle78"/>
        </w:rPr>
        <w:t>в</w:t>
      </w:r>
      <w:proofErr w:type="gramEnd"/>
      <w:r>
        <w:rPr>
          <w:rStyle w:val="FontStyle78"/>
        </w:rPr>
        <w:t xml:space="preserve"> </w:t>
      </w:r>
      <w:proofErr w:type="gramStart"/>
      <w:r>
        <w:rPr>
          <w:rStyle w:val="FontStyle78"/>
        </w:rPr>
        <w:t>новый</w:t>
      </w:r>
      <w:proofErr w:type="gramEnd"/>
      <w:r>
        <w:rPr>
          <w:rStyle w:val="FontStyle78"/>
        </w:rPr>
        <w:t>, а ветхий будет сломан, то придёт прежде весны зима и заставит нас раскаяться, что решились доживать кое-как без починки. (349)</w:t>
      </w:r>
    </w:p>
    <w:p w:rsidR="00BA7314" w:rsidRDefault="00BA7314">
      <w:pPr>
        <w:pStyle w:val="Style38"/>
        <w:widowControl/>
        <w:spacing w:line="240" w:lineRule="exact"/>
        <w:ind w:firstLine="710"/>
        <w:rPr>
          <w:sz w:val="20"/>
          <w:szCs w:val="20"/>
        </w:rPr>
      </w:pPr>
    </w:p>
    <w:p w:rsidR="00BA7314" w:rsidRDefault="00BA7314">
      <w:pPr>
        <w:pStyle w:val="Style38"/>
        <w:widowControl/>
        <w:spacing w:before="38" w:line="274" w:lineRule="exact"/>
        <w:ind w:firstLine="710"/>
        <w:rPr>
          <w:rStyle w:val="FontStyle72"/>
        </w:rPr>
      </w:pPr>
      <w:r>
        <w:rPr>
          <w:rStyle w:val="FontStyle72"/>
        </w:rPr>
        <w:t xml:space="preserve">Нехорошо требовать от других (в том числе подчинённых) нравственных качеств, которых не имеешь сам. Я знал одного настоятеля </w:t>
      </w:r>
      <w:proofErr w:type="spellStart"/>
      <w:r>
        <w:rPr>
          <w:rStyle w:val="FontStyle72"/>
        </w:rPr>
        <w:t>многоштатного</w:t>
      </w:r>
      <w:proofErr w:type="spellEnd"/>
      <w:r>
        <w:rPr>
          <w:rStyle w:val="FontStyle72"/>
        </w:rPr>
        <w:t xml:space="preserve"> прихода, в общем доброго и благочестивого человека, который имел немощь - очень много разговаривал в алтаре во время богослужения. Ест</w:t>
      </w:r>
      <w:r>
        <w:rPr>
          <w:rStyle w:val="FontStyle72"/>
        </w:rPr>
        <w:t>е</w:t>
      </w:r>
      <w:r>
        <w:rPr>
          <w:rStyle w:val="FontStyle72"/>
        </w:rPr>
        <w:t>ственно, остальные клирики тоже разговаривали, когда хотели. Иногда настоятель обращал на это внимание и делал им замечания, и, хотя эти замечания были вполне справедливыми, клирики на него обижались.</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Не следует ни от себя, ни от других ожидать безошибочности. Нужно заранее смириться с тем, что и ошибки будут, и неприятности будут следовать одна за другой и что выбирать, как правило, придётся не из различных благ большее, а из многих зол - меньшее.</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Ожидать от всех людей, с которыми приходится входить в деловое общение, всегдашней доброжелательности и честности нет оснований, но мы должны прощать и покрывать любовью н</w:t>
      </w:r>
      <w:r>
        <w:rPr>
          <w:rStyle w:val="FontStyle72"/>
        </w:rPr>
        <w:t>е</w:t>
      </w:r>
      <w:r>
        <w:rPr>
          <w:rStyle w:val="FontStyle72"/>
        </w:rPr>
        <w:t>мощи ближних.</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Нужно видеть в сотрудниках храма не только более или менее подходящих специалистов, но живые души, нуждающиеся в спасении. Иногда бывает необходимо потерпеть какие-то важные пр</w:t>
      </w:r>
      <w:r>
        <w:rPr>
          <w:rStyle w:val="FontStyle72"/>
        </w:rPr>
        <w:t>о</w:t>
      </w:r>
      <w:r>
        <w:rPr>
          <w:rStyle w:val="FontStyle72"/>
        </w:rPr>
        <w:t>фессиональные недостатки человека, ради того чтобы не смутить, не оттолкнуть его от Церкви и тем не погубить его в вечности.</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Мы не должны быть подозрительными, но и не должны быть наивными. На приходе можно и нужно стараться создавать и поддерживать добрые, искренние и доверительные отношения. Но пр</w:t>
      </w:r>
      <w:r>
        <w:rPr>
          <w:rStyle w:val="FontStyle72"/>
        </w:rPr>
        <w:t>и</w:t>
      </w:r>
      <w:r>
        <w:rPr>
          <w:rStyle w:val="FontStyle72"/>
        </w:rPr>
        <w:t>ходится смиряться с тем, что это не всегда удаётся.</w:t>
      </w:r>
    </w:p>
    <w:p w:rsidR="00F93B8B" w:rsidRDefault="00F93B8B">
      <w:pPr>
        <w:pStyle w:val="Style29"/>
        <w:widowControl/>
        <w:spacing w:before="67"/>
        <w:ind w:left="542"/>
        <w:jc w:val="both"/>
        <w:rPr>
          <w:rStyle w:val="FontStyle76"/>
        </w:rPr>
      </w:pPr>
    </w:p>
    <w:p w:rsidR="00BA7314" w:rsidRDefault="00BA7314">
      <w:pPr>
        <w:pStyle w:val="Style29"/>
        <w:widowControl/>
        <w:spacing w:before="67"/>
        <w:ind w:left="542"/>
        <w:jc w:val="both"/>
        <w:rPr>
          <w:rStyle w:val="FontStyle76"/>
        </w:rPr>
      </w:pPr>
      <w:bookmarkStart w:id="16" w:name="_GoBack"/>
      <w:r>
        <w:rPr>
          <w:rStyle w:val="FontStyle76"/>
        </w:rPr>
        <w:t>Оглавление</w:t>
      </w:r>
    </w:p>
    <w:p w:rsidR="00BA7314" w:rsidRDefault="00A90619" w:rsidP="00BA7314">
      <w:pPr>
        <w:pStyle w:val="Style51"/>
        <w:widowControl/>
        <w:numPr>
          <w:ilvl w:val="0"/>
          <w:numId w:val="77"/>
        </w:numPr>
        <w:tabs>
          <w:tab w:val="left" w:pos="936"/>
          <w:tab w:val="left" w:leader="dot" w:pos="9427"/>
        </w:tabs>
        <w:spacing w:before="523"/>
        <w:ind w:left="701" w:firstLine="0"/>
        <w:rPr>
          <w:rStyle w:val="FontStyle74"/>
        </w:rPr>
      </w:pPr>
      <w:hyperlink w:anchor="bookmark0" w:history="1">
        <w:r w:rsidR="00BA7314">
          <w:rPr>
            <w:rStyle w:val="FontStyle74"/>
          </w:rPr>
          <w:t>Обзор некоторых Федеральных законов</w:t>
        </w:r>
        <w:r w:rsidR="00BA7314">
          <w:rPr>
            <w:rStyle w:val="FontStyle74"/>
          </w:rPr>
          <w:tab/>
          <w:t>3</w:t>
        </w:r>
      </w:hyperlink>
    </w:p>
    <w:p w:rsidR="00BA7314" w:rsidRDefault="00A90619" w:rsidP="00BA7314">
      <w:pPr>
        <w:pStyle w:val="Style51"/>
        <w:widowControl/>
        <w:numPr>
          <w:ilvl w:val="0"/>
          <w:numId w:val="77"/>
        </w:numPr>
        <w:tabs>
          <w:tab w:val="left" w:pos="936"/>
          <w:tab w:val="left" w:leader="dot" w:pos="9307"/>
        </w:tabs>
        <w:ind w:left="701" w:firstLine="0"/>
        <w:rPr>
          <w:rStyle w:val="FontStyle74"/>
        </w:rPr>
      </w:pPr>
      <w:hyperlink w:anchor="bookmark1" w:history="1">
        <w:r w:rsidR="00BA7314">
          <w:rPr>
            <w:rStyle w:val="FontStyle74"/>
          </w:rPr>
          <w:t>Обзор Устава Русской Православной Церкви</w:t>
        </w:r>
        <w:r w:rsidR="00BA7314">
          <w:rPr>
            <w:rStyle w:val="FontStyle74"/>
          </w:rPr>
          <w:tab/>
          <w:t>15</w:t>
        </w:r>
      </w:hyperlink>
    </w:p>
    <w:p w:rsidR="00BA7314" w:rsidRDefault="00A90619" w:rsidP="00BA7314">
      <w:pPr>
        <w:pStyle w:val="Style51"/>
        <w:widowControl/>
        <w:numPr>
          <w:ilvl w:val="0"/>
          <w:numId w:val="77"/>
        </w:numPr>
        <w:tabs>
          <w:tab w:val="left" w:pos="936"/>
          <w:tab w:val="left" w:leader="dot" w:pos="9307"/>
        </w:tabs>
        <w:spacing w:before="5"/>
        <w:ind w:left="701" w:firstLine="0"/>
        <w:rPr>
          <w:rStyle w:val="FontStyle74"/>
        </w:rPr>
      </w:pPr>
      <w:hyperlink w:anchor="bookmark2" w:history="1">
        <w:r w:rsidR="00BA7314">
          <w:rPr>
            <w:rStyle w:val="FontStyle74"/>
          </w:rPr>
          <w:t>Обзор гражданского Устава прихода</w:t>
        </w:r>
        <w:r w:rsidR="00BA7314">
          <w:rPr>
            <w:rStyle w:val="FontStyle74"/>
          </w:rPr>
          <w:tab/>
          <w:t>24</w:t>
        </w:r>
      </w:hyperlink>
    </w:p>
    <w:p w:rsidR="00BA7314" w:rsidRDefault="00A90619" w:rsidP="00BA7314">
      <w:pPr>
        <w:pStyle w:val="Style51"/>
        <w:widowControl/>
        <w:numPr>
          <w:ilvl w:val="0"/>
          <w:numId w:val="77"/>
        </w:numPr>
        <w:tabs>
          <w:tab w:val="left" w:pos="936"/>
          <w:tab w:val="left" w:leader="dot" w:pos="9307"/>
        </w:tabs>
        <w:ind w:left="701" w:firstLine="0"/>
        <w:rPr>
          <w:rStyle w:val="FontStyle74"/>
        </w:rPr>
      </w:pPr>
      <w:hyperlink w:anchor="bookmark3" w:history="1">
        <w:r w:rsidR="00BA7314">
          <w:rPr>
            <w:rStyle w:val="FontStyle74"/>
          </w:rPr>
          <w:t>Организация богослужения</w:t>
        </w:r>
        <w:r w:rsidR="00BA7314">
          <w:rPr>
            <w:rStyle w:val="FontStyle74"/>
          </w:rPr>
          <w:tab/>
          <w:t>38</w:t>
        </w:r>
      </w:hyperlink>
    </w:p>
    <w:p w:rsidR="00BA7314" w:rsidRDefault="00A90619" w:rsidP="00BA7314">
      <w:pPr>
        <w:pStyle w:val="Style51"/>
        <w:widowControl/>
        <w:numPr>
          <w:ilvl w:val="0"/>
          <w:numId w:val="77"/>
        </w:numPr>
        <w:tabs>
          <w:tab w:val="left" w:pos="936"/>
          <w:tab w:val="left" w:leader="dot" w:pos="9307"/>
        </w:tabs>
        <w:ind w:left="701" w:firstLine="0"/>
        <w:rPr>
          <w:rStyle w:val="FontStyle74"/>
        </w:rPr>
      </w:pPr>
      <w:hyperlink w:anchor="bookmark4" w:history="1">
        <w:r w:rsidR="00BA7314">
          <w:rPr>
            <w:rStyle w:val="FontStyle74"/>
          </w:rPr>
          <w:t>Обзор действующих правил и циркуляров священноначалия</w:t>
        </w:r>
        <w:r w:rsidR="00BA7314">
          <w:rPr>
            <w:rStyle w:val="FontStyle74"/>
          </w:rPr>
          <w:tab/>
          <w:t>51</w:t>
        </w:r>
      </w:hyperlink>
    </w:p>
    <w:p w:rsidR="00BA7314" w:rsidRDefault="00A90619" w:rsidP="00BA7314">
      <w:pPr>
        <w:pStyle w:val="Style51"/>
        <w:widowControl/>
        <w:numPr>
          <w:ilvl w:val="0"/>
          <w:numId w:val="77"/>
        </w:numPr>
        <w:tabs>
          <w:tab w:val="left" w:pos="936"/>
          <w:tab w:val="left" w:leader="dot" w:pos="9307"/>
        </w:tabs>
        <w:ind w:left="701" w:firstLine="0"/>
        <w:rPr>
          <w:rStyle w:val="FontStyle74"/>
        </w:rPr>
      </w:pPr>
      <w:hyperlink w:anchor="bookmark5" w:history="1">
        <w:r w:rsidR="00BA7314">
          <w:rPr>
            <w:rStyle w:val="FontStyle74"/>
          </w:rPr>
          <w:t>Приходская канцелярия</w:t>
        </w:r>
        <w:r w:rsidR="00BA7314">
          <w:rPr>
            <w:rStyle w:val="FontStyle74"/>
          </w:rPr>
          <w:tab/>
          <w:t>66</w:t>
        </w:r>
      </w:hyperlink>
    </w:p>
    <w:p w:rsidR="00BA7314" w:rsidRDefault="00A90619" w:rsidP="00BA7314">
      <w:pPr>
        <w:pStyle w:val="Style51"/>
        <w:widowControl/>
        <w:numPr>
          <w:ilvl w:val="0"/>
          <w:numId w:val="77"/>
        </w:numPr>
        <w:tabs>
          <w:tab w:val="left" w:pos="936"/>
          <w:tab w:val="left" w:leader="dot" w:pos="9307"/>
        </w:tabs>
        <w:rPr>
          <w:rStyle w:val="FontStyle74"/>
        </w:rPr>
      </w:pPr>
      <w:hyperlink w:anchor="bookmark6" w:history="1">
        <w:r w:rsidR="00BA7314">
          <w:rPr>
            <w:rStyle w:val="FontStyle74"/>
          </w:rPr>
          <w:t>Передача Церкви имущества, находящегося в государственной или муниципальной со</w:t>
        </w:r>
        <w:r w:rsidR="00BA7314">
          <w:rPr>
            <w:rStyle w:val="FontStyle74"/>
          </w:rPr>
          <w:t>б</w:t>
        </w:r>
        <w:r w:rsidR="00BA7314">
          <w:rPr>
            <w:rStyle w:val="FontStyle74"/>
          </w:rPr>
          <w:t>ственности</w:t>
        </w:r>
        <w:r w:rsidR="00BA7314">
          <w:rPr>
            <w:rStyle w:val="FontStyle74"/>
          </w:rPr>
          <w:tab/>
          <w:t>74</w:t>
        </w:r>
      </w:hyperlink>
    </w:p>
    <w:p w:rsidR="00BA7314" w:rsidRDefault="00A90619" w:rsidP="00BA7314">
      <w:pPr>
        <w:pStyle w:val="Style51"/>
        <w:widowControl/>
        <w:numPr>
          <w:ilvl w:val="0"/>
          <w:numId w:val="77"/>
        </w:numPr>
        <w:tabs>
          <w:tab w:val="left" w:pos="936"/>
          <w:tab w:val="left" w:leader="dot" w:pos="9307"/>
        </w:tabs>
        <w:spacing w:before="5"/>
        <w:ind w:left="701" w:firstLine="0"/>
        <w:rPr>
          <w:rStyle w:val="FontStyle74"/>
        </w:rPr>
      </w:pPr>
      <w:hyperlink w:anchor="bookmark7" w:history="1">
        <w:r w:rsidR="00BA7314">
          <w:rPr>
            <w:rStyle w:val="FontStyle74"/>
          </w:rPr>
          <w:t>Учёт и оформление прав на церковное имущество</w:t>
        </w:r>
        <w:r w:rsidR="00BA7314">
          <w:rPr>
            <w:rStyle w:val="FontStyle74"/>
          </w:rPr>
          <w:tab/>
          <w:t>88</w:t>
        </w:r>
      </w:hyperlink>
    </w:p>
    <w:p w:rsidR="00BA7314" w:rsidRDefault="00A90619" w:rsidP="00BA7314">
      <w:pPr>
        <w:pStyle w:val="Style51"/>
        <w:widowControl/>
        <w:numPr>
          <w:ilvl w:val="0"/>
          <w:numId w:val="77"/>
        </w:numPr>
        <w:tabs>
          <w:tab w:val="left" w:pos="936"/>
          <w:tab w:val="left" w:leader="dot" w:pos="9187"/>
        </w:tabs>
        <w:ind w:left="701" w:firstLine="0"/>
        <w:rPr>
          <w:rStyle w:val="FontStyle74"/>
        </w:rPr>
      </w:pPr>
      <w:hyperlink w:anchor="bookmark8" w:history="1">
        <w:r w:rsidR="00BA7314">
          <w:rPr>
            <w:rStyle w:val="FontStyle74"/>
          </w:rPr>
          <w:t>Трудовые отношения</w:t>
        </w:r>
        <w:r w:rsidR="00BA7314">
          <w:rPr>
            <w:rStyle w:val="FontStyle74"/>
          </w:rPr>
          <w:tab/>
          <w:t>110</w:t>
        </w:r>
      </w:hyperlink>
    </w:p>
    <w:p w:rsidR="00BA7314" w:rsidRDefault="00BA7314">
      <w:pPr>
        <w:widowControl/>
        <w:rPr>
          <w:sz w:val="2"/>
          <w:szCs w:val="2"/>
        </w:rPr>
      </w:pPr>
    </w:p>
    <w:p w:rsidR="00BA7314" w:rsidRDefault="00A90619" w:rsidP="00BA7314">
      <w:pPr>
        <w:pStyle w:val="Style51"/>
        <w:widowControl/>
        <w:numPr>
          <w:ilvl w:val="0"/>
          <w:numId w:val="78"/>
        </w:numPr>
        <w:tabs>
          <w:tab w:val="left" w:pos="1056"/>
          <w:tab w:val="left" w:leader="dot" w:pos="9187"/>
        </w:tabs>
        <w:spacing w:before="5"/>
        <w:ind w:left="725" w:firstLine="0"/>
        <w:rPr>
          <w:rStyle w:val="FontStyle74"/>
        </w:rPr>
      </w:pPr>
      <w:hyperlink w:anchor="bookmark9" w:history="1">
        <w:r w:rsidR="00BA7314">
          <w:rPr>
            <w:rStyle w:val="FontStyle74"/>
          </w:rPr>
          <w:t>Обзор Трудового Кодекса РФ</w:t>
        </w:r>
        <w:r w:rsidR="00BA7314">
          <w:rPr>
            <w:rStyle w:val="FontStyle74"/>
          </w:rPr>
          <w:tab/>
          <w:t>119</w:t>
        </w:r>
      </w:hyperlink>
    </w:p>
    <w:p w:rsidR="00BA7314" w:rsidRDefault="00A90619" w:rsidP="00BA7314">
      <w:pPr>
        <w:pStyle w:val="Style51"/>
        <w:widowControl/>
        <w:numPr>
          <w:ilvl w:val="0"/>
          <w:numId w:val="78"/>
        </w:numPr>
        <w:tabs>
          <w:tab w:val="left" w:pos="1056"/>
          <w:tab w:val="left" w:leader="dot" w:pos="9187"/>
        </w:tabs>
        <w:ind w:left="725" w:firstLine="0"/>
        <w:rPr>
          <w:rStyle w:val="FontStyle74"/>
        </w:rPr>
      </w:pPr>
      <w:hyperlink w:anchor="bookmark10" w:history="1">
        <w:r w:rsidR="00BA7314">
          <w:rPr>
            <w:rStyle w:val="FontStyle74"/>
          </w:rPr>
          <w:t>Приходская бухгалтерия</w:t>
        </w:r>
        <w:r w:rsidR="00BA7314">
          <w:rPr>
            <w:rStyle w:val="FontStyle74"/>
          </w:rPr>
          <w:tab/>
          <w:t>144</w:t>
        </w:r>
      </w:hyperlink>
    </w:p>
    <w:p w:rsidR="00BA7314" w:rsidRDefault="00A90619" w:rsidP="00BA7314">
      <w:pPr>
        <w:pStyle w:val="Style51"/>
        <w:widowControl/>
        <w:numPr>
          <w:ilvl w:val="0"/>
          <w:numId w:val="78"/>
        </w:numPr>
        <w:tabs>
          <w:tab w:val="left" w:pos="1056"/>
          <w:tab w:val="left" w:leader="dot" w:pos="9187"/>
        </w:tabs>
        <w:ind w:left="725" w:firstLine="0"/>
        <w:rPr>
          <w:rStyle w:val="FontStyle74"/>
        </w:rPr>
      </w:pPr>
      <w:hyperlink w:anchor="bookmark11" w:history="1">
        <w:r w:rsidR="00BA7314">
          <w:rPr>
            <w:rStyle w:val="FontStyle74"/>
          </w:rPr>
          <w:t>Приходские службы</w:t>
        </w:r>
        <w:r w:rsidR="00BA7314">
          <w:rPr>
            <w:rStyle w:val="FontStyle74"/>
          </w:rPr>
          <w:tab/>
          <w:t>153</w:t>
        </w:r>
      </w:hyperlink>
    </w:p>
    <w:p w:rsidR="00BA7314" w:rsidRDefault="00A90619" w:rsidP="00BA7314">
      <w:pPr>
        <w:pStyle w:val="Style51"/>
        <w:widowControl/>
        <w:numPr>
          <w:ilvl w:val="0"/>
          <w:numId w:val="78"/>
        </w:numPr>
        <w:tabs>
          <w:tab w:val="left" w:pos="1056"/>
          <w:tab w:val="left" w:leader="dot" w:pos="9187"/>
        </w:tabs>
        <w:ind w:left="725" w:firstLine="0"/>
        <w:rPr>
          <w:rStyle w:val="FontStyle74"/>
        </w:rPr>
      </w:pPr>
      <w:hyperlink w:anchor="bookmark12" w:history="1">
        <w:r w:rsidR="00BA7314">
          <w:rPr>
            <w:rStyle w:val="FontStyle74"/>
          </w:rPr>
          <w:t>Антитеррористические мероприятия</w:t>
        </w:r>
        <w:r w:rsidR="00BA7314">
          <w:rPr>
            <w:rStyle w:val="FontStyle74"/>
          </w:rPr>
          <w:tab/>
          <w:t>159</w:t>
        </w:r>
      </w:hyperlink>
    </w:p>
    <w:p w:rsidR="00BA7314" w:rsidRDefault="00A90619" w:rsidP="00BA7314">
      <w:pPr>
        <w:pStyle w:val="Style51"/>
        <w:widowControl/>
        <w:numPr>
          <w:ilvl w:val="0"/>
          <w:numId w:val="78"/>
        </w:numPr>
        <w:tabs>
          <w:tab w:val="left" w:pos="1056"/>
          <w:tab w:val="left" w:leader="dot" w:pos="9187"/>
        </w:tabs>
        <w:spacing w:before="5"/>
        <w:ind w:left="725" w:firstLine="0"/>
        <w:rPr>
          <w:rStyle w:val="FontStyle74"/>
        </w:rPr>
      </w:pPr>
      <w:hyperlink w:anchor="bookmark13" w:history="1">
        <w:proofErr w:type="spellStart"/>
        <w:r w:rsidR="00BA7314">
          <w:rPr>
            <w:rStyle w:val="FontStyle74"/>
          </w:rPr>
          <w:t>Внебогослужебная</w:t>
        </w:r>
        <w:proofErr w:type="spellEnd"/>
        <w:r w:rsidR="00BA7314">
          <w:rPr>
            <w:rStyle w:val="FontStyle74"/>
          </w:rPr>
          <w:t xml:space="preserve"> деятельность прихода</w:t>
        </w:r>
        <w:r w:rsidR="00BA7314">
          <w:rPr>
            <w:rStyle w:val="FontStyle74"/>
          </w:rPr>
          <w:tab/>
          <w:t>161</w:t>
        </w:r>
      </w:hyperlink>
    </w:p>
    <w:p w:rsidR="00BA7314" w:rsidRDefault="00A90619" w:rsidP="00BA7314">
      <w:pPr>
        <w:pStyle w:val="Style51"/>
        <w:widowControl/>
        <w:numPr>
          <w:ilvl w:val="0"/>
          <w:numId w:val="78"/>
        </w:numPr>
        <w:tabs>
          <w:tab w:val="left" w:pos="1056"/>
          <w:tab w:val="left" w:leader="dot" w:pos="9187"/>
        </w:tabs>
        <w:ind w:left="725" w:firstLine="0"/>
        <w:rPr>
          <w:rStyle w:val="FontStyle74"/>
        </w:rPr>
      </w:pPr>
      <w:hyperlink w:anchor="bookmark14" w:history="1">
        <w:r w:rsidR="00BA7314">
          <w:rPr>
            <w:rStyle w:val="FontStyle74"/>
          </w:rPr>
          <w:t>Религиозное образование на приходе. Воскресная школа</w:t>
        </w:r>
        <w:r w:rsidR="00BA7314">
          <w:rPr>
            <w:rStyle w:val="FontStyle74"/>
          </w:rPr>
          <w:tab/>
          <w:t>171</w:t>
        </w:r>
      </w:hyperlink>
    </w:p>
    <w:p w:rsidR="00BA7314" w:rsidRDefault="00A90619" w:rsidP="00BA7314">
      <w:pPr>
        <w:pStyle w:val="Style51"/>
        <w:widowControl/>
        <w:numPr>
          <w:ilvl w:val="0"/>
          <w:numId w:val="78"/>
        </w:numPr>
        <w:tabs>
          <w:tab w:val="left" w:pos="1056"/>
          <w:tab w:val="left" w:leader="dot" w:pos="9187"/>
        </w:tabs>
        <w:ind w:left="725" w:firstLine="0"/>
        <w:rPr>
          <w:rStyle w:val="FontStyle74"/>
        </w:rPr>
      </w:pPr>
      <w:hyperlink w:anchor="bookmark15" w:history="1">
        <w:r w:rsidR="00BA7314">
          <w:rPr>
            <w:rStyle w:val="FontStyle74"/>
          </w:rPr>
          <w:t xml:space="preserve">Для служебного пользования </w:t>
        </w:r>
        <w:r w:rsidR="00BA7314">
          <w:rPr>
            <w:rStyle w:val="FontStyle74"/>
          </w:rPr>
          <w:tab/>
          <w:t>185</w:t>
        </w:r>
      </w:hyperlink>
      <w:bookmarkEnd w:id="16"/>
    </w:p>
    <w:sectPr w:rsidR="00BA7314" w:rsidSect="0074377B">
      <w:pgSz w:w="11905" w:h="16837"/>
      <w:pgMar w:top="690" w:right="778" w:bottom="1440" w:left="149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C0" w:rsidRDefault="00A11BC0">
      <w:r>
        <w:separator/>
      </w:r>
    </w:p>
  </w:endnote>
  <w:endnote w:type="continuationSeparator" w:id="0">
    <w:p w:rsidR="00A11BC0" w:rsidRDefault="00A1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pStyle w:val="Style7"/>
      <w:widowControl/>
      <w:ind w:left="-1018" w:right="-1018"/>
      <w:jc w:val="right"/>
      <w:rPr>
        <w:rStyle w:val="FontStyle74"/>
      </w:rPr>
    </w:pPr>
    <w:r>
      <w:rPr>
        <w:rStyle w:val="FontStyle74"/>
      </w:rPr>
      <w:fldChar w:fldCharType="begin"/>
    </w:r>
    <w:r>
      <w:rPr>
        <w:rStyle w:val="FontStyle74"/>
      </w:rPr>
      <w:instrText>PAGE</w:instrText>
    </w:r>
    <w:r>
      <w:rPr>
        <w:rStyle w:val="FontStyle74"/>
      </w:rPr>
      <w:fldChar w:fldCharType="separate"/>
    </w:r>
    <w:r>
      <w:rPr>
        <w:rStyle w:val="FontStyle74"/>
      </w:rPr>
      <w:t>2</w:t>
    </w:r>
    <w:r>
      <w:rPr>
        <w:rStyle w:val="FontStyle7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pStyle w:val="Style7"/>
      <w:widowControl/>
      <w:jc w:val="right"/>
      <w:rPr>
        <w:rStyle w:val="FontStyle74"/>
      </w:rPr>
    </w:pPr>
    <w:r>
      <w:rPr>
        <w:rStyle w:val="FontStyle74"/>
      </w:rPr>
      <w:fldChar w:fldCharType="begin"/>
    </w:r>
    <w:r>
      <w:rPr>
        <w:rStyle w:val="FontStyle74"/>
      </w:rPr>
      <w:instrText>PAGE</w:instrText>
    </w:r>
    <w:r>
      <w:rPr>
        <w:rStyle w:val="FontStyle74"/>
      </w:rPr>
      <w:fldChar w:fldCharType="separate"/>
    </w:r>
    <w:r>
      <w:rPr>
        <w:rStyle w:val="FontStyle74"/>
      </w:rPr>
      <w:t>102</w:t>
    </w:r>
    <w:r>
      <w:rPr>
        <w:rStyle w:val="FontStyle7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pStyle w:val="Style7"/>
      <w:widowControl/>
      <w:jc w:val="right"/>
      <w:rPr>
        <w:rStyle w:val="FontStyle74"/>
      </w:rPr>
    </w:pPr>
    <w:r>
      <w:rPr>
        <w:rStyle w:val="FontStyle74"/>
      </w:rPr>
      <w:fldChar w:fldCharType="begin"/>
    </w:r>
    <w:r>
      <w:rPr>
        <w:rStyle w:val="FontStyle74"/>
      </w:rPr>
      <w:instrText>PAGE</w:instrText>
    </w:r>
    <w:r>
      <w:rPr>
        <w:rStyle w:val="FontStyle74"/>
      </w:rPr>
      <w:fldChar w:fldCharType="separate"/>
    </w:r>
    <w:r w:rsidR="00AC717A">
      <w:rPr>
        <w:rStyle w:val="FontStyle74"/>
        <w:noProof/>
      </w:rPr>
      <w:t>83</w:t>
    </w:r>
    <w:r>
      <w:rPr>
        <w:rStyle w:val="FontStyle7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pStyle w:val="Style7"/>
      <w:widowControl/>
      <w:ind w:left="-120" w:right="-893"/>
      <w:jc w:val="right"/>
      <w:rPr>
        <w:rStyle w:val="FontStyle74"/>
      </w:rPr>
    </w:pPr>
    <w:r>
      <w:rPr>
        <w:rStyle w:val="FontStyle74"/>
      </w:rPr>
      <w:fldChar w:fldCharType="begin"/>
    </w:r>
    <w:r>
      <w:rPr>
        <w:rStyle w:val="FontStyle74"/>
      </w:rPr>
      <w:instrText>PAGE</w:instrText>
    </w:r>
    <w:r>
      <w:rPr>
        <w:rStyle w:val="FontStyle74"/>
      </w:rPr>
      <w:fldChar w:fldCharType="separate"/>
    </w:r>
    <w:r>
      <w:rPr>
        <w:rStyle w:val="FontStyle74"/>
        <w:noProof/>
      </w:rPr>
      <w:t>86</w:t>
    </w:r>
    <w:r>
      <w:rPr>
        <w:rStyle w:val="FontStyle7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pStyle w:val="Style7"/>
      <w:widowControl/>
      <w:ind w:left="-120" w:right="-893"/>
      <w:jc w:val="right"/>
      <w:rPr>
        <w:rStyle w:val="FontStyle74"/>
      </w:rPr>
    </w:pPr>
    <w:r>
      <w:rPr>
        <w:rStyle w:val="FontStyle74"/>
      </w:rPr>
      <w:fldChar w:fldCharType="begin"/>
    </w:r>
    <w:r>
      <w:rPr>
        <w:rStyle w:val="FontStyle74"/>
      </w:rPr>
      <w:instrText>PAGE</w:instrText>
    </w:r>
    <w:r>
      <w:rPr>
        <w:rStyle w:val="FontStyle74"/>
      </w:rPr>
      <w:fldChar w:fldCharType="separate"/>
    </w:r>
    <w:r w:rsidR="00AC717A">
      <w:rPr>
        <w:rStyle w:val="FontStyle74"/>
        <w:noProof/>
      </w:rPr>
      <w:t>83</w:t>
    </w:r>
    <w:r>
      <w:rPr>
        <w:rStyle w:val="FontStyle7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pStyle w:val="Style7"/>
      <w:widowControl/>
      <w:jc w:val="right"/>
      <w:rPr>
        <w:rStyle w:val="FontStyle74"/>
      </w:rPr>
    </w:pPr>
    <w:r>
      <w:rPr>
        <w:rStyle w:val="FontStyle74"/>
      </w:rPr>
      <w:fldChar w:fldCharType="begin"/>
    </w:r>
    <w:r>
      <w:rPr>
        <w:rStyle w:val="FontStyle74"/>
      </w:rPr>
      <w:instrText>PAGE</w:instrText>
    </w:r>
    <w:r>
      <w:rPr>
        <w:rStyle w:val="FontStyle74"/>
      </w:rPr>
      <w:fldChar w:fldCharType="separate"/>
    </w:r>
    <w:r w:rsidR="00F93B8B">
      <w:rPr>
        <w:rStyle w:val="FontStyle74"/>
        <w:noProof/>
      </w:rPr>
      <w:t>162</w:t>
    </w:r>
    <w:r>
      <w:rPr>
        <w:rStyle w:val="FontStyle7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pStyle w:val="Style7"/>
      <w:widowControl/>
      <w:jc w:val="right"/>
      <w:rPr>
        <w:rStyle w:val="FontStyle74"/>
      </w:rPr>
    </w:pPr>
    <w:r>
      <w:rPr>
        <w:rStyle w:val="FontStyle74"/>
      </w:rPr>
      <w:fldChar w:fldCharType="begin"/>
    </w:r>
    <w:r>
      <w:rPr>
        <w:rStyle w:val="FontStyle74"/>
      </w:rPr>
      <w:instrText>PAGE</w:instrText>
    </w:r>
    <w:r>
      <w:rPr>
        <w:rStyle w:val="FontStyle74"/>
      </w:rPr>
      <w:fldChar w:fldCharType="separate"/>
    </w:r>
    <w:r w:rsidR="00F93B8B">
      <w:rPr>
        <w:rStyle w:val="FontStyle74"/>
        <w:noProof/>
      </w:rPr>
      <w:t>161</w:t>
    </w:r>
    <w:r>
      <w:rPr>
        <w:rStyle w:val="FontStyle7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pStyle w:val="Style7"/>
      <w:widowControl/>
      <w:ind w:left="-1018" w:right="-1018"/>
      <w:jc w:val="right"/>
      <w:rPr>
        <w:rStyle w:val="FontStyle74"/>
      </w:rPr>
    </w:pPr>
    <w:r>
      <w:rPr>
        <w:rStyle w:val="FontStyle74"/>
      </w:rPr>
      <w:fldChar w:fldCharType="begin"/>
    </w:r>
    <w:r>
      <w:rPr>
        <w:rStyle w:val="FontStyle74"/>
      </w:rPr>
      <w:instrText>PAGE</w:instrText>
    </w:r>
    <w:r>
      <w:rPr>
        <w:rStyle w:val="FontStyle74"/>
      </w:rPr>
      <w:fldChar w:fldCharType="separate"/>
    </w:r>
    <w:r>
      <w:rPr>
        <w:rStyle w:val="FontStyle74"/>
      </w:rPr>
      <w:t>2</w:t>
    </w:r>
    <w:r>
      <w:rPr>
        <w:rStyle w:val="FontStyle7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pStyle w:val="Style7"/>
      <w:widowControl/>
      <w:jc w:val="right"/>
      <w:rPr>
        <w:rStyle w:val="FontStyle74"/>
      </w:rPr>
    </w:pPr>
    <w:r>
      <w:rPr>
        <w:rStyle w:val="FontStyle74"/>
      </w:rPr>
      <w:fldChar w:fldCharType="begin"/>
    </w:r>
    <w:r>
      <w:rPr>
        <w:rStyle w:val="FontStyle74"/>
      </w:rPr>
      <w:instrText>PAGE</w:instrText>
    </w:r>
    <w:r>
      <w:rPr>
        <w:rStyle w:val="FontStyle74"/>
      </w:rPr>
      <w:fldChar w:fldCharType="separate"/>
    </w:r>
    <w:r w:rsidR="00F93B8B">
      <w:rPr>
        <w:rStyle w:val="FontStyle74"/>
        <w:noProof/>
      </w:rPr>
      <w:t>30</w:t>
    </w:r>
    <w:r>
      <w:rPr>
        <w:rStyle w:val="FontStyle7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pStyle w:val="Style7"/>
      <w:widowControl/>
      <w:jc w:val="right"/>
      <w:rPr>
        <w:rStyle w:val="FontStyle74"/>
      </w:rPr>
    </w:pPr>
    <w:r>
      <w:rPr>
        <w:rStyle w:val="FontStyle74"/>
      </w:rPr>
      <w:fldChar w:fldCharType="begin"/>
    </w:r>
    <w:r>
      <w:rPr>
        <w:rStyle w:val="FontStyle74"/>
      </w:rPr>
      <w:instrText>PAGE</w:instrText>
    </w:r>
    <w:r>
      <w:rPr>
        <w:rStyle w:val="FontStyle74"/>
      </w:rPr>
      <w:fldChar w:fldCharType="separate"/>
    </w:r>
    <w:r w:rsidR="00F93B8B">
      <w:rPr>
        <w:rStyle w:val="FontStyle74"/>
        <w:noProof/>
      </w:rPr>
      <w:t>29</w:t>
    </w:r>
    <w:r>
      <w:rPr>
        <w:rStyle w:val="FontStyle7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pStyle w:val="Style7"/>
      <w:widowControl/>
      <w:ind w:left="-2" w:right="-2"/>
      <w:jc w:val="right"/>
      <w:rPr>
        <w:rStyle w:val="FontStyle74"/>
      </w:rPr>
    </w:pPr>
    <w:r>
      <w:rPr>
        <w:rStyle w:val="FontStyle74"/>
      </w:rPr>
      <w:fldChar w:fldCharType="begin"/>
    </w:r>
    <w:r>
      <w:rPr>
        <w:rStyle w:val="FontStyle74"/>
      </w:rPr>
      <w:instrText>PAGE</w:instrText>
    </w:r>
    <w:r>
      <w:rPr>
        <w:rStyle w:val="FontStyle74"/>
      </w:rPr>
      <w:fldChar w:fldCharType="separate"/>
    </w:r>
    <w:r w:rsidR="00F93B8B">
      <w:rPr>
        <w:rStyle w:val="FontStyle74"/>
        <w:noProof/>
      </w:rPr>
      <w:t>81</w:t>
    </w:r>
    <w:r>
      <w:rPr>
        <w:rStyle w:val="FontStyle7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pStyle w:val="Style7"/>
      <w:widowControl/>
      <w:ind w:left="-753" w:right="-2529"/>
      <w:jc w:val="right"/>
      <w:rPr>
        <w:rStyle w:val="FontStyle74"/>
      </w:rPr>
    </w:pPr>
    <w:r>
      <w:rPr>
        <w:rStyle w:val="FontStyle74"/>
      </w:rPr>
      <w:fldChar w:fldCharType="begin"/>
    </w:r>
    <w:r>
      <w:rPr>
        <w:rStyle w:val="FontStyle74"/>
      </w:rPr>
      <w:instrText>PAGE</w:instrText>
    </w:r>
    <w:r>
      <w:rPr>
        <w:rStyle w:val="FontStyle74"/>
      </w:rPr>
      <w:fldChar w:fldCharType="separate"/>
    </w:r>
    <w:r>
      <w:rPr>
        <w:rStyle w:val="FontStyle74"/>
      </w:rPr>
      <w:t>102</w:t>
    </w:r>
    <w:r>
      <w:rPr>
        <w:rStyle w:val="FontStyle7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9" w:rsidRDefault="00A90619">
    <w:pPr>
      <w:pStyle w:val="Style7"/>
      <w:widowControl/>
      <w:ind w:left="-753" w:right="-2529"/>
      <w:jc w:val="right"/>
      <w:rPr>
        <w:rStyle w:val="FontStyle74"/>
      </w:rPr>
    </w:pPr>
    <w:r>
      <w:rPr>
        <w:rStyle w:val="FontStyle74"/>
      </w:rPr>
      <w:fldChar w:fldCharType="begin"/>
    </w:r>
    <w:r>
      <w:rPr>
        <w:rStyle w:val="FontStyle74"/>
      </w:rPr>
      <w:instrText>PAGE</w:instrText>
    </w:r>
    <w:r>
      <w:rPr>
        <w:rStyle w:val="FontStyle74"/>
      </w:rPr>
      <w:fldChar w:fldCharType="separate"/>
    </w:r>
    <w:r>
      <w:rPr>
        <w:rStyle w:val="FontStyle74"/>
      </w:rPr>
      <w:t>102</w:t>
    </w:r>
    <w:r>
      <w:rPr>
        <w:rStyle w:val="FontStyle7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C0" w:rsidRDefault="00A11BC0">
      <w:r>
        <w:separator/>
      </w:r>
    </w:p>
  </w:footnote>
  <w:footnote w:type="continuationSeparator" w:id="0">
    <w:p w:rsidR="00A11BC0" w:rsidRDefault="00A11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A80AD8"/>
    <w:lvl w:ilvl="0">
      <w:numFmt w:val="bullet"/>
      <w:lvlText w:val="*"/>
      <w:lvlJc w:val="left"/>
    </w:lvl>
  </w:abstractNum>
  <w:abstractNum w:abstractNumId="1">
    <w:nsid w:val="076673B0"/>
    <w:multiLevelType w:val="singleLevel"/>
    <w:tmpl w:val="15D29F58"/>
    <w:lvl w:ilvl="0">
      <w:start w:val="1"/>
      <w:numFmt w:val="decimal"/>
      <w:lvlText w:val="%1."/>
      <w:legacy w:legacy="1" w:legacySpace="0" w:legacyIndent="355"/>
      <w:lvlJc w:val="left"/>
      <w:rPr>
        <w:rFonts w:ascii="Arial" w:hAnsi="Arial" w:cs="Arial" w:hint="default"/>
      </w:rPr>
    </w:lvl>
  </w:abstractNum>
  <w:abstractNum w:abstractNumId="2">
    <w:nsid w:val="0AFE5C44"/>
    <w:multiLevelType w:val="singleLevel"/>
    <w:tmpl w:val="C7FCB324"/>
    <w:lvl w:ilvl="0">
      <w:start w:val="4"/>
      <w:numFmt w:val="decimal"/>
      <w:lvlText w:val="%1)"/>
      <w:legacy w:legacy="1" w:legacySpace="0" w:legacyIndent="292"/>
      <w:lvlJc w:val="left"/>
      <w:rPr>
        <w:rFonts w:ascii="Arial" w:hAnsi="Arial" w:cs="Arial" w:hint="default"/>
      </w:rPr>
    </w:lvl>
  </w:abstractNum>
  <w:abstractNum w:abstractNumId="3">
    <w:nsid w:val="0EAA4178"/>
    <w:multiLevelType w:val="singleLevel"/>
    <w:tmpl w:val="A8D0ADF0"/>
    <w:lvl w:ilvl="0">
      <w:start w:val="6"/>
      <w:numFmt w:val="decimal"/>
      <w:lvlText w:val="%1)"/>
      <w:legacy w:legacy="1" w:legacySpace="0" w:legacyIndent="341"/>
      <w:lvlJc w:val="left"/>
      <w:rPr>
        <w:rFonts w:ascii="Arial" w:hAnsi="Arial" w:cs="Arial" w:hint="default"/>
      </w:rPr>
    </w:lvl>
  </w:abstractNum>
  <w:abstractNum w:abstractNumId="4">
    <w:nsid w:val="0EEB04DA"/>
    <w:multiLevelType w:val="singleLevel"/>
    <w:tmpl w:val="5ED2213C"/>
    <w:lvl w:ilvl="0">
      <w:start w:val="2"/>
      <w:numFmt w:val="decimal"/>
      <w:lvlText w:val="%1."/>
      <w:legacy w:legacy="1" w:legacySpace="0" w:legacyIndent="365"/>
      <w:lvlJc w:val="left"/>
      <w:rPr>
        <w:rFonts w:ascii="Arial" w:hAnsi="Arial" w:cs="Arial" w:hint="default"/>
      </w:rPr>
    </w:lvl>
  </w:abstractNum>
  <w:abstractNum w:abstractNumId="5">
    <w:nsid w:val="100302BF"/>
    <w:multiLevelType w:val="singleLevel"/>
    <w:tmpl w:val="0888A3D6"/>
    <w:lvl w:ilvl="0">
      <w:start w:val="7"/>
      <w:numFmt w:val="decimal"/>
      <w:lvlText w:val="7.%1"/>
      <w:legacy w:legacy="1" w:legacySpace="0" w:legacyIndent="374"/>
      <w:lvlJc w:val="left"/>
      <w:rPr>
        <w:rFonts w:ascii="Times New Roman" w:hAnsi="Times New Roman" w:cs="Times New Roman" w:hint="default"/>
      </w:rPr>
    </w:lvl>
  </w:abstractNum>
  <w:abstractNum w:abstractNumId="6">
    <w:nsid w:val="116D3BC1"/>
    <w:multiLevelType w:val="singleLevel"/>
    <w:tmpl w:val="5BCCF2C6"/>
    <w:lvl w:ilvl="0">
      <w:start w:val="2"/>
      <w:numFmt w:val="decimal"/>
      <w:lvlText w:val="%1)"/>
      <w:legacy w:legacy="1" w:legacySpace="0" w:legacyIndent="279"/>
      <w:lvlJc w:val="left"/>
      <w:rPr>
        <w:rFonts w:ascii="Arial" w:hAnsi="Arial" w:cs="Arial" w:hint="default"/>
      </w:rPr>
    </w:lvl>
  </w:abstractNum>
  <w:abstractNum w:abstractNumId="7">
    <w:nsid w:val="1BE0184A"/>
    <w:multiLevelType w:val="singleLevel"/>
    <w:tmpl w:val="1B8AD94A"/>
    <w:lvl w:ilvl="0">
      <w:start w:val="4"/>
      <w:numFmt w:val="decimal"/>
      <w:lvlText w:val="%1."/>
      <w:legacy w:legacy="1" w:legacySpace="0" w:legacyIndent="321"/>
      <w:lvlJc w:val="left"/>
      <w:rPr>
        <w:rFonts w:ascii="Arial" w:hAnsi="Arial" w:cs="Arial" w:hint="default"/>
      </w:rPr>
    </w:lvl>
  </w:abstractNum>
  <w:abstractNum w:abstractNumId="8">
    <w:nsid w:val="1C1871C2"/>
    <w:multiLevelType w:val="singleLevel"/>
    <w:tmpl w:val="E16C69EE"/>
    <w:lvl w:ilvl="0">
      <w:start w:val="1"/>
      <w:numFmt w:val="decimal"/>
      <w:lvlText w:val="%1."/>
      <w:legacy w:legacy="1" w:legacySpace="0" w:legacyIndent="360"/>
      <w:lvlJc w:val="left"/>
      <w:rPr>
        <w:rFonts w:ascii="Arial" w:hAnsi="Arial" w:cs="Arial" w:hint="default"/>
      </w:rPr>
    </w:lvl>
  </w:abstractNum>
  <w:abstractNum w:abstractNumId="9">
    <w:nsid w:val="1CFA493D"/>
    <w:multiLevelType w:val="singleLevel"/>
    <w:tmpl w:val="B5900450"/>
    <w:lvl w:ilvl="0">
      <w:start w:val="3"/>
      <w:numFmt w:val="decimal"/>
      <w:lvlText w:val="%1)"/>
      <w:legacy w:legacy="1" w:legacySpace="0" w:legacyIndent="283"/>
      <w:lvlJc w:val="left"/>
      <w:rPr>
        <w:rFonts w:ascii="Arial" w:hAnsi="Arial" w:cs="Arial" w:hint="default"/>
      </w:rPr>
    </w:lvl>
  </w:abstractNum>
  <w:abstractNum w:abstractNumId="10">
    <w:nsid w:val="1D5A2E2C"/>
    <w:multiLevelType w:val="singleLevel"/>
    <w:tmpl w:val="DEB0BBDA"/>
    <w:lvl w:ilvl="0">
      <w:start w:val="2"/>
      <w:numFmt w:val="decimal"/>
      <w:lvlText w:val="%1."/>
      <w:legacy w:legacy="1" w:legacySpace="0" w:legacyIndent="293"/>
      <w:lvlJc w:val="left"/>
      <w:rPr>
        <w:rFonts w:ascii="Arial" w:hAnsi="Arial" w:cs="Arial" w:hint="default"/>
      </w:rPr>
    </w:lvl>
  </w:abstractNum>
  <w:abstractNum w:abstractNumId="11">
    <w:nsid w:val="1E4A467C"/>
    <w:multiLevelType w:val="singleLevel"/>
    <w:tmpl w:val="B00684CC"/>
    <w:lvl w:ilvl="0">
      <w:start w:val="1"/>
      <w:numFmt w:val="decimal"/>
      <w:lvlText w:val="%1)"/>
      <w:legacy w:legacy="1" w:legacySpace="0" w:legacyIndent="292"/>
      <w:lvlJc w:val="left"/>
      <w:rPr>
        <w:rFonts w:ascii="Arial" w:hAnsi="Arial" w:cs="Arial" w:hint="default"/>
      </w:rPr>
    </w:lvl>
  </w:abstractNum>
  <w:abstractNum w:abstractNumId="12">
    <w:nsid w:val="20B56815"/>
    <w:multiLevelType w:val="singleLevel"/>
    <w:tmpl w:val="15D29F58"/>
    <w:lvl w:ilvl="0">
      <w:start w:val="1"/>
      <w:numFmt w:val="decimal"/>
      <w:lvlText w:val="%1."/>
      <w:legacy w:legacy="1" w:legacySpace="0" w:legacyIndent="356"/>
      <w:lvlJc w:val="left"/>
      <w:rPr>
        <w:rFonts w:ascii="Arial" w:hAnsi="Arial" w:cs="Arial" w:hint="default"/>
      </w:rPr>
    </w:lvl>
  </w:abstractNum>
  <w:abstractNum w:abstractNumId="13">
    <w:nsid w:val="211723BF"/>
    <w:multiLevelType w:val="singleLevel"/>
    <w:tmpl w:val="2160AD02"/>
    <w:lvl w:ilvl="0">
      <w:start w:val="25"/>
      <w:numFmt w:val="decimal"/>
      <w:lvlText w:val="%1."/>
      <w:legacy w:legacy="1" w:legacySpace="0" w:legacyIndent="413"/>
      <w:lvlJc w:val="left"/>
      <w:rPr>
        <w:rFonts w:ascii="Arial" w:hAnsi="Arial" w:cs="Arial" w:hint="default"/>
      </w:rPr>
    </w:lvl>
  </w:abstractNum>
  <w:abstractNum w:abstractNumId="14">
    <w:nsid w:val="24063271"/>
    <w:multiLevelType w:val="singleLevel"/>
    <w:tmpl w:val="901E5DE4"/>
    <w:lvl w:ilvl="0">
      <w:start w:val="1"/>
      <w:numFmt w:val="decimal"/>
      <w:lvlText w:val="%1."/>
      <w:legacy w:legacy="1" w:legacySpace="0" w:legacyIndent="365"/>
      <w:lvlJc w:val="left"/>
      <w:rPr>
        <w:rFonts w:ascii="Arial" w:hAnsi="Arial" w:cs="Arial" w:hint="default"/>
      </w:rPr>
    </w:lvl>
  </w:abstractNum>
  <w:abstractNum w:abstractNumId="15">
    <w:nsid w:val="25474AD5"/>
    <w:multiLevelType w:val="singleLevel"/>
    <w:tmpl w:val="0C4635DC"/>
    <w:lvl w:ilvl="0">
      <w:start w:val="1"/>
      <w:numFmt w:val="decimal"/>
      <w:lvlText w:val="%1."/>
      <w:legacy w:legacy="1" w:legacySpace="0" w:legacyIndent="235"/>
      <w:lvlJc w:val="left"/>
      <w:rPr>
        <w:rFonts w:ascii="Times New Roman" w:hAnsi="Times New Roman" w:cs="Times New Roman" w:hint="default"/>
      </w:rPr>
    </w:lvl>
  </w:abstractNum>
  <w:abstractNum w:abstractNumId="16">
    <w:nsid w:val="2AA0651E"/>
    <w:multiLevelType w:val="singleLevel"/>
    <w:tmpl w:val="E0C22370"/>
    <w:lvl w:ilvl="0">
      <w:start w:val="8"/>
      <w:numFmt w:val="decimal"/>
      <w:lvlText w:val="%1"/>
      <w:legacy w:legacy="1" w:legacySpace="0" w:legacyIndent="202"/>
      <w:lvlJc w:val="left"/>
      <w:rPr>
        <w:rFonts w:ascii="Arial" w:hAnsi="Arial" w:cs="Arial" w:hint="default"/>
      </w:rPr>
    </w:lvl>
  </w:abstractNum>
  <w:abstractNum w:abstractNumId="17">
    <w:nsid w:val="2C336AB3"/>
    <w:multiLevelType w:val="singleLevel"/>
    <w:tmpl w:val="15D29F58"/>
    <w:lvl w:ilvl="0">
      <w:start w:val="1"/>
      <w:numFmt w:val="decimal"/>
      <w:lvlText w:val="%1."/>
      <w:legacy w:legacy="1" w:legacySpace="0" w:legacyIndent="355"/>
      <w:lvlJc w:val="left"/>
      <w:rPr>
        <w:rFonts w:ascii="Arial" w:hAnsi="Arial" w:cs="Arial" w:hint="default"/>
      </w:rPr>
    </w:lvl>
  </w:abstractNum>
  <w:abstractNum w:abstractNumId="18">
    <w:nsid w:val="30166E82"/>
    <w:multiLevelType w:val="singleLevel"/>
    <w:tmpl w:val="5B8C73E4"/>
    <w:lvl w:ilvl="0">
      <w:start w:val="4"/>
      <w:numFmt w:val="decimal"/>
      <w:lvlText w:val="3.%1"/>
      <w:legacy w:legacy="1" w:legacySpace="0" w:legacyIndent="460"/>
      <w:lvlJc w:val="left"/>
      <w:rPr>
        <w:rFonts w:ascii="Times New Roman" w:hAnsi="Times New Roman" w:cs="Times New Roman" w:hint="default"/>
      </w:rPr>
    </w:lvl>
  </w:abstractNum>
  <w:abstractNum w:abstractNumId="19">
    <w:nsid w:val="321463A8"/>
    <w:multiLevelType w:val="singleLevel"/>
    <w:tmpl w:val="E8049016"/>
    <w:lvl w:ilvl="0">
      <w:start w:val="2"/>
      <w:numFmt w:val="decimal"/>
      <w:lvlText w:val="4.%1"/>
      <w:legacy w:legacy="1" w:legacySpace="0" w:legacyIndent="364"/>
      <w:lvlJc w:val="left"/>
      <w:rPr>
        <w:rFonts w:ascii="Arial" w:hAnsi="Arial" w:cs="Arial" w:hint="default"/>
      </w:rPr>
    </w:lvl>
  </w:abstractNum>
  <w:abstractNum w:abstractNumId="20">
    <w:nsid w:val="32EF2817"/>
    <w:multiLevelType w:val="singleLevel"/>
    <w:tmpl w:val="5ED2213C"/>
    <w:lvl w:ilvl="0">
      <w:start w:val="2"/>
      <w:numFmt w:val="decimal"/>
      <w:lvlText w:val="%1."/>
      <w:legacy w:legacy="1" w:legacySpace="0" w:legacyIndent="365"/>
      <w:lvlJc w:val="left"/>
      <w:rPr>
        <w:rFonts w:ascii="Arial" w:hAnsi="Arial" w:cs="Arial" w:hint="default"/>
      </w:rPr>
    </w:lvl>
  </w:abstractNum>
  <w:abstractNum w:abstractNumId="21">
    <w:nsid w:val="38A837C4"/>
    <w:multiLevelType w:val="singleLevel"/>
    <w:tmpl w:val="54A6E84E"/>
    <w:lvl w:ilvl="0">
      <w:start w:val="3"/>
      <w:numFmt w:val="decimal"/>
      <w:lvlText w:val="11.%1"/>
      <w:legacy w:legacy="1" w:legacySpace="0" w:legacyIndent="470"/>
      <w:lvlJc w:val="left"/>
      <w:rPr>
        <w:rFonts w:ascii="Times New Roman" w:hAnsi="Times New Roman" w:cs="Times New Roman" w:hint="default"/>
      </w:rPr>
    </w:lvl>
  </w:abstractNum>
  <w:abstractNum w:abstractNumId="22">
    <w:nsid w:val="3A045C69"/>
    <w:multiLevelType w:val="singleLevel"/>
    <w:tmpl w:val="E16C69EE"/>
    <w:lvl w:ilvl="0">
      <w:start w:val="1"/>
      <w:numFmt w:val="decimal"/>
      <w:lvlText w:val="%1."/>
      <w:legacy w:legacy="1" w:legacySpace="0" w:legacyIndent="360"/>
      <w:lvlJc w:val="left"/>
      <w:rPr>
        <w:rFonts w:ascii="Arial" w:hAnsi="Arial" w:cs="Arial" w:hint="default"/>
      </w:rPr>
    </w:lvl>
  </w:abstractNum>
  <w:abstractNum w:abstractNumId="23">
    <w:nsid w:val="3A1D2B70"/>
    <w:multiLevelType w:val="singleLevel"/>
    <w:tmpl w:val="5DDE8552"/>
    <w:lvl w:ilvl="0">
      <w:start w:val="53"/>
      <w:numFmt w:val="decimal"/>
      <w:lvlText w:val="%1."/>
      <w:legacy w:legacy="1" w:legacySpace="0" w:legacyIndent="394"/>
      <w:lvlJc w:val="left"/>
      <w:rPr>
        <w:rFonts w:ascii="Arial" w:hAnsi="Arial" w:cs="Arial" w:hint="default"/>
      </w:rPr>
    </w:lvl>
  </w:abstractNum>
  <w:abstractNum w:abstractNumId="24">
    <w:nsid w:val="3C401A94"/>
    <w:multiLevelType w:val="singleLevel"/>
    <w:tmpl w:val="8FFC32D6"/>
    <w:lvl w:ilvl="0">
      <w:start w:val="1"/>
      <w:numFmt w:val="decimal"/>
      <w:lvlText w:val="%1."/>
      <w:legacy w:legacy="1" w:legacySpace="0" w:legacyIndent="279"/>
      <w:lvlJc w:val="left"/>
      <w:rPr>
        <w:rFonts w:ascii="Arial" w:hAnsi="Arial" w:cs="Arial" w:hint="default"/>
      </w:rPr>
    </w:lvl>
  </w:abstractNum>
  <w:abstractNum w:abstractNumId="25">
    <w:nsid w:val="3CE13581"/>
    <w:multiLevelType w:val="singleLevel"/>
    <w:tmpl w:val="901E5DE4"/>
    <w:lvl w:ilvl="0">
      <w:start w:val="1"/>
      <w:numFmt w:val="decimal"/>
      <w:lvlText w:val="%1."/>
      <w:legacy w:legacy="1" w:legacySpace="0" w:legacyIndent="365"/>
      <w:lvlJc w:val="left"/>
      <w:rPr>
        <w:rFonts w:ascii="Arial" w:hAnsi="Arial" w:cs="Arial" w:hint="default"/>
      </w:rPr>
    </w:lvl>
  </w:abstractNum>
  <w:abstractNum w:abstractNumId="26">
    <w:nsid w:val="3F0853E9"/>
    <w:multiLevelType w:val="singleLevel"/>
    <w:tmpl w:val="CD18BF06"/>
    <w:lvl w:ilvl="0">
      <w:start w:val="4"/>
      <w:numFmt w:val="decimal"/>
      <w:lvlText w:val="%1."/>
      <w:legacy w:legacy="1" w:legacySpace="0" w:legacyIndent="288"/>
      <w:lvlJc w:val="left"/>
      <w:rPr>
        <w:rFonts w:ascii="Arial" w:hAnsi="Arial" w:cs="Arial" w:hint="default"/>
      </w:rPr>
    </w:lvl>
  </w:abstractNum>
  <w:abstractNum w:abstractNumId="27">
    <w:nsid w:val="43932AC2"/>
    <w:multiLevelType w:val="singleLevel"/>
    <w:tmpl w:val="15D29F58"/>
    <w:lvl w:ilvl="0">
      <w:start w:val="1"/>
      <w:numFmt w:val="decimal"/>
      <w:lvlText w:val="%1."/>
      <w:legacy w:legacy="1" w:legacySpace="0" w:legacyIndent="355"/>
      <w:lvlJc w:val="left"/>
      <w:rPr>
        <w:rFonts w:ascii="Arial" w:hAnsi="Arial" w:cs="Arial" w:hint="default"/>
      </w:rPr>
    </w:lvl>
  </w:abstractNum>
  <w:abstractNum w:abstractNumId="28">
    <w:nsid w:val="49981BBF"/>
    <w:multiLevelType w:val="singleLevel"/>
    <w:tmpl w:val="2C32C524"/>
    <w:lvl w:ilvl="0">
      <w:start w:val="2"/>
      <w:numFmt w:val="decimal"/>
      <w:lvlText w:val="%1."/>
      <w:legacy w:legacy="1" w:legacySpace="0" w:legacyIndent="413"/>
      <w:lvlJc w:val="left"/>
      <w:rPr>
        <w:rFonts w:ascii="Arial" w:hAnsi="Arial" w:cs="Arial" w:hint="default"/>
      </w:rPr>
    </w:lvl>
  </w:abstractNum>
  <w:abstractNum w:abstractNumId="29">
    <w:nsid w:val="4A184539"/>
    <w:multiLevelType w:val="singleLevel"/>
    <w:tmpl w:val="DCA2F6A4"/>
    <w:lvl w:ilvl="0">
      <w:start w:val="1"/>
      <w:numFmt w:val="decimal"/>
      <w:lvlText w:val="%1."/>
      <w:legacy w:legacy="1" w:legacySpace="0" w:legacyIndent="375"/>
      <w:lvlJc w:val="left"/>
      <w:rPr>
        <w:rFonts w:ascii="Arial" w:hAnsi="Arial" w:cs="Arial" w:hint="default"/>
      </w:rPr>
    </w:lvl>
  </w:abstractNum>
  <w:abstractNum w:abstractNumId="30">
    <w:nsid w:val="4D2E15FF"/>
    <w:multiLevelType w:val="singleLevel"/>
    <w:tmpl w:val="187475D2"/>
    <w:lvl w:ilvl="0">
      <w:start w:val="2"/>
      <w:numFmt w:val="decimal"/>
      <w:lvlText w:val="%1."/>
      <w:legacy w:legacy="1" w:legacySpace="0" w:legacyIndent="355"/>
      <w:lvlJc w:val="left"/>
      <w:rPr>
        <w:rFonts w:ascii="Arial" w:hAnsi="Arial" w:cs="Arial" w:hint="default"/>
      </w:rPr>
    </w:lvl>
  </w:abstractNum>
  <w:abstractNum w:abstractNumId="31">
    <w:nsid w:val="4D336B5C"/>
    <w:multiLevelType w:val="singleLevel"/>
    <w:tmpl w:val="15D29F58"/>
    <w:lvl w:ilvl="0">
      <w:start w:val="1"/>
      <w:numFmt w:val="decimal"/>
      <w:lvlText w:val="%1."/>
      <w:legacy w:legacy="1" w:legacySpace="0" w:legacyIndent="355"/>
      <w:lvlJc w:val="left"/>
      <w:rPr>
        <w:rFonts w:ascii="Arial" w:hAnsi="Arial" w:cs="Arial" w:hint="default"/>
      </w:rPr>
    </w:lvl>
  </w:abstractNum>
  <w:abstractNum w:abstractNumId="32">
    <w:nsid w:val="4FC04307"/>
    <w:multiLevelType w:val="singleLevel"/>
    <w:tmpl w:val="69DCA07C"/>
    <w:lvl w:ilvl="0">
      <w:start w:val="28"/>
      <w:numFmt w:val="decimal"/>
      <w:lvlText w:val="%1."/>
      <w:legacy w:legacy="1" w:legacySpace="0" w:legacyIndent="413"/>
      <w:lvlJc w:val="left"/>
      <w:rPr>
        <w:rFonts w:ascii="Arial" w:hAnsi="Arial" w:cs="Arial" w:hint="default"/>
      </w:rPr>
    </w:lvl>
  </w:abstractNum>
  <w:abstractNum w:abstractNumId="33">
    <w:nsid w:val="50980DEB"/>
    <w:multiLevelType w:val="singleLevel"/>
    <w:tmpl w:val="3398AA62"/>
    <w:lvl w:ilvl="0">
      <w:start w:val="17"/>
      <w:numFmt w:val="decimal"/>
      <w:lvlText w:val="%1."/>
      <w:legacy w:legacy="1" w:legacySpace="0" w:legacyIndent="356"/>
      <w:lvlJc w:val="left"/>
      <w:rPr>
        <w:rFonts w:ascii="Arial" w:hAnsi="Arial" w:cs="Arial" w:hint="default"/>
      </w:rPr>
    </w:lvl>
  </w:abstractNum>
  <w:abstractNum w:abstractNumId="34">
    <w:nsid w:val="51AF6936"/>
    <w:multiLevelType w:val="singleLevel"/>
    <w:tmpl w:val="F676C1A4"/>
    <w:lvl w:ilvl="0">
      <w:start w:val="1"/>
      <w:numFmt w:val="decimal"/>
      <w:lvlText w:val="%1)"/>
      <w:legacy w:legacy="1" w:legacySpace="0" w:legacyIndent="355"/>
      <w:lvlJc w:val="left"/>
      <w:rPr>
        <w:rFonts w:ascii="Arial" w:hAnsi="Arial" w:cs="Arial" w:hint="default"/>
      </w:rPr>
    </w:lvl>
  </w:abstractNum>
  <w:abstractNum w:abstractNumId="35">
    <w:nsid w:val="536462C2"/>
    <w:multiLevelType w:val="singleLevel"/>
    <w:tmpl w:val="E6BA2F62"/>
    <w:lvl w:ilvl="0">
      <w:start w:val="1"/>
      <w:numFmt w:val="decimal"/>
      <w:lvlText w:val="%1)"/>
      <w:legacy w:legacy="1" w:legacySpace="0" w:legacyIndent="350"/>
      <w:lvlJc w:val="left"/>
      <w:rPr>
        <w:rFonts w:ascii="Arial" w:hAnsi="Arial" w:cs="Arial" w:hint="default"/>
      </w:rPr>
    </w:lvl>
  </w:abstractNum>
  <w:abstractNum w:abstractNumId="36">
    <w:nsid w:val="5405131E"/>
    <w:multiLevelType w:val="singleLevel"/>
    <w:tmpl w:val="1D52525A"/>
    <w:lvl w:ilvl="0">
      <w:start w:val="1"/>
      <w:numFmt w:val="decimal"/>
      <w:lvlText w:val="%1)"/>
      <w:legacy w:legacy="1" w:legacySpace="0" w:legacyIndent="284"/>
      <w:lvlJc w:val="left"/>
      <w:rPr>
        <w:rFonts w:ascii="Arial" w:hAnsi="Arial" w:cs="Arial" w:hint="default"/>
      </w:rPr>
    </w:lvl>
  </w:abstractNum>
  <w:abstractNum w:abstractNumId="37">
    <w:nsid w:val="55171BAA"/>
    <w:multiLevelType w:val="singleLevel"/>
    <w:tmpl w:val="E73460A4"/>
    <w:lvl w:ilvl="0">
      <w:start w:val="10"/>
      <w:numFmt w:val="decimal"/>
      <w:lvlText w:val="11.%1"/>
      <w:legacy w:legacy="1" w:legacySpace="0" w:legacyIndent="590"/>
      <w:lvlJc w:val="left"/>
      <w:rPr>
        <w:rFonts w:ascii="Times New Roman" w:hAnsi="Times New Roman" w:cs="Times New Roman" w:hint="default"/>
      </w:rPr>
    </w:lvl>
  </w:abstractNum>
  <w:abstractNum w:abstractNumId="38">
    <w:nsid w:val="55C1124F"/>
    <w:multiLevelType w:val="singleLevel"/>
    <w:tmpl w:val="15D29F58"/>
    <w:lvl w:ilvl="0">
      <w:start w:val="1"/>
      <w:numFmt w:val="decimal"/>
      <w:lvlText w:val="%1."/>
      <w:legacy w:legacy="1" w:legacySpace="0" w:legacyIndent="356"/>
      <w:lvlJc w:val="left"/>
      <w:rPr>
        <w:rFonts w:ascii="Arial" w:hAnsi="Arial" w:cs="Arial" w:hint="default"/>
      </w:rPr>
    </w:lvl>
  </w:abstractNum>
  <w:abstractNum w:abstractNumId="39">
    <w:nsid w:val="56425BDA"/>
    <w:multiLevelType w:val="singleLevel"/>
    <w:tmpl w:val="EC16A272"/>
    <w:lvl w:ilvl="0">
      <w:start w:val="1"/>
      <w:numFmt w:val="decimal"/>
      <w:lvlText w:val="%1."/>
      <w:legacy w:legacy="1" w:legacySpace="0" w:legacyIndent="370"/>
      <w:lvlJc w:val="left"/>
      <w:rPr>
        <w:rFonts w:ascii="Arial" w:hAnsi="Arial" w:cs="Arial" w:hint="default"/>
      </w:rPr>
    </w:lvl>
  </w:abstractNum>
  <w:abstractNum w:abstractNumId="40">
    <w:nsid w:val="566F2FAD"/>
    <w:multiLevelType w:val="singleLevel"/>
    <w:tmpl w:val="980EBB0E"/>
    <w:lvl w:ilvl="0">
      <w:start w:val="10"/>
      <w:numFmt w:val="decimal"/>
      <w:lvlText w:val="%1."/>
      <w:legacy w:legacy="1" w:legacySpace="0" w:legacyIndent="331"/>
      <w:lvlJc w:val="left"/>
      <w:rPr>
        <w:rFonts w:ascii="Times New Roman" w:hAnsi="Times New Roman" w:cs="Times New Roman" w:hint="default"/>
      </w:rPr>
    </w:lvl>
  </w:abstractNum>
  <w:abstractNum w:abstractNumId="41">
    <w:nsid w:val="59E32CCA"/>
    <w:multiLevelType w:val="singleLevel"/>
    <w:tmpl w:val="05BC5F22"/>
    <w:lvl w:ilvl="0">
      <w:start w:val="4"/>
      <w:numFmt w:val="decimal"/>
      <w:lvlText w:val="%1)"/>
      <w:legacy w:legacy="1" w:legacySpace="0" w:legacyIndent="284"/>
      <w:lvlJc w:val="left"/>
      <w:rPr>
        <w:rFonts w:ascii="Arial" w:hAnsi="Arial" w:cs="Arial" w:hint="default"/>
      </w:rPr>
    </w:lvl>
  </w:abstractNum>
  <w:abstractNum w:abstractNumId="42">
    <w:nsid w:val="5A926D8D"/>
    <w:multiLevelType w:val="singleLevel"/>
    <w:tmpl w:val="03984190"/>
    <w:lvl w:ilvl="0">
      <w:start w:val="1"/>
      <w:numFmt w:val="decimal"/>
      <w:lvlText w:val="%1."/>
      <w:legacy w:legacy="1" w:legacySpace="0" w:legacyIndent="351"/>
      <w:lvlJc w:val="left"/>
      <w:rPr>
        <w:rFonts w:ascii="Arial" w:hAnsi="Arial" w:cs="Arial" w:hint="default"/>
      </w:rPr>
    </w:lvl>
  </w:abstractNum>
  <w:abstractNum w:abstractNumId="43">
    <w:nsid w:val="64BF2D8F"/>
    <w:multiLevelType w:val="singleLevel"/>
    <w:tmpl w:val="20CED346"/>
    <w:lvl w:ilvl="0">
      <w:start w:val="1"/>
      <w:numFmt w:val="decimal"/>
      <w:lvlText w:val="1.%1."/>
      <w:legacy w:legacy="1" w:legacySpace="0" w:legacyIndent="408"/>
      <w:lvlJc w:val="left"/>
      <w:rPr>
        <w:rFonts w:ascii="Arial" w:hAnsi="Arial" w:cs="Arial" w:hint="default"/>
      </w:rPr>
    </w:lvl>
  </w:abstractNum>
  <w:abstractNum w:abstractNumId="44">
    <w:nsid w:val="67742AE2"/>
    <w:multiLevelType w:val="singleLevel"/>
    <w:tmpl w:val="97C83ED2"/>
    <w:lvl w:ilvl="0">
      <w:start w:val="1"/>
      <w:numFmt w:val="decimal"/>
      <w:lvlText w:val="%1."/>
      <w:legacy w:legacy="1" w:legacySpace="0" w:legacyIndent="341"/>
      <w:lvlJc w:val="left"/>
      <w:rPr>
        <w:rFonts w:ascii="Arial" w:hAnsi="Arial" w:cs="Arial" w:hint="default"/>
      </w:rPr>
    </w:lvl>
  </w:abstractNum>
  <w:abstractNum w:abstractNumId="45">
    <w:nsid w:val="682D5F60"/>
    <w:multiLevelType w:val="singleLevel"/>
    <w:tmpl w:val="7748A13E"/>
    <w:lvl w:ilvl="0">
      <w:start w:val="6"/>
      <w:numFmt w:val="decimal"/>
      <w:lvlText w:val="10.%1"/>
      <w:legacy w:legacy="1" w:legacySpace="0" w:legacyIndent="456"/>
      <w:lvlJc w:val="left"/>
      <w:rPr>
        <w:rFonts w:ascii="Times New Roman" w:hAnsi="Times New Roman" w:cs="Times New Roman" w:hint="default"/>
      </w:rPr>
    </w:lvl>
  </w:abstractNum>
  <w:abstractNum w:abstractNumId="46">
    <w:nsid w:val="689D234A"/>
    <w:multiLevelType w:val="singleLevel"/>
    <w:tmpl w:val="15D29F58"/>
    <w:lvl w:ilvl="0">
      <w:start w:val="1"/>
      <w:numFmt w:val="decimal"/>
      <w:lvlText w:val="%1."/>
      <w:legacy w:legacy="1" w:legacySpace="0" w:legacyIndent="355"/>
      <w:lvlJc w:val="left"/>
      <w:rPr>
        <w:rFonts w:ascii="Arial" w:hAnsi="Arial" w:cs="Arial" w:hint="default"/>
      </w:rPr>
    </w:lvl>
  </w:abstractNum>
  <w:abstractNum w:abstractNumId="47">
    <w:nsid w:val="6938638F"/>
    <w:multiLevelType w:val="singleLevel"/>
    <w:tmpl w:val="5F7C742A"/>
    <w:lvl w:ilvl="0">
      <w:start w:val="1"/>
      <w:numFmt w:val="decimal"/>
      <w:lvlText w:val="%1."/>
      <w:legacy w:legacy="1" w:legacySpace="0" w:legacyIndent="374"/>
      <w:lvlJc w:val="left"/>
      <w:rPr>
        <w:rFonts w:ascii="Arial" w:hAnsi="Arial" w:cs="Arial" w:hint="default"/>
      </w:rPr>
    </w:lvl>
  </w:abstractNum>
  <w:abstractNum w:abstractNumId="48">
    <w:nsid w:val="721A2819"/>
    <w:multiLevelType w:val="singleLevel"/>
    <w:tmpl w:val="EF226A88"/>
    <w:lvl w:ilvl="0">
      <w:start w:val="1"/>
      <w:numFmt w:val="decimal"/>
      <w:lvlText w:val="%1."/>
      <w:legacy w:legacy="1" w:legacySpace="0" w:legacyIndent="322"/>
      <w:lvlJc w:val="left"/>
      <w:rPr>
        <w:rFonts w:ascii="Arial" w:hAnsi="Arial" w:cs="Arial" w:hint="default"/>
      </w:rPr>
    </w:lvl>
  </w:abstractNum>
  <w:abstractNum w:abstractNumId="49">
    <w:nsid w:val="73C17CA9"/>
    <w:multiLevelType w:val="singleLevel"/>
    <w:tmpl w:val="62A6E9B6"/>
    <w:lvl w:ilvl="0">
      <w:start w:val="3"/>
      <w:numFmt w:val="decimal"/>
      <w:lvlText w:val="%1."/>
      <w:legacy w:legacy="1" w:legacySpace="0" w:legacyIndent="264"/>
      <w:lvlJc w:val="left"/>
      <w:rPr>
        <w:rFonts w:ascii="Arial" w:hAnsi="Arial" w:cs="Arial" w:hint="default"/>
      </w:rPr>
    </w:lvl>
  </w:abstractNum>
  <w:abstractNum w:abstractNumId="50">
    <w:nsid w:val="73E2038C"/>
    <w:multiLevelType w:val="singleLevel"/>
    <w:tmpl w:val="99246E0A"/>
    <w:lvl w:ilvl="0">
      <w:start w:val="3"/>
      <w:numFmt w:val="decimal"/>
      <w:lvlText w:val="%1."/>
      <w:legacy w:legacy="1" w:legacySpace="0" w:legacyIndent="307"/>
      <w:lvlJc w:val="left"/>
      <w:rPr>
        <w:rFonts w:ascii="Arial" w:hAnsi="Arial" w:cs="Arial" w:hint="default"/>
      </w:rPr>
    </w:lvl>
  </w:abstractNum>
  <w:abstractNum w:abstractNumId="51">
    <w:nsid w:val="76920D38"/>
    <w:multiLevelType w:val="singleLevel"/>
    <w:tmpl w:val="AA32D79C"/>
    <w:lvl w:ilvl="0">
      <w:start w:val="2"/>
      <w:numFmt w:val="decimal"/>
      <w:lvlText w:val="%1)"/>
      <w:legacy w:legacy="1" w:legacySpace="0" w:legacyIndent="293"/>
      <w:lvlJc w:val="left"/>
      <w:rPr>
        <w:rFonts w:ascii="Arial" w:hAnsi="Arial" w:cs="Arial" w:hint="default"/>
      </w:rPr>
    </w:lvl>
  </w:abstractNum>
  <w:abstractNum w:abstractNumId="52">
    <w:nsid w:val="77281B21"/>
    <w:multiLevelType w:val="singleLevel"/>
    <w:tmpl w:val="FA424DD4"/>
    <w:lvl w:ilvl="0">
      <w:start w:val="1"/>
      <w:numFmt w:val="decimal"/>
      <w:lvlText w:val="%1)"/>
      <w:legacy w:legacy="1" w:legacySpace="0" w:legacyIndent="346"/>
      <w:lvlJc w:val="left"/>
      <w:rPr>
        <w:rFonts w:ascii="Arial" w:hAnsi="Arial" w:cs="Arial" w:hint="default"/>
      </w:rPr>
    </w:lvl>
  </w:abstractNum>
  <w:abstractNum w:abstractNumId="53">
    <w:nsid w:val="7E845223"/>
    <w:multiLevelType w:val="singleLevel"/>
    <w:tmpl w:val="15D29F58"/>
    <w:lvl w:ilvl="0">
      <w:start w:val="1"/>
      <w:numFmt w:val="decimal"/>
      <w:lvlText w:val="%1."/>
      <w:legacy w:legacy="1" w:legacySpace="0" w:legacyIndent="355"/>
      <w:lvlJc w:val="left"/>
      <w:rPr>
        <w:rFonts w:ascii="Arial" w:hAnsi="Arial" w:cs="Arial" w:hint="default"/>
      </w:rPr>
    </w:lvl>
  </w:abstractNum>
  <w:abstractNum w:abstractNumId="54">
    <w:nsid w:val="7F8B50D8"/>
    <w:multiLevelType w:val="singleLevel"/>
    <w:tmpl w:val="901E5DE4"/>
    <w:lvl w:ilvl="0">
      <w:start w:val="1"/>
      <w:numFmt w:val="decimal"/>
      <w:lvlText w:val="%1."/>
      <w:legacy w:legacy="1" w:legacySpace="0" w:legacyIndent="365"/>
      <w:lvlJc w:val="left"/>
      <w:rPr>
        <w:rFonts w:ascii="Arial" w:hAnsi="Arial" w:cs="Arial" w:hint="default"/>
      </w:rPr>
    </w:lvl>
  </w:abstractNum>
  <w:num w:numId="1">
    <w:abstractNumId w:val="0"/>
    <w:lvlOverride w:ilvl="0">
      <w:lvl w:ilvl="0">
        <w:start w:val="65535"/>
        <w:numFmt w:val="bullet"/>
        <w:lvlText w:val="-"/>
        <w:legacy w:legacy="1" w:legacySpace="0" w:legacyIndent="355"/>
        <w:lvlJc w:val="left"/>
        <w:rPr>
          <w:rFonts w:ascii="Arial" w:hAnsi="Arial" w:cs="Arial" w:hint="default"/>
        </w:rPr>
      </w:lvl>
    </w:lvlOverride>
  </w:num>
  <w:num w:numId="2">
    <w:abstractNumId w:val="10"/>
  </w:num>
  <w:num w:numId="3">
    <w:abstractNumId w:val="7"/>
  </w:num>
  <w:num w:numId="4">
    <w:abstractNumId w:val="28"/>
  </w:num>
  <w:num w:numId="5">
    <w:abstractNumId w:val="26"/>
  </w:num>
  <w:num w:numId="6">
    <w:abstractNumId w:val="0"/>
    <w:lvlOverride w:ilvl="0">
      <w:lvl w:ilvl="0">
        <w:start w:val="65535"/>
        <w:numFmt w:val="bullet"/>
        <w:lvlText w:val="-"/>
        <w:legacy w:legacy="1" w:legacySpace="0" w:legacyIndent="365"/>
        <w:lvlJc w:val="left"/>
        <w:rPr>
          <w:rFonts w:ascii="Arial" w:hAnsi="Arial" w:cs="Arial" w:hint="default"/>
        </w:rPr>
      </w:lvl>
    </w:lvlOverride>
  </w:num>
  <w:num w:numId="7">
    <w:abstractNumId w:val="48"/>
  </w:num>
  <w:num w:numId="8">
    <w:abstractNumId w:val="0"/>
    <w:lvlOverride w:ilvl="0">
      <w:lvl w:ilvl="0">
        <w:start w:val="65535"/>
        <w:numFmt w:val="bullet"/>
        <w:lvlText w:val="-"/>
        <w:legacy w:legacy="1" w:legacySpace="0" w:legacyIndent="360"/>
        <w:lvlJc w:val="left"/>
        <w:rPr>
          <w:rFonts w:ascii="Arial" w:hAnsi="Arial" w:cs="Arial" w:hint="default"/>
        </w:rPr>
      </w:lvl>
    </w:lvlOverride>
  </w:num>
  <w:num w:numId="9">
    <w:abstractNumId w:val="23"/>
  </w:num>
  <w:num w:numId="10">
    <w:abstractNumId w:val="13"/>
  </w:num>
  <w:num w:numId="11">
    <w:abstractNumId w:val="32"/>
  </w:num>
  <w:num w:numId="12">
    <w:abstractNumId w:val="0"/>
    <w:lvlOverride w:ilvl="0">
      <w:lvl w:ilvl="0">
        <w:start w:val="65535"/>
        <w:numFmt w:val="bullet"/>
        <w:lvlText w:val="-"/>
        <w:legacy w:legacy="1" w:legacySpace="0" w:legacyIndent="183"/>
        <w:lvlJc w:val="left"/>
        <w:rPr>
          <w:rFonts w:ascii="Arial" w:hAnsi="Arial" w:cs="Arial" w:hint="default"/>
        </w:rPr>
      </w:lvl>
    </w:lvlOverride>
  </w:num>
  <w:num w:numId="13">
    <w:abstractNumId w:val="0"/>
    <w:lvlOverride w:ilvl="0">
      <w:lvl w:ilvl="0">
        <w:start w:val="65535"/>
        <w:numFmt w:val="bullet"/>
        <w:lvlText w:val="-"/>
        <w:legacy w:legacy="1" w:legacySpace="0" w:legacyIndent="173"/>
        <w:lvlJc w:val="left"/>
        <w:rPr>
          <w:rFonts w:ascii="Arial" w:hAnsi="Arial" w:cs="Arial" w:hint="default"/>
        </w:rPr>
      </w:lvl>
    </w:lvlOverride>
  </w:num>
  <w:num w:numId="14">
    <w:abstractNumId w:val="0"/>
    <w:lvlOverride w:ilvl="0">
      <w:lvl w:ilvl="0">
        <w:start w:val="65535"/>
        <w:numFmt w:val="bullet"/>
        <w:lvlText w:val="-"/>
        <w:legacy w:legacy="1" w:legacySpace="0" w:legacyIndent="279"/>
        <w:lvlJc w:val="left"/>
        <w:rPr>
          <w:rFonts w:ascii="Arial" w:hAnsi="Arial" w:cs="Arial" w:hint="default"/>
        </w:rPr>
      </w:lvl>
    </w:lvlOverride>
  </w:num>
  <w:num w:numId="15">
    <w:abstractNumId w:val="18"/>
  </w:num>
  <w:num w:numId="16">
    <w:abstractNumId w:val="0"/>
    <w:lvlOverride w:ilvl="0">
      <w:lvl w:ilvl="0">
        <w:start w:val="65535"/>
        <w:numFmt w:val="bullet"/>
        <w:lvlText w:val="-"/>
        <w:legacy w:legacy="1" w:legacySpace="0" w:legacyIndent="307"/>
        <w:lvlJc w:val="left"/>
        <w:rPr>
          <w:rFonts w:ascii="Arial" w:hAnsi="Arial" w:cs="Arial" w:hint="default"/>
        </w:rPr>
      </w:lvl>
    </w:lvlOverride>
  </w:num>
  <w:num w:numId="17">
    <w:abstractNumId w:val="19"/>
  </w:num>
  <w:num w:numId="18">
    <w:abstractNumId w:val="0"/>
    <w:lvlOverride w:ilvl="0">
      <w:lvl w:ilvl="0">
        <w:start w:val="65535"/>
        <w:numFmt w:val="bullet"/>
        <w:lvlText w:val="-"/>
        <w:legacy w:legacy="1" w:legacySpace="0" w:legacyIndent="840"/>
        <w:lvlJc w:val="left"/>
        <w:rPr>
          <w:rFonts w:ascii="Arial" w:hAnsi="Arial" w:cs="Arial" w:hint="default"/>
        </w:rPr>
      </w:lvl>
    </w:lvlOverride>
  </w:num>
  <w:num w:numId="19">
    <w:abstractNumId w:val="0"/>
    <w:lvlOverride w:ilvl="0">
      <w:lvl w:ilvl="0">
        <w:start w:val="65535"/>
        <w:numFmt w:val="bullet"/>
        <w:lvlText w:val="-"/>
        <w:legacy w:legacy="1" w:legacySpace="0" w:legacyIndent="350"/>
        <w:lvlJc w:val="left"/>
        <w:rPr>
          <w:rFonts w:ascii="Arial" w:hAnsi="Arial" w:cs="Arial" w:hint="default"/>
        </w:rPr>
      </w:lvl>
    </w:lvlOverride>
  </w:num>
  <w:num w:numId="2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1">
    <w:abstractNumId w:val="5"/>
  </w:num>
  <w:num w:numId="22">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23">
    <w:abstractNumId w:val="45"/>
  </w:num>
  <w:num w:numId="24">
    <w:abstractNumId w:val="21"/>
  </w:num>
  <w:num w:numId="25">
    <w:abstractNumId w:val="37"/>
  </w:num>
  <w:num w:numId="26">
    <w:abstractNumId w:val="43"/>
  </w:num>
  <w:num w:numId="27">
    <w:abstractNumId w:val="30"/>
  </w:num>
  <w:num w:numId="28">
    <w:abstractNumId w:val="0"/>
    <w:lvlOverride w:ilvl="0">
      <w:lvl w:ilvl="0">
        <w:start w:val="65535"/>
        <w:numFmt w:val="bullet"/>
        <w:lvlText w:val="-"/>
        <w:legacy w:legacy="1" w:legacySpace="0" w:legacyIndent="356"/>
        <w:lvlJc w:val="left"/>
        <w:rPr>
          <w:rFonts w:ascii="Arial" w:hAnsi="Arial" w:cs="Arial" w:hint="default"/>
        </w:rPr>
      </w:lvl>
    </w:lvlOverride>
  </w:num>
  <w:num w:numId="29">
    <w:abstractNumId w:val="20"/>
  </w:num>
  <w:num w:numId="30">
    <w:abstractNumId w:val="0"/>
    <w:lvlOverride w:ilvl="0">
      <w:lvl w:ilvl="0">
        <w:start w:val="65535"/>
        <w:numFmt w:val="bullet"/>
        <w:lvlText w:val="-"/>
        <w:legacy w:legacy="1" w:legacySpace="0" w:legacyIndent="369"/>
        <w:lvlJc w:val="left"/>
        <w:rPr>
          <w:rFonts w:ascii="Arial" w:hAnsi="Arial" w:cs="Arial" w:hint="default"/>
        </w:rPr>
      </w:lvl>
    </w:lvlOverride>
  </w:num>
  <w:num w:numId="31">
    <w:abstractNumId w:val="24"/>
  </w:num>
  <w:num w:numId="32">
    <w:abstractNumId w:val="38"/>
  </w:num>
  <w:num w:numId="33">
    <w:abstractNumId w:val="38"/>
    <w:lvlOverride w:ilvl="0">
      <w:lvl w:ilvl="0">
        <w:start w:val="1"/>
        <w:numFmt w:val="decimal"/>
        <w:lvlText w:val="%1."/>
        <w:legacy w:legacy="1" w:legacySpace="0" w:legacyIndent="355"/>
        <w:lvlJc w:val="left"/>
        <w:rPr>
          <w:rFonts w:ascii="Arial" w:hAnsi="Arial" w:cs="Arial" w:hint="default"/>
        </w:rPr>
      </w:lvl>
    </w:lvlOverride>
  </w:num>
  <w:num w:numId="34">
    <w:abstractNumId w:val="0"/>
    <w:lvlOverride w:ilvl="0">
      <w:lvl w:ilvl="0">
        <w:start w:val="65535"/>
        <w:numFmt w:val="bullet"/>
        <w:lvlText w:val="-"/>
        <w:legacy w:legacy="1" w:legacySpace="0" w:legacyIndent="351"/>
        <w:lvlJc w:val="left"/>
        <w:rPr>
          <w:rFonts w:ascii="Arial" w:hAnsi="Arial" w:cs="Arial" w:hint="default"/>
        </w:rPr>
      </w:lvl>
    </w:lvlOverride>
  </w:num>
  <w:num w:numId="35">
    <w:abstractNumId w:val="27"/>
  </w:num>
  <w:num w:numId="36">
    <w:abstractNumId w:val="44"/>
  </w:num>
  <w:num w:numId="37">
    <w:abstractNumId w:val="25"/>
  </w:num>
  <w:num w:numId="38">
    <w:abstractNumId w:val="22"/>
  </w:num>
  <w:num w:numId="39">
    <w:abstractNumId w:val="22"/>
    <w:lvlOverride w:ilvl="0">
      <w:lvl w:ilvl="0">
        <w:start w:val="4"/>
        <w:numFmt w:val="decimal"/>
        <w:lvlText w:val="%1."/>
        <w:legacy w:legacy="1" w:legacySpace="0" w:legacyIndent="360"/>
        <w:lvlJc w:val="left"/>
        <w:rPr>
          <w:rFonts w:ascii="Arial" w:hAnsi="Arial" w:cs="Arial" w:hint="default"/>
        </w:rPr>
      </w:lvl>
    </w:lvlOverride>
  </w:num>
  <w:num w:numId="40">
    <w:abstractNumId w:val="17"/>
  </w:num>
  <w:num w:numId="41">
    <w:abstractNumId w:val="17"/>
    <w:lvlOverride w:ilvl="0">
      <w:lvl w:ilvl="0">
        <w:start w:val="1"/>
        <w:numFmt w:val="decimal"/>
        <w:lvlText w:val="%1."/>
        <w:legacy w:legacy="1" w:legacySpace="0" w:legacyIndent="356"/>
        <w:lvlJc w:val="left"/>
        <w:rPr>
          <w:rFonts w:ascii="Arial" w:hAnsi="Arial" w:cs="Arial" w:hint="default"/>
        </w:rPr>
      </w:lvl>
    </w:lvlOverride>
  </w:num>
  <w:num w:numId="42">
    <w:abstractNumId w:val="29"/>
  </w:num>
  <w:num w:numId="43">
    <w:abstractNumId w:val="42"/>
  </w:num>
  <w:num w:numId="44">
    <w:abstractNumId w:val="0"/>
    <w:lvlOverride w:ilvl="0">
      <w:lvl w:ilvl="0">
        <w:start w:val="65535"/>
        <w:numFmt w:val="bullet"/>
        <w:lvlText w:val="-"/>
        <w:legacy w:legacy="1" w:legacySpace="0" w:legacyIndent="341"/>
        <w:lvlJc w:val="left"/>
        <w:rPr>
          <w:rFonts w:ascii="Arial" w:hAnsi="Arial" w:cs="Arial" w:hint="default"/>
        </w:rPr>
      </w:lvl>
    </w:lvlOverride>
  </w:num>
  <w:num w:numId="45">
    <w:abstractNumId w:val="35"/>
  </w:num>
  <w:num w:numId="46">
    <w:abstractNumId w:val="9"/>
  </w:num>
  <w:num w:numId="47">
    <w:abstractNumId w:val="50"/>
  </w:num>
  <w:num w:numId="48">
    <w:abstractNumId w:val="49"/>
  </w:num>
  <w:num w:numId="49">
    <w:abstractNumId w:val="39"/>
  </w:num>
  <w:num w:numId="50">
    <w:abstractNumId w:val="31"/>
  </w:num>
  <w:num w:numId="51">
    <w:abstractNumId w:val="31"/>
    <w:lvlOverride w:ilvl="0">
      <w:lvl w:ilvl="0">
        <w:start w:val="1"/>
        <w:numFmt w:val="decimal"/>
        <w:lvlText w:val="%1."/>
        <w:legacy w:legacy="1" w:legacySpace="0" w:legacyIndent="356"/>
        <w:lvlJc w:val="left"/>
        <w:rPr>
          <w:rFonts w:ascii="Arial" w:hAnsi="Arial" w:cs="Arial" w:hint="default"/>
        </w:rPr>
      </w:lvl>
    </w:lvlOverride>
  </w:num>
  <w:num w:numId="52">
    <w:abstractNumId w:val="8"/>
  </w:num>
  <w:num w:numId="53">
    <w:abstractNumId w:val="46"/>
  </w:num>
  <w:num w:numId="54">
    <w:abstractNumId w:val="54"/>
  </w:num>
  <w:num w:numId="55">
    <w:abstractNumId w:val="36"/>
  </w:num>
  <w:num w:numId="56">
    <w:abstractNumId w:val="41"/>
  </w:num>
  <w:num w:numId="57">
    <w:abstractNumId w:val="6"/>
  </w:num>
  <w:num w:numId="58">
    <w:abstractNumId w:val="14"/>
  </w:num>
  <w:num w:numId="59">
    <w:abstractNumId w:val="51"/>
  </w:num>
  <w:num w:numId="60">
    <w:abstractNumId w:val="11"/>
  </w:num>
  <w:num w:numId="61">
    <w:abstractNumId w:val="2"/>
  </w:num>
  <w:num w:numId="62">
    <w:abstractNumId w:val="3"/>
  </w:num>
  <w:num w:numId="63">
    <w:abstractNumId w:val="16"/>
  </w:num>
  <w:num w:numId="64">
    <w:abstractNumId w:val="0"/>
    <w:lvlOverride w:ilvl="0">
      <w:lvl w:ilvl="0">
        <w:start w:val="65535"/>
        <w:numFmt w:val="bullet"/>
        <w:lvlText w:val="-"/>
        <w:legacy w:legacy="1" w:legacySpace="0" w:legacyIndent="370"/>
        <w:lvlJc w:val="left"/>
        <w:rPr>
          <w:rFonts w:ascii="Arial" w:hAnsi="Arial" w:cs="Arial" w:hint="default"/>
        </w:rPr>
      </w:lvl>
    </w:lvlOverride>
  </w:num>
  <w:num w:numId="65">
    <w:abstractNumId w:val="52"/>
  </w:num>
  <w:num w:numId="66">
    <w:abstractNumId w:val="52"/>
    <w:lvlOverride w:ilvl="0">
      <w:lvl w:ilvl="0">
        <w:start w:val="1"/>
        <w:numFmt w:val="decimal"/>
        <w:lvlText w:val="%1)"/>
        <w:legacy w:legacy="1" w:legacySpace="0" w:legacyIndent="345"/>
        <w:lvlJc w:val="left"/>
        <w:rPr>
          <w:rFonts w:ascii="Arial" w:hAnsi="Arial" w:cs="Arial" w:hint="default"/>
        </w:rPr>
      </w:lvl>
    </w:lvlOverride>
  </w:num>
  <w:num w:numId="67">
    <w:abstractNumId w:val="12"/>
  </w:num>
  <w:num w:numId="68">
    <w:abstractNumId w:val="0"/>
    <w:lvlOverride w:ilvl="0">
      <w:lvl w:ilvl="0">
        <w:start w:val="65535"/>
        <w:numFmt w:val="bullet"/>
        <w:lvlText w:val="■"/>
        <w:legacy w:legacy="1" w:legacySpace="0" w:legacyIndent="351"/>
        <w:lvlJc w:val="left"/>
        <w:rPr>
          <w:rFonts w:ascii="Arial" w:hAnsi="Arial" w:cs="Arial" w:hint="default"/>
        </w:rPr>
      </w:lvl>
    </w:lvlOverride>
  </w:num>
  <w:num w:numId="69">
    <w:abstractNumId w:val="33"/>
  </w:num>
  <w:num w:numId="70">
    <w:abstractNumId w:val="1"/>
  </w:num>
  <w:num w:numId="71">
    <w:abstractNumId w:val="1"/>
    <w:lvlOverride w:ilvl="0">
      <w:lvl w:ilvl="0">
        <w:start w:val="9"/>
        <w:numFmt w:val="decimal"/>
        <w:lvlText w:val="%1."/>
        <w:legacy w:legacy="1" w:legacySpace="0" w:legacyIndent="365"/>
        <w:lvlJc w:val="left"/>
        <w:rPr>
          <w:rFonts w:ascii="Arial" w:hAnsi="Arial" w:cs="Arial" w:hint="default"/>
        </w:rPr>
      </w:lvl>
    </w:lvlOverride>
  </w:num>
  <w:num w:numId="72">
    <w:abstractNumId w:val="47"/>
  </w:num>
  <w:num w:numId="73">
    <w:abstractNumId w:val="47"/>
    <w:lvlOverride w:ilvl="0">
      <w:lvl w:ilvl="0">
        <w:start w:val="6"/>
        <w:numFmt w:val="decimal"/>
        <w:lvlText w:val="%1."/>
        <w:legacy w:legacy="1" w:legacySpace="0" w:legacyIndent="360"/>
        <w:lvlJc w:val="left"/>
        <w:rPr>
          <w:rFonts w:ascii="Arial" w:hAnsi="Arial" w:cs="Arial" w:hint="default"/>
        </w:rPr>
      </w:lvl>
    </w:lvlOverride>
  </w:num>
  <w:num w:numId="74">
    <w:abstractNumId w:val="53"/>
  </w:num>
  <w:num w:numId="75">
    <w:abstractNumId w:val="4"/>
  </w:num>
  <w:num w:numId="76">
    <w:abstractNumId w:val="34"/>
  </w:num>
  <w:num w:numId="77">
    <w:abstractNumId w:val="15"/>
  </w:num>
  <w:num w:numId="78">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BA7314"/>
    <w:rsid w:val="000670F6"/>
    <w:rsid w:val="00444864"/>
    <w:rsid w:val="00740E26"/>
    <w:rsid w:val="0074377B"/>
    <w:rsid w:val="00A11BC0"/>
    <w:rsid w:val="00A90619"/>
    <w:rsid w:val="00AC717A"/>
    <w:rsid w:val="00BA7314"/>
    <w:rsid w:val="00C56378"/>
    <w:rsid w:val="00F23766"/>
    <w:rsid w:val="00F93B8B"/>
    <w:rsid w:val="00FD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7B"/>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4377B"/>
  </w:style>
  <w:style w:type="paragraph" w:customStyle="1" w:styleId="Style2">
    <w:name w:val="Style2"/>
    <w:basedOn w:val="a"/>
    <w:uiPriority w:val="99"/>
    <w:rsid w:val="0074377B"/>
  </w:style>
  <w:style w:type="paragraph" w:customStyle="1" w:styleId="Style3">
    <w:name w:val="Style3"/>
    <w:basedOn w:val="a"/>
    <w:uiPriority w:val="99"/>
    <w:rsid w:val="0074377B"/>
    <w:pPr>
      <w:spacing w:line="254" w:lineRule="exact"/>
      <w:jc w:val="center"/>
    </w:pPr>
  </w:style>
  <w:style w:type="paragraph" w:customStyle="1" w:styleId="Style4">
    <w:name w:val="Style4"/>
    <w:basedOn w:val="a"/>
    <w:uiPriority w:val="99"/>
    <w:rsid w:val="0074377B"/>
    <w:pPr>
      <w:spacing w:line="230" w:lineRule="exact"/>
      <w:ind w:firstLine="384"/>
    </w:pPr>
  </w:style>
  <w:style w:type="paragraph" w:customStyle="1" w:styleId="Style5">
    <w:name w:val="Style5"/>
    <w:basedOn w:val="a"/>
    <w:uiPriority w:val="99"/>
    <w:rsid w:val="0074377B"/>
  </w:style>
  <w:style w:type="paragraph" w:customStyle="1" w:styleId="Style6">
    <w:name w:val="Style6"/>
    <w:basedOn w:val="a"/>
    <w:uiPriority w:val="99"/>
    <w:rsid w:val="0074377B"/>
    <w:pPr>
      <w:spacing w:line="276" w:lineRule="exact"/>
      <w:ind w:firstLine="725"/>
      <w:jc w:val="both"/>
    </w:pPr>
  </w:style>
  <w:style w:type="paragraph" w:customStyle="1" w:styleId="Style7">
    <w:name w:val="Style7"/>
    <w:basedOn w:val="a"/>
    <w:uiPriority w:val="99"/>
    <w:rsid w:val="0074377B"/>
  </w:style>
  <w:style w:type="paragraph" w:customStyle="1" w:styleId="Style8">
    <w:name w:val="Style8"/>
    <w:basedOn w:val="a"/>
    <w:uiPriority w:val="99"/>
    <w:rsid w:val="0074377B"/>
    <w:pPr>
      <w:spacing w:line="274" w:lineRule="exact"/>
      <w:jc w:val="both"/>
    </w:pPr>
  </w:style>
  <w:style w:type="paragraph" w:customStyle="1" w:styleId="Style9">
    <w:name w:val="Style9"/>
    <w:basedOn w:val="a"/>
    <w:uiPriority w:val="99"/>
    <w:rsid w:val="0074377B"/>
    <w:pPr>
      <w:spacing w:line="278" w:lineRule="exact"/>
      <w:ind w:hanging="355"/>
      <w:jc w:val="both"/>
    </w:pPr>
  </w:style>
  <w:style w:type="paragraph" w:customStyle="1" w:styleId="Style10">
    <w:name w:val="Style10"/>
    <w:basedOn w:val="a"/>
    <w:uiPriority w:val="99"/>
    <w:rsid w:val="0074377B"/>
    <w:pPr>
      <w:jc w:val="both"/>
    </w:pPr>
  </w:style>
  <w:style w:type="paragraph" w:customStyle="1" w:styleId="Style11">
    <w:name w:val="Style11"/>
    <w:basedOn w:val="a"/>
    <w:uiPriority w:val="99"/>
    <w:rsid w:val="0074377B"/>
    <w:pPr>
      <w:spacing w:line="278" w:lineRule="exact"/>
    </w:pPr>
  </w:style>
  <w:style w:type="paragraph" w:customStyle="1" w:styleId="Style12">
    <w:name w:val="Style12"/>
    <w:basedOn w:val="a"/>
    <w:uiPriority w:val="99"/>
    <w:rsid w:val="0074377B"/>
    <w:pPr>
      <w:spacing w:line="276" w:lineRule="exact"/>
      <w:ind w:firstLine="360"/>
    </w:pPr>
  </w:style>
  <w:style w:type="paragraph" w:customStyle="1" w:styleId="Style13">
    <w:name w:val="Style13"/>
    <w:basedOn w:val="a"/>
    <w:uiPriority w:val="99"/>
    <w:rsid w:val="0074377B"/>
    <w:pPr>
      <w:spacing w:line="278" w:lineRule="exact"/>
      <w:ind w:hanging="346"/>
    </w:pPr>
  </w:style>
  <w:style w:type="paragraph" w:customStyle="1" w:styleId="Style14">
    <w:name w:val="Style14"/>
    <w:basedOn w:val="a"/>
    <w:uiPriority w:val="99"/>
    <w:rsid w:val="0074377B"/>
    <w:pPr>
      <w:jc w:val="both"/>
    </w:pPr>
  </w:style>
  <w:style w:type="paragraph" w:customStyle="1" w:styleId="Style15">
    <w:name w:val="Style15"/>
    <w:basedOn w:val="a"/>
    <w:uiPriority w:val="99"/>
    <w:rsid w:val="0074377B"/>
    <w:pPr>
      <w:spacing w:line="278" w:lineRule="exact"/>
      <w:jc w:val="both"/>
    </w:pPr>
  </w:style>
  <w:style w:type="paragraph" w:customStyle="1" w:styleId="Style16">
    <w:name w:val="Style16"/>
    <w:basedOn w:val="a"/>
    <w:uiPriority w:val="99"/>
    <w:rsid w:val="0074377B"/>
    <w:pPr>
      <w:spacing w:line="370" w:lineRule="exact"/>
      <w:jc w:val="both"/>
    </w:pPr>
  </w:style>
  <w:style w:type="paragraph" w:customStyle="1" w:styleId="Style17">
    <w:name w:val="Style17"/>
    <w:basedOn w:val="a"/>
    <w:uiPriority w:val="99"/>
    <w:rsid w:val="0074377B"/>
    <w:pPr>
      <w:jc w:val="both"/>
    </w:pPr>
  </w:style>
  <w:style w:type="paragraph" w:customStyle="1" w:styleId="Style18">
    <w:name w:val="Style18"/>
    <w:basedOn w:val="a"/>
    <w:uiPriority w:val="99"/>
    <w:rsid w:val="0074377B"/>
    <w:pPr>
      <w:spacing w:line="278" w:lineRule="exact"/>
      <w:jc w:val="both"/>
    </w:pPr>
  </w:style>
  <w:style w:type="paragraph" w:customStyle="1" w:styleId="Style19">
    <w:name w:val="Style19"/>
    <w:basedOn w:val="a"/>
    <w:uiPriority w:val="99"/>
    <w:rsid w:val="0074377B"/>
    <w:pPr>
      <w:spacing w:line="276" w:lineRule="exact"/>
      <w:ind w:firstLine="715"/>
    </w:pPr>
  </w:style>
  <w:style w:type="paragraph" w:customStyle="1" w:styleId="Style20">
    <w:name w:val="Style20"/>
    <w:basedOn w:val="a"/>
    <w:uiPriority w:val="99"/>
    <w:rsid w:val="0074377B"/>
    <w:pPr>
      <w:spacing w:line="274" w:lineRule="exact"/>
      <w:ind w:firstLine="710"/>
    </w:pPr>
  </w:style>
  <w:style w:type="paragraph" w:customStyle="1" w:styleId="Style21">
    <w:name w:val="Style21"/>
    <w:basedOn w:val="a"/>
    <w:uiPriority w:val="99"/>
    <w:rsid w:val="0074377B"/>
    <w:pPr>
      <w:spacing w:line="276" w:lineRule="exact"/>
      <w:ind w:firstLine="710"/>
      <w:jc w:val="both"/>
    </w:pPr>
  </w:style>
  <w:style w:type="paragraph" w:customStyle="1" w:styleId="Style22">
    <w:name w:val="Style22"/>
    <w:basedOn w:val="a"/>
    <w:uiPriority w:val="99"/>
    <w:rsid w:val="0074377B"/>
    <w:pPr>
      <w:spacing w:line="274" w:lineRule="exact"/>
      <w:jc w:val="both"/>
    </w:pPr>
  </w:style>
  <w:style w:type="paragraph" w:customStyle="1" w:styleId="Style23">
    <w:name w:val="Style23"/>
    <w:basedOn w:val="a"/>
    <w:uiPriority w:val="99"/>
    <w:rsid w:val="0074377B"/>
    <w:pPr>
      <w:spacing w:line="278" w:lineRule="exact"/>
      <w:ind w:firstLine="710"/>
      <w:jc w:val="both"/>
    </w:pPr>
  </w:style>
  <w:style w:type="paragraph" w:customStyle="1" w:styleId="Style24">
    <w:name w:val="Style24"/>
    <w:basedOn w:val="a"/>
    <w:uiPriority w:val="99"/>
    <w:rsid w:val="0074377B"/>
    <w:pPr>
      <w:spacing w:line="277" w:lineRule="exact"/>
      <w:ind w:firstLine="182"/>
    </w:pPr>
  </w:style>
  <w:style w:type="paragraph" w:customStyle="1" w:styleId="Style25">
    <w:name w:val="Style25"/>
    <w:basedOn w:val="a"/>
    <w:uiPriority w:val="99"/>
    <w:rsid w:val="0074377B"/>
    <w:pPr>
      <w:spacing w:line="318" w:lineRule="exact"/>
      <w:ind w:hanging="365"/>
    </w:pPr>
  </w:style>
  <w:style w:type="paragraph" w:customStyle="1" w:styleId="Style26">
    <w:name w:val="Style26"/>
    <w:basedOn w:val="a"/>
    <w:uiPriority w:val="99"/>
    <w:rsid w:val="0074377B"/>
    <w:pPr>
      <w:spacing w:line="276" w:lineRule="exact"/>
    </w:pPr>
  </w:style>
  <w:style w:type="paragraph" w:customStyle="1" w:styleId="Style27">
    <w:name w:val="Style27"/>
    <w:basedOn w:val="a"/>
    <w:uiPriority w:val="99"/>
    <w:rsid w:val="0074377B"/>
    <w:pPr>
      <w:spacing w:line="283" w:lineRule="exact"/>
      <w:ind w:hanging="360"/>
      <w:jc w:val="both"/>
    </w:pPr>
  </w:style>
  <w:style w:type="paragraph" w:customStyle="1" w:styleId="Style28">
    <w:name w:val="Style28"/>
    <w:basedOn w:val="a"/>
    <w:uiPriority w:val="99"/>
    <w:rsid w:val="0074377B"/>
  </w:style>
  <w:style w:type="paragraph" w:customStyle="1" w:styleId="Style29">
    <w:name w:val="Style29"/>
    <w:basedOn w:val="a"/>
    <w:uiPriority w:val="99"/>
    <w:rsid w:val="0074377B"/>
  </w:style>
  <w:style w:type="paragraph" w:customStyle="1" w:styleId="Style30">
    <w:name w:val="Style30"/>
    <w:basedOn w:val="a"/>
    <w:uiPriority w:val="99"/>
    <w:rsid w:val="0074377B"/>
    <w:pPr>
      <w:spacing w:line="278" w:lineRule="exact"/>
      <w:jc w:val="both"/>
    </w:pPr>
  </w:style>
  <w:style w:type="paragraph" w:customStyle="1" w:styleId="Style31">
    <w:name w:val="Style31"/>
    <w:basedOn w:val="a"/>
    <w:uiPriority w:val="99"/>
    <w:rsid w:val="0074377B"/>
    <w:pPr>
      <w:spacing w:line="277" w:lineRule="exact"/>
      <w:ind w:firstLine="576"/>
      <w:jc w:val="both"/>
    </w:pPr>
  </w:style>
  <w:style w:type="paragraph" w:customStyle="1" w:styleId="Style32">
    <w:name w:val="Style32"/>
    <w:basedOn w:val="a"/>
    <w:uiPriority w:val="99"/>
    <w:rsid w:val="0074377B"/>
    <w:pPr>
      <w:spacing w:line="456" w:lineRule="exact"/>
      <w:ind w:firstLine="696"/>
    </w:pPr>
  </w:style>
  <w:style w:type="paragraph" w:customStyle="1" w:styleId="Style33">
    <w:name w:val="Style33"/>
    <w:basedOn w:val="a"/>
    <w:uiPriority w:val="99"/>
    <w:rsid w:val="0074377B"/>
  </w:style>
  <w:style w:type="paragraph" w:customStyle="1" w:styleId="Style34">
    <w:name w:val="Style34"/>
    <w:basedOn w:val="a"/>
    <w:uiPriority w:val="99"/>
    <w:rsid w:val="0074377B"/>
  </w:style>
  <w:style w:type="paragraph" w:customStyle="1" w:styleId="Style35">
    <w:name w:val="Style35"/>
    <w:basedOn w:val="a"/>
    <w:uiPriority w:val="99"/>
    <w:rsid w:val="0074377B"/>
    <w:pPr>
      <w:spacing w:line="276" w:lineRule="exact"/>
      <w:ind w:firstLine="576"/>
      <w:jc w:val="both"/>
    </w:pPr>
  </w:style>
  <w:style w:type="paragraph" w:customStyle="1" w:styleId="Style36">
    <w:name w:val="Style36"/>
    <w:basedOn w:val="a"/>
    <w:uiPriority w:val="99"/>
    <w:rsid w:val="0074377B"/>
    <w:pPr>
      <w:spacing w:line="274" w:lineRule="exact"/>
    </w:pPr>
  </w:style>
  <w:style w:type="paragraph" w:customStyle="1" w:styleId="Style37">
    <w:name w:val="Style37"/>
    <w:basedOn w:val="a"/>
    <w:uiPriority w:val="99"/>
    <w:rsid w:val="0074377B"/>
  </w:style>
  <w:style w:type="paragraph" w:customStyle="1" w:styleId="Style38">
    <w:name w:val="Style38"/>
    <w:basedOn w:val="a"/>
    <w:uiPriority w:val="99"/>
    <w:rsid w:val="0074377B"/>
    <w:pPr>
      <w:spacing w:line="276" w:lineRule="exact"/>
      <w:ind w:firstLine="706"/>
      <w:jc w:val="both"/>
    </w:pPr>
  </w:style>
  <w:style w:type="paragraph" w:customStyle="1" w:styleId="Style39">
    <w:name w:val="Style39"/>
    <w:basedOn w:val="a"/>
    <w:uiPriority w:val="99"/>
    <w:rsid w:val="0074377B"/>
    <w:pPr>
      <w:spacing w:line="276" w:lineRule="exact"/>
      <w:ind w:firstLine="854"/>
      <w:jc w:val="both"/>
    </w:pPr>
  </w:style>
  <w:style w:type="paragraph" w:customStyle="1" w:styleId="Style40">
    <w:name w:val="Style40"/>
    <w:basedOn w:val="a"/>
    <w:uiPriority w:val="99"/>
    <w:rsid w:val="0074377B"/>
    <w:pPr>
      <w:jc w:val="both"/>
    </w:pPr>
  </w:style>
  <w:style w:type="paragraph" w:customStyle="1" w:styleId="Style41">
    <w:name w:val="Style41"/>
    <w:basedOn w:val="a"/>
    <w:uiPriority w:val="99"/>
    <w:rsid w:val="0074377B"/>
  </w:style>
  <w:style w:type="paragraph" w:customStyle="1" w:styleId="Style42">
    <w:name w:val="Style42"/>
    <w:basedOn w:val="a"/>
    <w:uiPriority w:val="99"/>
    <w:rsid w:val="0074377B"/>
  </w:style>
  <w:style w:type="paragraph" w:customStyle="1" w:styleId="Style43">
    <w:name w:val="Style43"/>
    <w:basedOn w:val="a"/>
    <w:uiPriority w:val="99"/>
    <w:rsid w:val="0074377B"/>
    <w:pPr>
      <w:spacing w:line="274" w:lineRule="exact"/>
      <w:ind w:firstLine="528"/>
      <w:jc w:val="both"/>
    </w:pPr>
  </w:style>
  <w:style w:type="paragraph" w:customStyle="1" w:styleId="Style44">
    <w:name w:val="Style44"/>
    <w:basedOn w:val="a"/>
    <w:uiPriority w:val="99"/>
    <w:rsid w:val="0074377B"/>
    <w:pPr>
      <w:spacing w:line="253" w:lineRule="exact"/>
      <w:ind w:hanging="346"/>
      <w:jc w:val="both"/>
    </w:pPr>
  </w:style>
  <w:style w:type="paragraph" w:customStyle="1" w:styleId="Style45">
    <w:name w:val="Style45"/>
    <w:basedOn w:val="a"/>
    <w:uiPriority w:val="99"/>
    <w:rsid w:val="0074377B"/>
    <w:pPr>
      <w:spacing w:line="276" w:lineRule="exact"/>
      <w:ind w:firstLine="533"/>
      <w:jc w:val="both"/>
    </w:pPr>
  </w:style>
  <w:style w:type="paragraph" w:customStyle="1" w:styleId="Style46">
    <w:name w:val="Style46"/>
    <w:basedOn w:val="a"/>
    <w:uiPriority w:val="99"/>
    <w:rsid w:val="0074377B"/>
  </w:style>
  <w:style w:type="paragraph" w:customStyle="1" w:styleId="Style47">
    <w:name w:val="Style47"/>
    <w:basedOn w:val="a"/>
    <w:uiPriority w:val="99"/>
    <w:rsid w:val="0074377B"/>
    <w:pPr>
      <w:spacing w:line="276" w:lineRule="exact"/>
      <w:ind w:firstLine="1406"/>
    </w:pPr>
  </w:style>
  <w:style w:type="paragraph" w:customStyle="1" w:styleId="Style48">
    <w:name w:val="Style48"/>
    <w:basedOn w:val="a"/>
    <w:uiPriority w:val="99"/>
    <w:rsid w:val="0074377B"/>
  </w:style>
  <w:style w:type="paragraph" w:customStyle="1" w:styleId="Style49">
    <w:name w:val="Style49"/>
    <w:basedOn w:val="a"/>
    <w:uiPriority w:val="99"/>
    <w:rsid w:val="0074377B"/>
    <w:pPr>
      <w:spacing w:line="276" w:lineRule="exact"/>
      <w:ind w:hanging="355"/>
    </w:pPr>
  </w:style>
  <w:style w:type="paragraph" w:customStyle="1" w:styleId="Style50">
    <w:name w:val="Style50"/>
    <w:basedOn w:val="a"/>
    <w:uiPriority w:val="99"/>
    <w:rsid w:val="0074377B"/>
    <w:pPr>
      <w:spacing w:line="275" w:lineRule="exact"/>
    </w:pPr>
  </w:style>
  <w:style w:type="paragraph" w:customStyle="1" w:styleId="Style51">
    <w:name w:val="Style51"/>
    <w:basedOn w:val="a"/>
    <w:uiPriority w:val="99"/>
    <w:rsid w:val="0074377B"/>
    <w:pPr>
      <w:spacing w:line="274" w:lineRule="exact"/>
      <w:ind w:firstLine="701"/>
    </w:pPr>
  </w:style>
  <w:style w:type="paragraph" w:customStyle="1" w:styleId="Style52">
    <w:name w:val="Style52"/>
    <w:basedOn w:val="a"/>
    <w:uiPriority w:val="99"/>
    <w:rsid w:val="0074377B"/>
  </w:style>
  <w:style w:type="paragraph" w:customStyle="1" w:styleId="Style53">
    <w:name w:val="Style53"/>
    <w:basedOn w:val="a"/>
    <w:uiPriority w:val="99"/>
    <w:rsid w:val="0074377B"/>
    <w:pPr>
      <w:spacing w:line="230" w:lineRule="exact"/>
      <w:ind w:firstLine="120"/>
      <w:jc w:val="both"/>
    </w:pPr>
  </w:style>
  <w:style w:type="paragraph" w:customStyle="1" w:styleId="Style54">
    <w:name w:val="Style54"/>
    <w:basedOn w:val="a"/>
    <w:uiPriority w:val="99"/>
    <w:rsid w:val="0074377B"/>
    <w:pPr>
      <w:spacing w:line="298" w:lineRule="exact"/>
      <w:ind w:firstLine="710"/>
      <w:jc w:val="both"/>
    </w:pPr>
  </w:style>
  <w:style w:type="paragraph" w:customStyle="1" w:styleId="Style55">
    <w:name w:val="Style55"/>
    <w:basedOn w:val="a"/>
    <w:uiPriority w:val="99"/>
    <w:rsid w:val="0074377B"/>
    <w:pPr>
      <w:spacing w:line="252" w:lineRule="exact"/>
      <w:ind w:hanging="346"/>
    </w:pPr>
  </w:style>
  <w:style w:type="paragraph" w:customStyle="1" w:styleId="Style56">
    <w:name w:val="Style56"/>
    <w:basedOn w:val="a"/>
    <w:uiPriority w:val="99"/>
    <w:rsid w:val="0074377B"/>
    <w:pPr>
      <w:jc w:val="both"/>
    </w:pPr>
  </w:style>
  <w:style w:type="paragraph" w:customStyle="1" w:styleId="Style57">
    <w:name w:val="Style57"/>
    <w:basedOn w:val="a"/>
    <w:uiPriority w:val="99"/>
    <w:rsid w:val="0074377B"/>
  </w:style>
  <w:style w:type="paragraph" w:customStyle="1" w:styleId="Style58">
    <w:name w:val="Style58"/>
    <w:basedOn w:val="a"/>
    <w:uiPriority w:val="99"/>
    <w:rsid w:val="0074377B"/>
  </w:style>
  <w:style w:type="paragraph" w:customStyle="1" w:styleId="Style59">
    <w:name w:val="Style59"/>
    <w:basedOn w:val="a"/>
    <w:uiPriority w:val="99"/>
    <w:rsid w:val="0074377B"/>
    <w:pPr>
      <w:spacing w:line="277" w:lineRule="exact"/>
      <w:ind w:firstLine="691"/>
      <w:jc w:val="both"/>
    </w:pPr>
  </w:style>
  <w:style w:type="paragraph" w:customStyle="1" w:styleId="Style60">
    <w:name w:val="Style60"/>
    <w:basedOn w:val="a"/>
    <w:uiPriority w:val="99"/>
    <w:rsid w:val="0074377B"/>
    <w:pPr>
      <w:spacing w:line="276" w:lineRule="exact"/>
      <w:ind w:hanging="370"/>
      <w:jc w:val="both"/>
    </w:pPr>
  </w:style>
  <w:style w:type="paragraph" w:customStyle="1" w:styleId="Style61">
    <w:name w:val="Style61"/>
    <w:basedOn w:val="a"/>
    <w:uiPriority w:val="99"/>
    <w:rsid w:val="0074377B"/>
    <w:pPr>
      <w:spacing w:line="254" w:lineRule="exact"/>
      <w:ind w:firstLine="360"/>
    </w:pPr>
  </w:style>
  <w:style w:type="paragraph" w:customStyle="1" w:styleId="Style62">
    <w:name w:val="Style62"/>
    <w:basedOn w:val="a"/>
    <w:uiPriority w:val="99"/>
    <w:rsid w:val="0074377B"/>
    <w:pPr>
      <w:spacing w:line="274" w:lineRule="exact"/>
      <w:ind w:firstLine="725"/>
    </w:pPr>
  </w:style>
  <w:style w:type="paragraph" w:customStyle="1" w:styleId="Style63">
    <w:name w:val="Style63"/>
    <w:basedOn w:val="a"/>
    <w:uiPriority w:val="99"/>
    <w:rsid w:val="0074377B"/>
    <w:pPr>
      <w:spacing w:line="274" w:lineRule="exact"/>
      <w:jc w:val="both"/>
    </w:pPr>
  </w:style>
  <w:style w:type="paragraph" w:customStyle="1" w:styleId="Style64">
    <w:name w:val="Style64"/>
    <w:basedOn w:val="a"/>
    <w:uiPriority w:val="99"/>
    <w:rsid w:val="0074377B"/>
    <w:pPr>
      <w:spacing w:line="274" w:lineRule="exact"/>
      <w:jc w:val="both"/>
    </w:pPr>
  </w:style>
  <w:style w:type="character" w:customStyle="1" w:styleId="FontStyle66">
    <w:name w:val="Font Style66"/>
    <w:basedOn w:val="a0"/>
    <w:uiPriority w:val="99"/>
    <w:rsid w:val="0074377B"/>
    <w:rPr>
      <w:rFonts w:ascii="Arial" w:hAnsi="Arial" w:cs="Arial"/>
      <w:i/>
      <w:iCs/>
      <w:sz w:val="18"/>
      <w:szCs w:val="18"/>
    </w:rPr>
  </w:style>
  <w:style w:type="character" w:customStyle="1" w:styleId="FontStyle67">
    <w:name w:val="Font Style67"/>
    <w:basedOn w:val="a0"/>
    <w:uiPriority w:val="99"/>
    <w:rsid w:val="0074377B"/>
    <w:rPr>
      <w:rFonts w:ascii="Arial" w:hAnsi="Arial" w:cs="Arial"/>
      <w:sz w:val="20"/>
      <w:szCs w:val="20"/>
    </w:rPr>
  </w:style>
  <w:style w:type="character" w:customStyle="1" w:styleId="FontStyle68">
    <w:name w:val="Font Style68"/>
    <w:basedOn w:val="a0"/>
    <w:uiPriority w:val="99"/>
    <w:rsid w:val="0074377B"/>
    <w:rPr>
      <w:rFonts w:ascii="Arial" w:hAnsi="Arial" w:cs="Arial"/>
      <w:sz w:val="20"/>
      <w:szCs w:val="20"/>
    </w:rPr>
  </w:style>
  <w:style w:type="character" w:customStyle="1" w:styleId="FontStyle69">
    <w:name w:val="Font Style69"/>
    <w:basedOn w:val="a0"/>
    <w:uiPriority w:val="99"/>
    <w:rsid w:val="0074377B"/>
    <w:rPr>
      <w:rFonts w:ascii="Arial" w:hAnsi="Arial" w:cs="Arial"/>
      <w:b/>
      <w:bCs/>
      <w:sz w:val="30"/>
      <w:szCs w:val="30"/>
    </w:rPr>
  </w:style>
  <w:style w:type="character" w:customStyle="1" w:styleId="FontStyle70">
    <w:name w:val="Font Style70"/>
    <w:basedOn w:val="a0"/>
    <w:uiPriority w:val="99"/>
    <w:rsid w:val="0074377B"/>
    <w:rPr>
      <w:rFonts w:ascii="Arial" w:hAnsi="Arial" w:cs="Arial"/>
      <w:sz w:val="38"/>
      <w:szCs w:val="38"/>
    </w:rPr>
  </w:style>
  <w:style w:type="character" w:customStyle="1" w:styleId="FontStyle71">
    <w:name w:val="Font Style71"/>
    <w:basedOn w:val="a0"/>
    <w:uiPriority w:val="99"/>
    <w:rsid w:val="0074377B"/>
    <w:rPr>
      <w:rFonts w:ascii="Arial" w:hAnsi="Arial" w:cs="Arial"/>
      <w:b/>
      <w:bCs/>
      <w:i/>
      <w:iCs/>
      <w:sz w:val="20"/>
      <w:szCs w:val="20"/>
    </w:rPr>
  </w:style>
  <w:style w:type="character" w:customStyle="1" w:styleId="FontStyle72">
    <w:name w:val="Font Style72"/>
    <w:basedOn w:val="a0"/>
    <w:uiPriority w:val="99"/>
    <w:rsid w:val="0074377B"/>
    <w:rPr>
      <w:rFonts w:ascii="Arial" w:hAnsi="Arial" w:cs="Arial"/>
      <w:sz w:val="20"/>
      <w:szCs w:val="20"/>
    </w:rPr>
  </w:style>
  <w:style w:type="character" w:customStyle="1" w:styleId="FontStyle73">
    <w:name w:val="Font Style73"/>
    <w:basedOn w:val="a0"/>
    <w:uiPriority w:val="99"/>
    <w:rsid w:val="0074377B"/>
    <w:rPr>
      <w:rFonts w:ascii="Arial" w:hAnsi="Arial" w:cs="Arial"/>
      <w:b/>
      <w:bCs/>
      <w:sz w:val="20"/>
      <w:szCs w:val="20"/>
    </w:rPr>
  </w:style>
  <w:style w:type="character" w:customStyle="1" w:styleId="FontStyle74">
    <w:name w:val="Font Style74"/>
    <w:basedOn w:val="a0"/>
    <w:uiPriority w:val="99"/>
    <w:rsid w:val="0074377B"/>
    <w:rPr>
      <w:rFonts w:ascii="Times New Roman" w:hAnsi="Times New Roman" w:cs="Times New Roman"/>
      <w:sz w:val="22"/>
      <w:szCs w:val="22"/>
    </w:rPr>
  </w:style>
  <w:style w:type="character" w:customStyle="1" w:styleId="FontStyle75">
    <w:name w:val="Font Style75"/>
    <w:basedOn w:val="a0"/>
    <w:uiPriority w:val="99"/>
    <w:rsid w:val="0074377B"/>
    <w:rPr>
      <w:rFonts w:ascii="Times New Roman" w:hAnsi="Times New Roman" w:cs="Times New Roman"/>
      <w:sz w:val="26"/>
      <w:szCs w:val="26"/>
    </w:rPr>
  </w:style>
  <w:style w:type="character" w:customStyle="1" w:styleId="FontStyle76">
    <w:name w:val="Font Style76"/>
    <w:basedOn w:val="a0"/>
    <w:uiPriority w:val="99"/>
    <w:rsid w:val="0074377B"/>
    <w:rPr>
      <w:rFonts w:ascii="Arial" w:hAnsi="Arial" w:cs="Arial"/>
      <w:b/>
      <w:bCs/>
      <w:sz w:val="26"/>
      <w:szCs w:val="26"/>
    </w:rPr>
  </w:style>
  <w:style w:type="character" w:customStyle="1" w:styleId="FontStyle77">
    <w:name w:val="Font Style77"/>
    <w:basedOn w:val="a0"/>
    <w:uiPriority w:val="99"/>
    <w:rsid w:val="0074377B"/>
    <w:rPr>
      <w:rFonts w:ascii="Arial" w:hAnsi="Arial" w:cs="Arial"/>
      <w:sz w:val="18"/>
      <w:szCs w:val="18"/>
    </w:rPr>
  </w:style>
  <w:style w:type="character" w:customStyle="1" w:styleId="FontStyle78">
    <w:name w:val="Font Style78"/>
    <w:basedOn w:val="a0"/>
    <w:uiPriority w:val="99"/>
    <w:rsid w:val="0074377B"/>
    <w:rPr>
      <w:rFonts w:ascii="Arial" w:hAnsi="Arial" w:cs="Arial"/>
      <w:i/>
      <w:iCs/>
      <w:sz w:val="20"/>
      <w:szCs w:val="20"/>
    </w:rPr>
  </w:style>
  <w:style w:type="character" w:customStyle="1" w:styleId="FontStyle79">
    <w:name w:val="Font Style79"/>
    <w:basedOn w:val="a0"/>
    <w:uiPriority w:val="99"/>
    <w:rsid w:val="0074377B"/>
    <w:rPr>
      <w:rFonts w:ascii="Arial" w:hAnsi="Arial" w:cs="Arial"/>
      <w:sz w:val="16"/>
      <w:szCs w:val="16"/>
    </w:rPr>
  </w:style>
  <w:style w:type="character" w:customStyle="1" w:styleId="FontStyle80">
    <w:name w:val="Font Style80"/>
    <w:basedOn w:val="a0"/>
    <w:uiPriority w:val="99"/>
    <w:rsid w:val="0074377B"/>
    <w:rPr>
      <w:rFonts w:ascii="Arial" w:hAnsi="Arial" w:cs="Arial"/>
      <w:i/>
      <w:iCs/>
      <w:sz w:val="20"/>
      <w:szCs w:val="20"/>
    </w:rPr>
  </w:style>
  <w:style w:type="character" w:customStyle="1" w:styleId="FontStyle81">
    <w:name w:val="Font Style81"/>
    <w:basedOn w:val="a0"/>
    <w:uiPriority w:val="99"/>
    <w:rsid w:val="0074377B"/>
    <w:rPr>
      <w:rFonts w:ascii="Arial" w:hAnsi="Arial" w:cs="Arial"/>
      <w:sz w:val="24"/>
      <w:szCs w:val="24"/>
    </w:rPr>
  </w:style>
  <w:style w:type="character" w:customStyle="1" w:styleId="FontStyle82">
    <w:name w:val="Font Style82"/>
    <w:basedOn w:val="a0"/>
    <w:uiPriority w:val="99"/>
    <w:rsid w:val="0074377B"/>
    <w:rPr>
      <w:rFonts w:ascii="Arial" w:hAnsi="Arial" w:cs="Arial"/>
      <w:sz w:val="22"/>
      <w:szCs w:val="22"/>
    </w:rPr>
  </w:style>
  <w:style w:type="character" w:customStyle="1" w:styleId="FontStyle83">
    <w:name w:val="Font Style83"/>
    <w:basedOn w:val="a0"/>
    <w:uiPriority w:val="99"/>
    <w:rsid w:val="0074377B"/>
    <w:rPr>
      <w:rFonts w:ascii="Times New Roman" w:hAnsi="Times New Roman" w:cs="Times New Roman"/>
      <w:sz w:val="20"/>
      <w:szCs w:val="20"/>
    </w:rPr>
  </w:style>
  <w:style w:type="character" w:customStyle="1" w:styleId="FontStyle84">
    <w:name w:val="Font Style84"/>
    <w:basedOn w:val="a0"/>
    <w:uiPriority w:val="99"/>
    <w:rsid w:val="0074377B"/>
    <w:rPr>
      <w:rFonts w:ascii="Arial" w:hAnsi="Arial" w:cs="Arial"/>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eorest.ucoz.ru/" TargetMode="Externa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eorest.ucoz.ru/" TargetMode="Externa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triarchia.ru/db/text/1586149.html" TargetMode="External"/><Relationship Id="rId20" Type="http://schemas.openxmlformats.org/officeDocument/2006/relationships/footer" Target="footer7.xml"/><Relationship Id="rId29" Type="http://schemas.openxmlformats.org/officeDocument/2006/relationships/hyperlink" Target="http://www.tserkov.info/numbers/churchsociety/?ID=1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yperlink" Target="http://krasnogorsk.ortox.ru/" TargetMode="External"/><Relationship Id="rId5" Type="http://schemas.openxmlformats.org/officeDocument/2006/relationships/settings" Target="settings.xml"/><Relationship Id="rId15" Type="http://schemas.openxmlformats.org/officeDocument/2006/relationships/hyperlink" Target="http://www.mepar.ru/" TargetMode="Externa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1044;&#1062;&#1052;&#1064;%20&#1087;&#1088;&#1080;%20&#1059;&#1089;&#1087;&#1077;&#1085;&#1089;&#1082;&#1086;&#1084;%20&#1093;&#1088;&#1072;&#1084;&#1077;%20&#1075;.&#1050;&#1088;&#1072;&#1089;&#1085;&#1086;&#1075;&#1086;&#1088;&#1089;&#1082;&#107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epar.ru/documents/misc/2012/12/24/5379/" TargetMode="Externa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hyperlink" Target="http://www.miloserd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E4CD-7418-4631-97CB-ECC303B8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162</Pages>
  <Words>82172</Words>
  <Characters>468382</Characters>
  <Application>Microsoft Office Word</Application>
  <DocSecurity>0</DocSecurity>
  <Lines>3903</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Пользователь</cp:lastModifiedBy>
  <cp:revision>4</cp:revision>
  <cp:lastPrinted>2017-01-27T05:05:00Z</cp:lastPrinted>
  <dcterms:created xsi:type="dcterms:W3CDTF">2017-01-26T19:27:00Z</dcterms:created>
  <dcterms:modified xsi:type="dcterms:W3CDTF">2017-01-27T05:21:00Z</dcterms:modified>
</cp:coreProperties>
</file>